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River Wye: Pollution</w:t>
      </w:r>
    </w:p>
    <w:p>
      <w:r>
        <w:rPr>
          <w:sz w:val="20"/>
        </w:rPr>
        <w:t>9 July 2026  ·  Commons  ·  Oral Questions</w:t>
      </w:r>
    </w:p>
    <w:p>
      <w:r>
        <w:rPr>
          <w:b/>
        </w:rPr>
        <w:t xml:space="preserve">Policy areas: </w:t>
      </w:r>
      <w:r>
        <w:rPr>
          <w:sz w:val="20"/>
        </w:rPr>
        <w:t>Business and industry, Environment, Government and public administration, Local government</w:t>
      </w:r>
    </w:p>
    <w:p>
      <w:r>
        <w:rPr>
          <w:b/>
        </w:rPr>
        <w:t xml:space="preserve">Topics: </w:t>
      </w:r>
      <w:r>
        <w:rPr>
          <w:sz w:val="20"/>
        </w:rPr>
        <w:t>farm inspections, planning moratorium, river wye pollution, water protection zone, water quality improvements</w:t>
      </w:r>
    </w:p>
    <w:p>
      <w:r>
        <w:rPr>
          <w:b/>
        </w:rPr>
        <w:t xml:space="preserve">Source: </w:t>
      </w:r>
      <w:r>
        <w:rPr>
          <w:sz w:val="20"/>
        </w:rPr>
        <w:t>https://hansard.parliament.uk/Commons/2026-07-09/debates/B0327316-49EA-46F2-BB8F-3B2D94C3C776/RiverWyePollution</w:t>
      </w:r>
    </w:p>
    <w:p/>
    <w:p>
      <w:r>
        <w:rPr>
          <w:b/>
          <w:color w:val="1A4A6E"/>
          <w:sz w:val="22"/>
        </w:rPr>
        <w:t>Catherine Fookes (Lab)</w:t>
      </w:r>
    </w:p>
    <w:p>
      <w:r>
        <w:rPr>
          <w:sz w:val="22"/>
        </w:rPr>
        <w:t>9. What steps she is taking to help tackle pollution in the River Wye.</w:t>
      </w:r>
    </w:p>
    <w:p/>
    <w:p>
      <w:r>
        <w:rPr>
          <w:b/>
          <w:color w:val="1A4A6E"/>
          <w:sz w:val="22"/>
        </w:rPr>
        <w:t>Emma Hardy (The Parliamentary Under-Secretary of State for Environment, Food and Rural Affairs)</w:t>
      </w:r>
    </w:p>
    <w:p>
      <w:r>
        <w:rPr>
          <w:sz w:val="22"/>
        </w:rPr>
        <w:t>The level of pollution in the River Wye is unacceptable and we are working to accelerate progress to tackle it, including by funding a £1 million research programme to identify sources of pollution and develop practical solutions to improve water quality. We are also rolling out early pilots of regional planning, which involved a workshop with stakeholders in the Severn region on 15 May.</w:t>
      </w:r>
    </w:p>
    <w:p/>
    <w:p>
      <w:r>
        <w:rPr>
          <w:b/>
          <w:color w:val="1A4A6E"/>
          <w:sz w:val="22"/>
        </w:rPr>
        <w:t>Catherine Fookes</w:t>
      </w:r>
    </w:p>
    <w:p>
      <w:r>
        <w:rPr>
          <w:sz w:val="22"/>
        </w:rPr>
        <w:t>I thank the Minister for all her hard work on the River Wye, but as she knows, time is running out for that iconic river. With temperatures rising to dangerous levels, our fish stocks will be further affected. The Wye needs a water protection zone across the English and Welsh parts of the river to mandate larger riverside buffer zones, prevent soil erosion and force authorities to crack down on polluters. The proposed clean water Bill could give the Minister an opportunity to bring in a water protection zone, so can she promise today that she will do that and make sure that this Government are the one to save the River Wye?</w:t>
      </w:r>
    </w:p>
    <w:p/>
    <w:p>
      <w:r>
        <w:rPr>
          <w:b/>
          <w:color w:val="1A4A6E"/>
          <w:sz w:val="22"/>
        </w:rPr>
        <w:t>Emma Hardy</w:t>
      </w:r>
    </w:p>
    <w:p>
      <w:r>
        <w:rPr>
          <w:sz w:val="22"/>
        </w:rPr>
        <w:t>I recognise all the important work that my hon. Friend has put into this important campaign, and how much she cares about protecting this beautiful river. We will continue to work with the Environment Agency to explore all the available options, which include, of course, a water protection zone. Any designation must be evidence-led and targeted to ensure that the right measures are in place to tackle pollution effectively and to deliver lasting improvements to water quality.</w:t>
      </w:r>
    </w:p>
    <w:p/>
    <w:p>
      <w:r>
        <w:rPr>
          <w:b/>
          <w:color w:val="1A4A6E"/>
          <w:sz w:val="22"/>
        </w:rPr>
        <w:t>Ellie Chowns (Green)</w:t>
      </w:r>
    </w:p>
    <w:p>
      <w:r>
        <w:rPr>
          <w:sz w:val="22"/>
        </w:rPr>
        <w:t>My constituency has been devastated by water pollution. We are now nearly seven years into a planning moratorium that has decimated the construction industry, because of pollution in the River Lugg, a tributary of the Wye. We are 10 years on from the first court case that said the Government should publish a plan to clean it up, but that plan, last year, set out that the current measures will not get close to fixing the problem. We urgently need a water protection zone. Will the Minister come to North Herefordshire to meet local campaigners, citizen scientists and farmers to understand why we need that water protection zone, and make a commitment to bring one in to finally resolve this problem?</w:t>
      </w:r>
    </w:p>
    <w:p/>
    <w:p>
      <w:r>
        <w:rPr>
          <w:b/>
          <w:color w:val="1A4A6E"/>
          <w:sz w:val="22"/>
        </w:rPr>
        <w:t>Emma Hardy</w:t>
      </w:r>
    </w:p>
    <w:p>
      <w:r>
        <w:rPr>
          <w:sz w:val="22"/>
        </w:rPr>
        <w:t>As I said to my hon. Friend the Member for Monmouthshire (Catherine Fookes), we are working with the EA to explore all the available options, which includes a water protection zone. It is an incredibly important issue, and I know how much the hon. Member for North Herefordshire (Dr Chowns) cares about it—I recognise that the Wye is a beautiful river. We have the £1 million research project, which is working directly with farmers and land managers. The EA has already conducted 1,246 farm inspections and issued 1,183 improvement actions around the River Wye since 2022.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