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Police Efficiency: Technology</w:t>
      </w:r>
    </w:p>
    <w:p>
      <w:r>
        <w:rPr>
          <w:sz w:val="20"/>
        </w:rPr>
        <w:t>9 February 2026  ·  Commons  ·  Oral Questions</w:t>
      </w:r>
    </w:p>
    <w:p>
      <w:r>
        <w:rPr>
          <w:b/>
        </w:rPr>
        <w:t xml:space="preserve">Policy areas: </w:t>
      </w:r>
      <w:r>
        <w:rPr>
          <w:sz w:val="20"/>
        </w:rPr>
        <w:t>Crime, justice and law, Government and public administration</w:t>
      </w:r>
    </w:p>
    <w:p>
      <w:r>
        <w:rPr>
          <w:b/>
        </w:rPr>
        <w:t xml:space="preserve">Topics: </w:t>
      </w:r>
      <w:r>
        <w:rPr>
          <w:sz w:val="20"/>
        </w:rPr>
        <w:t>live facial recognition, police technology investment, shoplifting evidence flow, synthetic cathinone detection</w:t>
      </w:r>
    </w:p>
    <w:p>
      <w:r>
        <w:rPr>
          <w:b/>
        </w:rPr>
        <w:t xml:space="preserve">Source: </w:t>
      </w:r>
      <w:r>
        <w:rPr>
          <w:sz w:val="20"/>
        </w:rPr>
        <w:t>https://hansard.parliament.uk/Commons/2026-02-09/debates/4F1A10A1-6A19-4B16-9A95-35E8F21E4F36/PoliceEfficiencyTechnology</w:t>
      </w:r>
    </w:p>
    <w:p/>
    <w:p>
      <w:r>
        <w:rPr>
          <w:b/>
          <w:color w:val="1A4A6E"/>
          <w:sz w:val="22"/>
        </w:rPr>
        <w:t>Allison Gardner (Lab)</w:t>
      </w:r>
    </w:p>
    <w:p>
      <w:r>
        <w:rPr>
          <w:sz w:val="22"/>
        </w:rPr>
        <w:t>13. What steps her Department is taking to use technology to increase police efficiency.</w:t>
      </w:r>
    </w:p>
    <w:p/>
    <w:p>
      <w:r>
        <w:rPr>
          <w:b/>
          <w:color w:val="1A4A6E"/>
          <w:sz w:val="22"/>
        </w:rPr>
        <w:t>Shabana Mahmood (The Secretary of State for the Home Department)</w:t>
      </w:r>
    </w:p>
    <w:p>
      <w:r>
        <w:rPr>
          <w:sz w:val="22"/>
        </w:rPr>
        <w:t>We are investing a record £140 million in state-of-the-art technology to make our communities safer, including the roll-out of the live facial recognition technology that is already transforming policing. Investing in technology means more time for the police to be where we want them, which is out on the streets fighting and deterring crime in our communities.</w:t>
      </w:r>
    </w:p>
    <w:p/>
    <w:p>
      <w:r>
        <w:rPr>
          <w:b/>
          <w:color w:val="1A4A6E"/>
          <w:sz w:val="22"/>
        </w:rPr>
        <w:t>Gardner</w:t>
      </w:r>
    </w:p>
    <w:p>
      <w:r>
        <w:rPr>
          <w:sz w:val="22"/>
        </w:rPr>
        <w:t>I recently met Home Office Ministers to discuss the use of synthetic cathinones, often referred to as monkey dust, in Stoke-on-Trent. These substances cause significant harm to users and, indeed, communities. They are frequently sold via the dark web and imported through the post. Can the Secretary of State provide an update on her work with the National Crime Agency and Royal Mail to detect illicit substances using technology, and advise whether existing opioid detection methods can be adapted or applied to synthetic cathinones?</w:t>
      </w:r>
    </w:p>
    <w:p/>
    <w:p>
      <w:r>
        <w:rPr>
          <w:b/>
          <w:color w:val="1A4A6E"/>
          <w:sz w:val="22"/>
        </w:rPr>
        <w:t>Shabana Mahmood</w:t>
      </w:r>
    </w:p>
    <w:p>
      <w:r>
        <w:rPr>
          <w:sz w:val="22"/>
        </w:rPr>
        <w:t>I thank my hon. Friend for raising the scourge of synthetic cathinones. Let me assure her that the work of the National Crime Agency, Royal Mail and others continues apace. The use of synthetic drugs is a concerning development in the global drugs market, but this Government and law enforcement are taking action. We continue to innovate and seek new methods for screening and identifying drugs using emerging technologies, including AI, to tackle this challenge.</w:t>
      </w:r>
    </w:p>
    <w:p/>
    <w:p>
      <w:r>
        <w:rPr>
          <w:b/>
          <w:color w:val="1A4A6E"/>
          <w:sz w:val="22"/>
        </w:rPr>
        <w:t>Lincoln Jopp (Con)</w:t>
      </w:r>
    </w:p>
    <w:p>
      <w:r>
        <w:rPr>
          <w:sz w:val="22"/>
        </w:rPr>
        <w:t>I recently visited a major retailer in my Spelthorne constituency, and it reported that corporate systems for getting information to the police are so clunky that to transfer evidence of shoplifting, the police have to resort to sending round an officer to film the retailer’s footage on their body cam. As well as sorting out the technology within the police, will the Home Secretary encourage and reach out to big corporate retailer chains, so we have a seamless flow of information to drive down shoplifting?</w:t>
      </w:r>
    </w:p>
    <w:p/>
    <w:p>
      <w:r>
        <w:rPr>
          <w:b/>
          <w:color w:val="1A4A6E"/>
          <w:sz w:val="22"/>
        </w:rPr>
        <w:t>Shabana Mahmood</w:t>
      </w:r>
    </w:p>
    <w:p>
      <w:r>
        <w:rPr>
          <w:sz w:val="22"/>
        </w:rPr>
        <w:t>I am very pleased that the hon. Member raises that issue, and I am happy to look at the detail of what he has seen in his constituency. Let me assure him that there is a lot of work happening with retailers, and I know that different platforms are being adopted. The pace of technological innovation in this area is very quick indeed, and we will do everything we can to make sure all these systems are joined up and that the police are in the best possible position to go after the criminals as quickly as possible.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