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local government reorganisation in Rushcliffe</w:t>
      </w:r>
    </w:p>
    <w:p>
      <w:r>
        <w:rPr>
          <w:sz w:val="20"/>
        </w:rPr>
        <w:t>9 December 2025  ·  Commons  ·  Petition</w:t>
      </w:r>
    </w:p>
    <w:p>
      <w:r>
        <w:rPr>
          <w:b/>
        </w:rPr>
        <w:t xml:space="preserve">Policy areas: </w:t>
      </w:r>
      <w:r>
        <w:rPr>
          <w:sz w:val="20"/>
        </w:rPr>
        <w:t>Government and public administration, Local government</w:t>
      </w:r>
    </w:p>
    <w:p>
      <w:r>
        <w:rPr>
          <w:b/>
        </w:rPr>
        <w:t xml:space="preserve">Topics: </w:t>
      </w:r>
      <w:r>
        <w:rPr>
          <w:sz w:val="20"/>
        </w:rPr>
        <w:t>local government reorganisation, nottingham city council, rejection of proposals, rushcliffe council merger</w:t>
      </w:r>
    </w:p>
    <w:p>
      <w:r>
        <w:rPr>
          <w:b/>
        </w:rPr>
        <w:t xml:space="preserve">Source: </w:t>
      </w:r>
      <w:r>
        <w:rPr>
          <w:sz w:val="20"/>
        </w:rPr>
        <w:t>https://hansard.parliament.uk/Commons/2025-12-09/debates/217BD5F7-A32D-4946-BBFF-AC6016E3DFE1/ProposedLocalGovernmentReorganisationInRushcliffe</w:t>
      </w:r>
    </w:p>
    <w:p/>
    <w:p>
      <w:r>
        <w:rPr>
          <w:b/>
          <w:color w:val="1A4A6E"/>
          <w:sz w:val="22"/>
        </w:rPr>
        <w:t>Robert Jenrick (Con)</w:t>
      </w:r>
    </w:p>
    <w:p>
      <w:r>
        <w:rPr>
          <w:sz w:val="22"/>
        </w:rPr>
        <w:t>I rise to present a petition on behalf of almost 15,000 members of the public from the borough of Rushcliffe, much of which falls in my Newark constituency. The petition declares that</w:t>
      </w:r>
    </w:p>
    <w:p>
      <w:r>
        <w:rPr>
          <w:sz w:val="22"/>
        </w:rPr>
        <w:t>“the people of Rushcliffe strongly oppose a forced reorganisation of local government which would merge their community into a new authority combining Rushcliffe Borough Council with Nottingham City Council.”</w:t>
      </w:r>
    </w:p>
    <w:p>
      <w:r>
        <w:rPr>
          <w:sz w:val="22"/>
        </w:rPr>
        <w:t>The parts of Rushcliffe that I represent are rural areas, made up of market towns, villages and hamlets, and it would be patently absurd for them to be merged with the urban Nottingham city council. These areas have been well served by Rushcliffe borough council for generations, while Nottingham city council has been a catalogue of financial disasters for as long as I can remember. My constituents do not deserve that fate.</w:t>
      </w:r>
    </w:p>
    <w:p>
      <w:r>
        <w:rPr>
          <w:sz w:val="22"/>
        </w:rPr>
        <w:t>The petitioners therefore request that</w:t>
      </w:r>
    </w:p>
    <w:p>
      <w:r>
        <w:rPr>
          <w:sz w:val="22"/>
        </w:rPr>
        <w:t>“the House of Commons urge the Government to reject the proposal for the Rushcliffe Borough Council area to be merged with the Nottingham City Council area, and to retain the borough of Rushcliffe within the county of Nottinghamshire.”</w:t>
      </w:r>
    </w:p>
    <w:p>
      <w:r>
        <w:rPr>
          <w:sz w:val="22"/>
        </w:rPr>
        <w:t>Following is the full text of the petition:</w:t>
      </w:r>
    </w:p>
    <w:p>
      <w:r>
        <w:rPr>
          <w:sz w:val="22"/>
        </w:rPr>
        <w:t>[ The petition of residents of the Rushcliffe area,</w:t>
      </w:r>
    </w:p>
    <w:p>
      <w:r>
        <w:rPr>
          <w:sz w:val="22"/>
        </w:rPr>
        <w:t>Declares that the people of Rushcliffe strongly oppose a forced reorganisation of local government which would merge their community into a new authority combining Rushcliffe Borough Council with Nottingham City Council.</w:t>
      </w:r>
    </w:p>
    <w:p>
      <w:r>
        <w:rPr>
          <w:sz w:val="22"/>
        </w:rPr>
        <w:t>The petitioners therefore request that the House of Commons urge the Government to reject the proposal for the Rushcliffe Borough Council area to be merged with the Nottingham City Council area, and to retain the borough of Rushcliffe within the county of Nottinghamshire.</w:t>
      </w:r>
    </w:p>
    <w:p>
      <w:r>
        <w:rPr>
          <w:sz w:val="22"/>
        </w:rPr>
        <w:t>And the petitioners remain, etc. ]</w:t>
      </w:r>
    </w:p>
    <w:p>
      <w:r>
        <w:rPr>
          <w:sz w:val="22"/>
        </w:rPr>
        <w:t>[P003143]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