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Pornography and violence against women</w:t>
      </w:r>
    </w:p>
    <w:p>
      <w:r>
        <w:rPr>
          <w:sz w:val="20"/>
        </w:rPr>
        <w:t>9 December 2025  ·  Commons  ·  Petition</w:t>
      </w:r>
    </w:p>
    <w:p>
      <w:r>
        <w:rPr>
          <w:b/>
        </w:rPr>
        <w:t xml:space="preserve">Policy areas: </w:t>
      </w:r>
      <w:r>
        <w:rPr>
          <w:sz w:val="20"/>
        </w:rPr>
        <w:t>Crime, justice and law, Society and culture</w:t>
      </w:r>
    </w:p>
    <w:p>
      <w:r>
        <w:rPr>
          <w:b/>
        </w:rPr>
        <w:t xml:space="preserve">Topics: </w:t>
      </w:r>
      <w:r>
        <w:rPr>
          <w:sz w:val="20"/>
        </w:rPr>
        <w:t>age verification online, online pornography safeguards, performer consent withdrawal, violence against women</w:t>
      </w:r>
    </w:p>
    <w:p>
      <w:r>
        <w:rPr>
          <w:b/>
        </w:rPr>
        <w:t xml:space="preserve">Source: </w:t>
      </w:r>
      <w:r>
        <w:rPr>
          <w:sz w:val="20"/>
        </w:rPr>
        <w:t>https://hansard.parliament.uk/Commons/2025-12-09/debates/3C058F22-ACA4-4364-AD28-35A29F1CBBBE/PornographyAndViolenceAgainstWomen</w:t>
      </w:r>
    </w:p>
    <w:p/>
    <w:p>
      <w:r>
        <w:rPr>
          <w:b/>
          <w:color w:val="1A4A6E"/>
          <w:sz w:val="22"/>
        </w:rPr>
        <w:t>Rebecca Paul (Con)</w:t>
      </w:r>
    </w:p>
    <w:p>
      <w:r>
        <w:rPr>
          <w:sz w:val="22"/>
        </w:rPr>
        <w:t>I am pleased to present a petition on pornography on behalf of my Reigate constituents. Pornography has never been more accessible than it is today, and it is fuelling an epidemic of violence against women and girls. It is vital that action is taken to protect both those viewing this material and those individuals featured in pornographic content.</w:t>
      </w:r>
    </w:p>
    <w:p>
      <w:r>
        <w:rPr>
          <w:sz w:val="22"/>
        </w:rPr>
        <w:t>The petitioners therefore request that</w:t>
      </w:r>
    </w:p>
    <w:p>
      <w:r>
        <w:rPr>
          <w:sz w:val="22"/>
        </w:rPr>
        <w:t>“the House of Commons urge the Government to extend safeguards applied to pornography offline to pornography distributed online; and to legally require all pornography websites accessed from the UK to verify the age and permission of every individual featured on their platform—and give performers the right to withdraw their consent at any time to the continued publication of pornography in which they appear.”</w:t>
      </w:r>
    </w:p>
    <w:p>
      <w:r>
        <w:rPr>
          <w:sz w:val="22"/>
        </w:rPr>
        <w:t>Following is the full text of the petition:</w:t>
      </w:r>
    </w:p>
    <w:p>
      <w:r>
        <w:rPr>
          <w:sz w:val="22"/>
        </w:rPr>
        <w:t>[ The petition of residents of the constituency of Reigate,</w:t>
      </w:r>
    </w:p>
    <w:p>
      <w:r>
        <w:rPr>
          <w:sz w:val="22"/>
        </w:rPr>
        <w:t>Declares that pornography use is fuelling sexual violence; violence against women is prolific in mainstream pornography; and sexual coercion is inherent to the commercial production of pornography.</w:t>
      </w:r>
    </w:p>
    <w:p>
      <w:r>
        <w:rPr>
          <w:sz w:val="22"/>
        </w:rPr>
        <w:t>The petitioners therefore request that the House of Commons urge the Government to extend safeguards applied to pornography offline to pornography distributed online; and to legally require all pornography websites accessed from the UK to verify the age and permission of every individual featured on their platform—and give performers the right to withdraw their consent at any time to the continued publication of pornography in which they appear.</w:t>
      </w:r>
    </w:p>
    <w:p>
      <w:r>
        <w:rPr>
          <w:sz w:val="22"/>
        </w:rPr>
        <w:t>And the petitioners remain, etc. ]</w:t>
      </w:r>
    </w:p>
    <w:p>
      <w:r>
        <w:rPr>
          <w:sz w:val="22"/>
        </w:rPr>
        <w:t>[P003144]</w:t>
      </w:r>
    </w:p>
    <w:p/>
    <w:p>
      <w:r>
        <w:rPr>
          <w:b/>
          <w:color w:val="1A4A6E"/>
          <w:sz w:val="22"/>
        </w:rPr>
        <w:t>Joani Reid (Lab)</w:t>
      </w:r>
    </w:p>
    <w:p>
      <w:r>
        <w:rPr>
          <w:sz w:val="22"/>
        </w:rPr>
        <w:t>I rise to present a petition in the same terms as the hon. Member for Reigate (Rebecca Paul). It is a petition calling for stronger action on online pornography, which fuels violence against women and girls. As we approach the end of the United Nations’ 16 days of activism, we are reminded of just how pervasive online pornography is, and how it is shaping attitudes towards women and girls. Its production relies on coercion, and violent portrayals of women are treated as routine. This normalisation is fuelling misogyny and contributing to a culture in which sexual violence against women and girls is minimised.</w:t>
      </w:r>
    </w:p>
    <w:p>
      <w:r>
        <w:rPr>
          <w:sz w:val="22"/>
        </w:rPr>
        <w:t>Following is the full text of the petition:</w:t>
      </w:r>
    </w:p>
    <w:p>
      <w:r>
        <w:rPr>
          <w:sz w:val="22"/>
        </w:rPr>
        <w:t>[ The petition of residents of the United Kingdom,</w:t>
      </w:r>
    </w:p>
    <w:p>
      <w:r>
        <w:rPr>
          <w:sz w:val="22"/>
        </w:rPr>
        <w:t>Declares that pornography use is fuelling sexual violence; violence against women is prolific in mainstream pornography; and sexual coercion is inherent to the commercial production of pornography.</w:t>
      </w:r>
    </w:p>
    <w:p>
      <w:r>
        <w:rPr>
          <w:sz w:val="22"/>
        </w:rPr>
        <w:t>The petitioners therefore request that the House of Commons urge the Government to extend safeguards applied to pornography offline to pornography distributed online; and to legally require all pornography websites accessed from the UK to verify the age and permission of every individual featured on their platform—and give performers the right to withdraw their consent at any time to the continued publication of pornography in which they appear.</w:t>
      </w:r>
    </w:p>
    <w:p>
      <w:r>
        <w:rPr>
          <w:sz w:val="22"/>
        </w:rPr>
        <w:t>And the petitioners remain, etc.]</w:t>
      </w:r>
    </w:p>
    <w:p>
      <w:r>
        <w:rPr>
          <w:sz w:val="22"/>
        </w:rPr>
        <w:t>[P003145]</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