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Fly-tipping</w:t>
      </w:r>
    </w:p>
    <w:p>
      <w:r>
        <w:rPr>
          <w:sz w:val="20"/>
        </w:rPr>
        <w:t>8 May 2025  ·  Commons  ·  Oral Questions</w:t>
      </w:r>
    </w:p>
    <w:p>
      <w:r>
        <w:rPr>
          <w:b/>
        </w:rPr>
        <w:t xml:space="preserve">Policy areas: </w:t>
      </w:r>
      <w:r>
        <w:rPr>
          <w:sz w:val="20"/>
        </w:rPr>
        <w:t>Business and industry, Crime, justice and law, Environment, Government and public administration</w:t>
      </w:r>
    </w:p>
    <w:p>
      <w:r>
        <w:rPr>
          <w:b/>
        </w:rPr>
        <w:t xml:space="preserve">Topics: </w:t>
      </w:r>
      <w:r>
        <w:rPr>
          <w:sz w:val="20"/>
        </w:rPr>
        <w:t>prosecution rates, rural fly-tipping, tackling fly-tipping, vehicle seizure powers, waste crime enforcement</w:t>
      </w:r>
    </w:p>
    <w:p>
      <w:r>
        <w:rPr>
          <w:b/>
        </w:rPr>
        <w:t xml:space="preserve">Source: </w:t>
      </w:r>
      <w:r>
        <w:rPr>
          <w:sz w:val="20"/>
        </w:rPr>
        <w:t>https://hansard.parliament.uk/Commons/2025-05-08/debates/6181FCB8-C566-497E-B7B2-33804F98BEC3/Flytipping</w:t>
      </w:r>
    </w:p>
    <w:p/>
    <w:p>
      <w:r>
        <w:rPr>
          <w:b/>
          <w:color w:val="1A4A6E"/>
          <w:sz w:val="22"/>
        </w:rPr>
        <w:t>Gregor Poynton (Lab)</w:t>
      </w:r>
    </w:p>
    <w:p>
      <w:r>
        <w:rPr>
          <w:sz w:val="22"/>
        </w:rPr>
        <w:t>12. What steps he is taking to tackle fly-tipping.</w:t>
      </w:r>
    </w:p>
    <w:p/>
    <w:p>
      <w:r>
        <w:rPr>
          <w:b/>
          <w:color w:val="1A4A6E"/>
          <w:sz w:val="22"/>
        </w:rPr>
        <w:t>Mary Creagh (The Parliamentary Under-Secretary of State for Environment, Food and Rural Affairs)</w:t>
      </w:r>
    </w:p>
    <w:p>
      <w:r>
        <w:rPr>
          <w:sz w:val="22"/>
        </w:rPr>
        <w:t>Under the previous Government, fly-tipping skyrocketed by 20%, leaving communities buried under an avalanche of rubbish. This Government are clearing up their mess, tackling the waste cowboys, closing the loopholes that allowed waste crime to flourish and cleaning up Britain. We will hunt down the fly-tippers with the latest technology, including drones and mobile CCTV, introduce new powers to seize and crush vehicles and increase prison sentences to up to five years for those transporting waste illegally.</w:t>
      </w:r>
    </w:p>
    <w:p/>
    <w:p>
      <w:r>
        <w:rPr>
          <w:b/>
          <w:color w:val="1A4A6E"/>
          <w:sz w:val="22"/>
        </w:rPr>
        <w:t>Gregor Poynton</w:t>
      </w:r>
    </w:p>
    <w:p>
      <w:r>
        <w:rPr>
          <w:sz w:val="22"/>
        </w:rPr>
        <w:t>I thank the Minister for that answer. I recently had the pleasure of meeting with the West Lothian Litter Pickers, who are doing so much in my Livingston constituency to reduce the causes and symptoms of fly-tipping and littering, but it is scandalous that their work is needed. In Scotland, the latest figures show that only 1.2% of fly-tipping incidents have resulted in a fixed penalty notice and a mere 0.2% in a criminal prosecution. Does the Minister agree that, in sharp contrast with this UK Labour Government, who are taking a zero-tolerance approach and cracking down on fly-tipping, the Scottish Government’s record in this area is, quite frankly, rubbish?</w:t>
      </w:r>
    </w:p>
    <w:p/>
    <w:p>
      <w:r>
        <w:rPr>
          <w:b/>
          <w:color w:val="1A4A6E"/>
          <w:sz w:val="22"/>
        </w:rPr>
        <w:t>Mary Creagh</w:t>
      </w:r>
    </w:p>
    <w:p>
      <w:r>
        <w:rPr>
          <w:sz w:val="22"/>
        </w:rPr>
        <w:t>I am sorry to hear that the SNP Government are not taking firm action, but perhaps where we have led the way, they would like to follow. I congratulate West Lothian Litter Pickers and pay tribute to Keep Britain Tidy, whose Great British spring clean, backed by the Daily Mirror , helped to tackle the 30 million tonnes of litter discarded on our streets each year, including 5 billion cigarette butts. Each cigarette butt can poison 1,000 litres of water. If we are serious about marine litter, we have to pick up our butts—and perhaps a little less talk and a little more action from the SNP.</w:t>
      </w:r>
    </w:p>
    <w:p/>
    <w:p>
      <w:r>
        <w:rPr>
          <w:b/>
          <w:color w:val="1A4A6E"/>
          <w:sz w:val="22"/>
        </w:rPr>
        <w:t>Richard Holden (Con)</w:t>
      </w:r>
    </w:p>
    <w:p>
      <w:r>
        <w:rPr>
          <w:sz w:val="22"/>
        </w:rPr>
        <w:t>I recently met with the Philpot family at the diverse and successful Barleylands farm in my constituency. Fly-tipping is a major concern for them and other local farmers, and they are working together to address it. They told me that, although fly-tipping is a major issue, it is not the existential threat that the tax increases this Labour Government are imposing on them are, with the national insurance tax increases and the massive rises in agricultural property relief and business property relief. They are right, are they not?</w:t>
      </w:r>
    </w:p>
    <w:p/>
    <w:p>
      <w:r>
        <w:rPr>
          <w:b/>
          <w:color w:val="1A4A6E"/>
          <w:sz w:val="22"/>
        </w:rPr>
        <w:t>Mary Creagh</w:t>
      </w:r>
    </w:p>
    <w:p>
      <w:r>
        <w:rPr>
          <w:sz w:val="22"/>
        </w:rPr>
        <w:t>I congratulate the right hon. Gentleman on weaving in a farms question on fly-tipping, but he is right— [Interruption.] Calm down.</w:t>
      </w:r>
    </w:p>
    <w:p/>
    <w:p>
      <w:r>
        <w:rPr>
          <w:b/>
          <w:color w:val="1A4A6E"/>
          <w:sz w:val="22"/>
        </w:rPr>
        <w:t>Speaker</w:t>
      </w:r>
    </w:p>
    <w:p>
      <w:r>
        <w:rPr>
          <w:sz w:val="22"/>
        </w:rPr>
        <w:t>Please, let’s calm down; this is a very important day. I am the decision maker on whether questions are right or wrong anyhow.</w:t>
      </w:r>
    </w:p>
    <w:p/>
    <w:p>
      <w:r>
        <w:rPr>
          <w:b/>
          <w:color w:val="1A4A6E"/>
          <w:sz w:val="22"/>
        </w:rPr>
        <w:t>Mary Creagh</w:t>
      </w:r>
    </w:p>
    <w:p>
      <w:r>
        <w:rPr>
          <w:sz w:val="22"/>
        </w:rPr>
        <w:t>Thank you, Mr Speaker.</w:t>
      </w:r>
    </w:p>
    <w:p>
      <w:r>
        <w:rPr>
          <w:sz w:val="22"/>
        </w:rPr>
        <w:t>We know that fly-tipping is a very big problem for farmers. I have visited fly-tipping sites near Watford in the last month and spoken to farmers about what they have to do to clear them up. It is clear that many Tory-run county councils are not playing their part in cleaning up fly-tipping and making the prosecutions that act as a disincentive to these criminal businesses and their business models.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