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Maritime and Coastguard Agency</w:t>
      </w:r>
    </w:p>
    <w:p>
      <w:r>
        <w:rPr>
          <w:sz w:val="20"/>
        </w:rPr>
        <w:t>8 July 2026  ·  Commons  ·  Proceedings</w:t>
      </w:r>
    </w:p>
    <w:p>
      <w:r>
        <w:rPr>
          <w:b/>
        </w:rPr>
        <w:t xml:space="preserve">Source: </w:t>
      </w:r>
      <w:r>
        <w:rPr>
          <w:sz w:val="20"/>
        </w:rPr>
        <w:t>https://hansard.parliament.uk/Commons/2026-07-08/debates/AAAEC6CA-47CA-4916-9287-F09619AD1C2B/MaritimeAndCoastguardAgency</w:t>
      </w:r>
    </w:p>
    <w:p/>
    <w:p>
      <w:r>
        <w:rPr>
          <w:b/>
          <w:color w:val="1A4A6E"/>
          <w:sz w:val="22"/>
        </w:rPr>
        <w:t>Alistair Carmichael (LD)</w:t>
      </w:r>
    </w:p>
    <w:p>
      <w:r>
        <w:rPr>
          <w:sz w:val="22"/>
        </w:rPr>
        <w:t>(Urgent Question): To ask the Secretary of State for Transport if she will make a statement on the management of the Maritime and Coastguard Agency and proposed changes to payments made to coastguard rescue officers.</w:t>
      </w:r>
    </w:p>
    <w:p/>
    <w:p>
      <w:r>
        <w:rPr>
          <w:b/>
          <w:color w:val="1A4A6E"/>
          <w:sz w:val="22"/>
        </w:rPr>
        <w:t>Keir Mather (The Parliamentary Under-Secretary of State for Transport)</w:t>
      </w:r>
    </w:p>
    <w:p>
      <w:r>
        <w:rPr>
          <w:sz w:val="22"/>
        </w:rPr>
        <w:t>I thank the right hon. Member for Orkney and Shetland (Mr Carmichael) for tabling this urgent question on what is an incredibly important matter. I welcome the opportunity to set out the Government’s position on the remuneration of coastguard rescue officers, and I want to begin by recognising the extraordinary contribution made by CROs across the United Kingdom. For generations, His Majesty’s Coastguard’s coastal response has depended on people from local communities who choose to serve, often alongside full-time employment and family life. The reason we are here today is that the model had to change.</w:t>
      </w:r>
    </w:p>
    <w:p>
      <w:r>
        <w:rPr>
          <w:sz w:val="22"/>
        </w:rPr>
        <w:t>For years, when people signed up as volunteers, they had their expenses covered and an offer of hourly pay—which they did not need to claim—in recognition of the incredible service they undertook and the impact it had on their personal life. A Court of Appeal judgment has clarified that this payment overwhelmingly shifted what many considered to be a volunteer relationship into a work-wage bargain, and that this in turn conferred worker status. Everything we have done since has been to respect that judgment, understand what we do next, and allow CROs to continue fulfilling their vital public service and retain operational capacity.</w:t>
      </w:r>
    </w:p>
    <w:p>
      <w:r>
        <w:rPr>
          <w:sz w:val="22"/>
        </w:rPr>
        <w:t>There is no perfect solution, but ultimately, the volunteer model was judged at the time to be the better outcome for the service. That was the judgment reached by the MCA, which—as experts in search and rescue—took into account a variety of factors including profiles of incident types, geographies and organisational implications, as well as a survey of CRO sentiment and legal analysis, with which it made a recommendation. That recommendation allowed CROs to retain volunteer status, with the aim of protecting flexibility and the ability of people to serve alongside their primary employment. Careful consideration was given to options, including legal position, the operational implications and the wider organisational impact.</w:t>
      </w:r>
    </w:p>
    <w:p>
      <w:r>
        <w:rPr>
          <w:sz w:val="22"/>
        </w:rPr>
        <w:t>I have heard the concerns of the CRO community about this change. That is why the next stage of the process—the engagement sessions that were due to take place this week—have been postponed while I carry on working with CROs, trade unions and colleagues across the House. I will reflect on what has been raised in these discussions and consider how our coastguard volunteers can be recognised in the long term. Volunteering has been at the heart of His Majesty’s Coastguard’s response for over 200 years. It enables individuals to serve their communities alongside their primary employment, maintaining choice and flexibility. I remain grateful to all members of the Coastguard Rescue Service for their unwavering commitment to their communities and people in distress around the UK coastline.</w:t>
      </w:r>
    </w:p>
    <w:p/>
    <w:p>
      <w:r>
        <w:rPr>
          <w:b/>
          <w:color w:val="1A4A6E"/>
          <w:sz w:val="22"/>
        </w:rPr>
        <w:t>Carmichael</w:t>
      </w:r>
    </w:p>
    <w:p>
      <w:r>
        <w:rPr>
          <w:sz w:val="22"/>
        </w:rPr>
        <w:t>Through you, Madam Deputy Speaker, I thank Mr Speaker for allowing me the opportunity to ask this urgent question today, and I thank the Minister for his answer. As he knows, last week, we had more than 30 Members in Westminster Hall for a debate on these changes. I am pleased to hear that as a result of his intervention, the check-in meetings were postponed, and that the matters are now under full consideration. Is the Department considering the possibility of legislative change to deal with this problem? The House goes into recess at the end of next week, so can the Minister give the House an undertaking that those check-in meetings and this process of change will not be resumed during the recess, and without a statement first being made to this House?</w:t>
      </w:r>
    </w:p>
    <w:p>
      <w:r>
        <w:rPr>
          <w:sz w:val="22"/>
        </w:rPr>
        <w:t>Since last week’s debate, I have been contacted by a number of full-time officers who have described to me a toxic management culture within the agency.</w:t>
      </w:r>
    </w:p>
    <w:p>
      <w:r>
        <w:rPr>
          <w:sz w:val="22"/>
        </w:rPr>
        <w:t>I have been told of at least three whistleblowing complaints that were made to the Department in March. Despite the passage of time, the whistleblowers remain unclear about the progress of their complaints. Can the Minister give me some reassurance that those whistleblowing complaints will be properly and speedily investigated, and that a proper and independent investigation will now be initiated into the management culture within the Maritime and Coastguard Agency?</w:t>
      </w:r>
    </w:p>
    <w:p>
      <w:r>
        <w:rPr>
          <w:sz w:val="22"/>
        </w:rPr>
        <w:t>Finally, information obtained under a Freedom of Information Act release indicates that responses to the MCA’s own survey show that almost 40% of CROs would either reduce the number of call-outs to which they respond or leave the service completely. That contradicts what Members of this House were told by the MCA. Can the Minister please explain why this information was not disclosed voluntarily by the agency? Will he now fully disclose the outcome of that survey?</w:t>
      </w:r>
    </w:p>
    <w:p/>
    <w:p>
      <w:r>
        <w:rPr>
          <w:b/>
          <w:color w:val="1A4A6E"/>
          <w:sz w:val="22"/>
        </w:rPr>
        <w:t>Keir Mather</w:t>
      </w:r>
    </w:p>
    <w:p>
      <w:r>
        <w:rPr>
          <w:sz w:val="22"/>
        </w:rPr>
        <w:t>May I begin by thanking the right hon. Member not only for his championing of CROs, but for doing so in such a fair-minded, open and constructive way? I will respond substantively to some of the points he has made. On parliamentary scrutiny of prospective changes or working through options for the future of CROs, I make the commitment to him that Members of Parliament will be updated fully on any changes and on the next steps. During the Westminster Hall debate on this issue, he made the important point that MPs need to be allowed access to CROs to have meaningful conversations about what they think the future of the service should look like.</w:t>
      </w:r>
    </w:p>
    <w:p>
      <w:r>
        <w:rPr>
          <w:sz w:val="22"/>
        </w:rPr>
        <w:t>The right hon. Member asks whether survey data was used to inform the judgment that was made. I can confirm to him that survey data was one constituent part of a package of advice in regard to an operational recommendation by experts at the MCA about what the future model should look like. That was used alongside impact assessments and modelling. He raised this in his contribution to the Westminster Hall debate, but if he has further information about how CROs believe this change will impact them, and about the reality for his rural constituency and the island communities that he represents so fulsomely, I strongly encourage him to share that with me. I reiterate that I want Members of Parliament to be able to play a full role in representing CROs throughout this process.</w:t>
      </w:r>
    </w:p>
    <w:p/>
    <w:p>
      <w:r>
        <w:rPr>
          <w:b/>
          <w:color w:val="1A4A6E"/>
          <w:sz w:val="22"/>
        </w:rPr>
        <w:t>Torcuil Crichton (Lab)</w:t>
      </w:r>
    </w:p>
    <w:p>
      <w:r>
        <w:rPr>
          <w:sz w:val="22"/>
        </w:rPr>
        <w:t>I declare my chairmanship of the all-party parliamentary group for volunteer rescue services. I inform the House that, along with my hon. Friend the Member for Scarborough and Whitby (Alison Hume) who chairs the all-party parliamentary group for coastal communities, we are holding a joint evidence session for CROs next week, so that they can come and tell their stories to parliamentarians. When I spoke to my CROs in Stornoway and across the Western Isles, their message was one that I hope has been received by the Minister: pause the consultation, listen to CROs and hear about the vital role that they play as a fourth blue light service. The role is about not just coastal rescue, but delivering carers and emergency workers to the elderly in time of need. Can I also have an assurance that he will keep CROs fully informed about the process and come back before Parliament goes into recess to ensure that we are fully informed?</w:t>
      </w:r>
    </w:p>
    <w:p/>
    <w:p>
      <w:r>
        <w:rPr>
          <w:b/>
          <w:color w:val="1A4A6E"/>
          <w:sz w:val="22"/>
        </w:rPr>
        <w:t>Keir Mather</w:t>
      </w:r>
    </w:p>
    <w:p>
      <w:r>
        <w:rPr>
          <w:sz w:val="22"/>
        </w:rPr>
        <w:t>I have already made a commitment to the right hon. Member for Orkney and Shetland (Mr Carmichael) to keep the House fully informed about any next steps that are taken, but my hon. Friend raises a broader point about how CROs have been engaged throughout this process. There are some fundamental truths that I keep coming back to. One is that remuneration takes place because it allows CROs to carry out the work that they do. They do not do it for the money, but it allows them to carry out this vital public service. Another truth is that it is not always possible to reflect the scale of the contribution that CROs make. I was in Southampton the other day and spoke to around 15 CROs. They were talking about the system not recognising when they take the van for an MOT or douse down the equipment after somebody has been rescued from mud. Ultimately, it is about fairness and recognition, and that is what I want to do my level best to inject into this process.</w:t>
      </w:r>
    </w:p>
    <w:p/>
    <w:p>
      <w:r>
        <w:rPr>
          <w:b/>
          <w:color w:val="1A4A6E"/>
          <w:sz w:val="22"/>
        </w:rPr>
        <w:t>Madam Deputy Speaker</w:t>
      </w:r>
    </w:p>
    <w:p>
      <w:r>
        <w:rPr>
          <w:sz w:val="22"/>
        </w:rPr>
        <w:t>I call the shadow Minister.</w:t>
      </w:r>
    </w:p>
    <w:p/>
    <w:p>
      <w:r>
        <w:rPr>
          <w:b/>
          <w:color w:val="1A4A6E"/>
          <w:sz w:val="22"/>
        </w:rPr>
        <w:t>Greg Smith (Con)</w:t>
      </w:r>
    </w:p>
    <w:p>
      <w:r>
        <w:rPr>
          <w:sz w:val="22"/>
        </w:rPr>
        <w:t>I congratulate the right hon. Member for Orkney and Shetland (Mr Carmichael) on securing this urgent question, and Mr Speaker on granting it. There is deep concern across the whole country about the Government’s decision, which particularly affects our coastal communities. That was demonstrated clearly by all Members in the Westminster Hall debate last week, during which the Minister said that he would reflect on what he had heard. He has repeated that today, but from the answers he has given so far, I suggest that he reflects a little harder and with more urgency.</w:t>
      </w:r>
    </w:p>
    <w:p>
      <w:r>
        <w:rPr>
          <w:sz w:val="22"/>
        </w:rPr>
        <w:t>I pay tribute to my hon. Friend the Member for Isle of Wight East (Joe Robertson) for his tireless work in highlighting these issues. The problem is not speculative; the data revealed by The Times from the MCA survey is clear: this change will decimate the coastguard. The survey showed that across all regions, between 25% and 58% of those who responded said a volunteer model would lead them to quit or reduce their hours, including 56% in the south-east and southern England regions, which cover the busiest stretches of coastline in the UK. A decrease in the number of coastguard officers of this scale would put people’s lives at risk. It is that simple.</w:t>
      </w:r>
    </w:p>
    <w:p>
      <w:r>
        <w:rPr>
          <w:sz w:val="22"/>
        </w:rPr>
        <w:t>Despite knowing that this decision was coming for months, there appears to have been a complete failure by the Department to appreciate and anticipate its impact. Why is that? Why was the impression given that even though it was a tough decision, the coastguard would be able to carry on as normal and there was sufficient support for the changes? Can the Minister explain who within the Department and the MCA knew about the revelations in The Times this week? Why was the MCA allowed to share information with Members in what can only be described as a questionable manner? The data is the data; it is not part of some sort of package.</w:t>
      </w:r>
    </w:p>
    <w:p>
      <w:r>
        <w:rPr>
          <w:sz w:val="22"/>
        </w:rPr>
        <w:t>The first responsibility of Government is to protect the public, but in this matter I fear that they have failed. As we look ahead and approach the height of summer, protecting our waterways is critical, so will the Minister answer a simple question: what will he do urgently and immediately to solve the problem?</w:t>
      </w:r>
    </w:p>
    <w:p/>
    <w:p>
      <w:r>
        <w:rPr>
          <w:b/>
          <w:color w:val="1A4A6E"/>
          <w:sz w:val="22"/>
        </w:rPr>
        <w:t>Keir Mather</w:t>
      </w:r>
    </w:p>
    <w:p>
      <w:r>
        <w:rPr>
          <w:sz w:val="22"/>
        </w:rPr>
        <w:t>On what I am doing personally to solve the problem, the reason that those consultation sessions are not going ahead this week is that I am honouring the commitment I made to the House last week in the Westminster Hall debate in responding to the number of concerns expressed by Members of Parliament about the operational implications of the decision that was taken. The right hon. Member for Orkney and Shetland (Mr Carmichael) raised serious concerns and questions were asked about parliamentary engagement with CROs. Allegations were made that MPs were not granted proper access to engage with CROs prior to the decision being taken. Those things are all of serious concern to me, and that is why this pause has gone ahead.</w:t>
      </w:r>
    </w:p>
    <w:p>
      <w:r>
        <w:rPr>
          <w:sz w:val="22"/>
        </w:rPr>
        <w:t>I question what the shadow Minister says about the data standing alone in the operational judgment that was made. I reiterate that a package of measures enables us to make a decision. It is based on impact assessments, operational evidence and the surveys that he references. The surveys only form a constituent part of that process. The salient point remains that it is right to reflect on the concerns that have been raised across this House and to consider long-term options that will ensure that CROs feel valued and that operational capacity is retained in every part of the United Kingdom, including our rural areas. That is what I am committed to doing.</w:t>
      </w:r>
    </w:p>
    <w:p/>
    <w:p>
      <w:r>
        <w:rPr>
          <w:b/>
          <w:color w:val="1A4A6E"/>
          <w:sz w:val="22"/>
        </w:rPr>
        <w:t>Alison Hume (Lab)</w:t>
      </w:r>
    </w:p>
    <w:p>
      <w:r>
        <w:rPr>
          <w:sz w:val="22"/>
        </w:rPr>
        <w:t>I declare my interest as co-chair of the APPG for coastal communities. I recently met coastguard rescue officers from Ravenscar who are seriously concerned about the future of the service. These CROs bring decades-long experience and routinely respond to complex call-outs in my constituency of Scarborough and Whitby, including, sadly, those involving suicide. As my hon. Friend the Member for Na h-Eileanan an Iar (Torcuil Crichton) has mentioned, we are holding an evidence session next week in Parliament. May I invite the Minister to attend and hear at first hand from CROs about their fears for the future?</w:t>
      </w:r>
    </w:p>
    <w:p/>
    <w:p>
      <w:r>
        <w:rPr>
          <w:b/>
          <w:color w:val="1A4A6E"/>
          <w:sz w:val="22"/>
        </w:rPr>
        <w:t>Keir Mather</w:t>
      </w:r>
    </w:p>
    <w:p>
      <w:r>
        <w:rPr>
          <w:sz w:val="22"/>
        </w:rPr>
        <w:t>I thank my hon. Friend for her doggedly determined support for her CROs. She is absolutely right to do what she is doing. I would be pleased to engage with the evidence sessions that are taking place next week, and I look forward to seeing the findings from them. She is right to point to the fact that CROs have decades of experience. I spoke to a CRO in Southampton just the other day who had served, including through the MCA, for the best part of 50 years. We cannot afford for that experience to slip through the cracks. She also mentions that CROs often have to respond to the most tragic of circumstances, when unfortunately it has not been possible to save people. Remuneration does not obscure that fact or make it better, but it is a way of recognising the enormous contribution that CROs make. That point about fairness and due regard for the contribution that CROs make has to run through the centre of what comes next.</w:t>
      </w:r>
    </w:p>
    <w:p/>
    <w:p>
      <w:r>
        <w:rPr>
          <w:b/>
          <w:color w:val="1A4A6E"/>
          <w:sz w:val="22"/>
        </w:rPr>
        <w:t>Madam Deputy Speaker</w:t>
      </w:r>
    </w:p>
    <w:p>
      <w:r>
        <w:rPr>
          <w:sz w:val="22"/>
        </w:rPr>
        <w:t>I call the Liberal Democrat spokesperson.</w:t>
      </w:r>
    </w:p>
    <w:p/>
    <w:p>
      <w:r>
        <w:rPr>
          <w:b/>
          <w:color w:val="1A4A6E"/>
          <w:sz w:val="22"/>
        </w:rPr>
        <w:t>Ben Maguire (LD)</w:t>
      </w:r>
    </w:p>
    <w:p>
      <w:r>
        <w:rPr>
          <w:sz w:val="22"/>
        </w:rPr>
        <w:t>I sincerely thank my right hon. Friend the Member for Orkney and Shetland (Mr Carmichael) for asking the urgent question. Highly skilled, experienced coastguard volunteers are being badly let down by the Government, and I cannot imagine other rescue service personnel being treated in the same way. No one could argue that £11 an hour was enriching these volunteers; it was merely enabling them to do their vital work. As one coastguard volunteer from my constituency put it,</w:t>
      </w:r>
    </w:p>
    <w:p>
      <w:r>
        <w:rPr>
          <w:sz w:val="22"/>
        </w:rPr>
        <w:t>“I make significant personal and financial sacrifices to be available for emergency callouts—and I didn’t join the service to get paid.”</w:t>
      </w:r>
    </w:p>
    <w:p>
      <w:r>
        <w:rPr>
          <w:sz w:val="22"/>
        </w:rPr>
        <w:t>Sadly, we did not need to get to this point.</w:t>
      </w:r>
    </w:p>
    <w:p>
      <w:r>
        <w:rPr>
          <w:sz w:val="22"/>
        </w:rPr>
        <w:t>Did the Minister even speak to any of the CROs to hear what impact the changes would have on them before this rushed decision was made? Will he commit himself to a full risk assessment of these damaging changes? Finally, will he confirm that the Government are considering viable alternatives, such as a statutory stipend system, passing legislation to exempt CROs from worker status, or even just embracing their worker status?</w:t>
      </w:r>
    </w:p>
    <w:p/>
    <w:p>
      <w:r>
        <w:rPr>
          <w:b/>
          <w:color w:val="1A4A6E"/>
          <w:sz w:val="22"/>
        </w:rPr>
        <w:t>Keir Mather</w:t>
      </w:r>
    </w:p>
    <w:p>
      <w:r>
        <w:rPr>
          <w:sz w:val="22"/>
        </w:rPr>
        <w:t>The Liberal Democrat spokesperson was right to say that CROs do not do it for the money, but it is the money that makes what they do possible. He also said that £11 an hour does not constitute remuneration in the way that it might, given that we would all hope that CROs can be respected. What it does do is go some small way towards compensating for the Christmas dinners and birthdays missed, the call-outs in the middle of the night, and the disruption to family life. That is a part of the CRO experience that I think needs to flow into our decision making and that was certainly reflected to me when I spoke to the 15 CROs in Southampton the other day and learned about their lived experience of processing these changes.</w:t>
      </w:r>
    </w:p>
    <w:p>
      <w:r>
        <w:rPr>
          <w:sz w:val="22"/>
        </w:rPr>
        <w:t>The hon. Gentleman asked me about risk, about mitigating risk, and about operational certainty. I can confirm to him that operational impacts were carefully considered in the advice that was put to me, and that that modelling has been done and has informed this part of a package of data, alongside the survey information. That informs the experts in the MCA, who are there to advise on what the operational impacts would be, of the reality of the situation.</w:t>
      </w:r>
    </w:p>
    <w:p/>
    <w:p>
      <w:r>
        <w:rPr>
          <w:b/>
          <w:color w:val="1A4A6E"/>
          <w:sz w:val="22"/>
        </w:rPr>
        <w:t>Anna Gelderd (Lab)</w:t>
      </w:r>
    </w:p>
    <w:p>
      <w:r>
        <w:rPr>
          <w:sz w:val="22"/>
        </w:rPr>
        <w:t>I thank the Minister for his continued engagement with me and with other Members, but given the unique nature of the role of coastguard rescue officers and their extraordinary commitment to responding at all hours in areas including my own constituency, will he ensure that the Department undertakes a comprehensive assessment of all viable options so that the Government can reach a fully informed decision that is right for both CROs and the communities, such as mine, that they serve with such dedication?</w:t>
      </w:r>
    </w:p>
    <w:p/>
    <w:p>
      <w:r>
        <w:rPr>
          <w:b/>
          <w:color w:val="1A4A6E"/>
          <w:sz w:val="22"/>
        </w:rPr>
        <w:t>Keir Mather</w:t>
      </w:r>
    </w:p>
    <w:p>
      <w:r>
        <w:rPr>
          <w:sz w:val="22"/>
        </w:rPr>
        <w:t>My hon. Friend has given me an opportunity to reiterate that CROs, their lived experience and their views on these changes must be at the heart of what happens next, which is why the meetings that were scheduled to take place this week are not taking place this week. I want to take the time to reflect on what hon. Members have told me, and also what CROs have had the opportunity to tell me about how these changes will affect them. Nowhere is that more important than in rural communities like the one that my hon. Friend represents. Let me build on that point. As the local Member of Parliament, she should be able to engage with her CROs on this matter where it is most convenient to do so—perhaps at the station itself—so that she can represent them. It is also important for trade union representation to be factored into ongoing engagement with CROs, so that we can make sure we get the details right.</w:t>
      </w:r>
    </w:p>
    <w:p/>
    <w:p>
      <w:r>
        <w:rPr>
          <w:b/>
          <w:color w:val="1A4A6E"/>
          <w:sz w:val="22"/>
        </w:rPr>
        <w:t>Joe Robertson (Con)</w:t>
      </w:r>
    </w:p>
    <w:p>
      <w:r>
        <w:rPr>
          <w:sz w:val="22"/>
        </w:rPr>
        <w:t>The boss of the Maritime and Coastguard Agency told MPs in person that 93% of CROs surveyed were happy with moving to an unpaid volunteer model. That was false: the survey data shows that in many areas across the UK, nearly half would reduce their hours or quit. I am amazed that the Minister has any confidence in the boss of the MCA. Will he now confirm that the decision will not take effect in September and that he will consult properly himself, and will he say if he does have confidence in the boss of the MCA?</w:t>
      </w:r>
    </w:p>
    <w:p/>
    <w:p>
      <w:r>
        <w:rPr>
          <w:b/>
          <w:color w:val="1A4A6E"/>
          <w:sz w:val="22"/>
        </w:rPr>
        <w:t>Keir Mather</w:t>
      </w:r>
    </w:p>
    <w:p>
      <w:r>
        <w:rPr>
          <w:sz w:val="22"/>
        </w:rPr>
        <w:t>We need to ensure that the CROs who are affected by these changes have an opportunity to carry on raising their concerns, but also to raise other instances. The hon. Gentleman has argued forcefully that the worker model is an appropriate way in which to continue, and that could be true in a great number of cases, but it is not true in every case. Indeed, I spoke to a CRO in Southampton for whom it is not the case.</w:t>
      </w:r>
    </w:p>
    <w:p>
      <w:r>
        <w:rPr>
          <w:sz w:val="22"/>
        </w:rPr>
        <w:t>We need to tease out the detail of all these matters. We need to listen carefully to CROs, and we need to create the space to allow that to happen. I am not going to say specifically what options I may or may not take in the coming days, but by pausing the sessions that were meant to happen this week I am creating the space that will make it possible to weigh up those options dispassionately and ensure that we can get them right, so that CROs can continue to share their views and we can make decisions that reflect the incredible contribution they make.</w:t>
      </w:r>
    </w:p>
    <w:p/>
    <w:p>
      <w:r>
        <w:rPr>
          <w:b/>
          <w:color w:val="1A4A6E"/>
          <w:sz w:val="22"/>
        </w:rPr>
        <w:t>Justin Madders (Lab)</w:t>
      </w:r>
    </w:p>
    <w:p>
      <w:r>
        <w:rPr>
          <w:sz w:val="22"/>
        </w:rPr>
        <w:t>I refer the House to my entry in the Register of Members’ Financial Interests and my membership of the GMB trade union.</w:t>
      </w:r>
    </w:p>
    <w:p>
      <w:r>
        <w:rPr>
          <w:sz w:val="22"/>
        </w:rPr>
        <w:t>I am sorry to say that it beggars belief that the response of a Labour Government to a court judgment confirming workers’ rights should be to run in the opposite direction, in some perverse form of fire and rehire. I hope the Minister will make it clear that that is not what we stand for, and that he will do his utmost to address the situation. However, there is a wider point, isn’t there? Too often we see ambiguities in employment status dealt with by the courts on an ad hoc basis. Is that not a reason for us to get on with our manifesto commitment to move to a single status of worker?</w:t>
      </w:r>
    </w:p>
    <w:p/>
    <w:p>
      <w:r>
        <w:rPr>
          <w:b/>
          <w:color w:val="1A4A6E"/>
          <w:sz w:val="22"/>
        </w:rPr>
        <w:t>Keir Mather</w:t>
      </w:r>
    </w:p>
    <w:p>
      <w:r>
        <w:rPr>
          <w:sz w:val="22"/>
        </w:rPr>
        <w:t>My hon. Friend has a great deal of experience in the House of making sure that workers and their rights are protected, but his characterisation of the situation at the start of his question was one that I could not reject more strongly. Changes in the coastguard rescue service operating model are the result of a legal judgment which meant that the current model could not legally continue. What we are attempting to do is maintain a system whereby CROs feel valued in their work and feel motivated to turn up and carry out their shifts, and ensure that the fairness that is inherent to that is respected and implemented. That is exactly why I have postponed those meetings this week, and created the space in which to hear from CROs directly about their concerns and to get the detail of this right.</w:t>
      </w:r>
    </w:p>
    <w:p/>
    <w:p>
      <w:r>
        <w:rPr>
          <w:b/>
          <w:color w:val="1A4A6E"/>
          <w:sz w:val="22"/>
        </w:rPr>
        <w:t>Ian Roome (LD)</w:t>
      </w:r>
    </w:p>
    <w:p>
      <w:r>
        <w:rPr>
          <w:sz w:val="22"/>
        </w:rPr>
        <w:t>The MCA has told MPs that it has data to back its claim that CROs would rather be volunteers than employees. Can the Minister confirm that those findings can be shared? This has a massive bearing on the MCA’s decision, and may greatly undermine the essential lifeline that CROs provide to coastal communities like mine in North Devon.</w:t>
      </w:r>
    </w:p>
    <w:p/>
    <w:p>
      <w:r>
        <w:rPr>
          <w:b/>
          <w:color w:val="1A4A6E"/>
          <w:sz w:val="22"/>
        </w:rPr>
        <w:t>Keir Mather</w:t>
      </w:r>
    </w:p>
    <w:p>
      <w:r>
        <w:rPr>
          <w:sz w:val="22"/>
        </w:rPr>
        <w:t>I understand that for the hon. Gentleman it is not an option to have a coastguard service that works effectively; it is an absolute necessity to protect people in his coastal community. What I can say to him is that we will continue to engage with CROs. When one of his colleagues in the Westminster Hall debate asked me what information could be shared, I made a commitment that I would go back to my officials and ask that question, and that is something that I am currently working through. However, what I have derived from this process is the need to ensure—this has been my enduring objective throughout the process—that CROs feel heard and are able to share their concerns, including through their MPs, and the hon. Gentleman has rightly allowed that to happen.</w:t>
      </w:r>
    </w:p>
    <w:p/>
    <w:p>
      <w:r>
        <w:rPr>
          <w:b/>
          <w:color w:val="1A4A6E"/>
          <w:sz w:val="22"/>
        </w:rPr>
        <w:t>Helena Dollimore (Lab/Co-op)</w:t>
      </w:r>
    </w:p>
    <w:p>
      <w:r>
        <w:rPr>
          <w:sz w:val="22"/>
        </w:rPr>
        <w:t>I, too, refer the House to my entry in the Register of Members’ Financial Interests in respect of the GMB, and also declare that I am a supporter of the Royal National Lifeboat Institution.</w:t>
      </w:r>
    </w:p>
    <w:p>
      <w:r>
        <w:rPr>
          <w:sz w:val="22"/>
        </w:rPr>
        <w:t>I thank the right hon. Member for Orkney and Shetland (Mr Carmichael) for asking the urgent question, and pay tribute to the lifesaving work done by our local coastguard officers, as well as the brilliant volunteer RNLI officers and those in independent lifeboats, like the one at Pett in my constituency. I also thank the Minister for stepping in and pausing this process. I agree with him that it is vital for us to review the process fully and reflect on the MCA’s handling of the issue—which, in the experience of my local coastguard officers, has been pretty shocking—and to pause and take enough time to get this right for our coastal communities. Given the increase in extreme weather events owing to climate change—we are experiencing a heat wave now, we know that there will be more storms, and there might even be more sharks coming to our waters—the work of the coastguard officers is more important than ever before.</w:t>
      </w:r>
    </w:p>
    <w:p/>
    <w:p>
      <w:r>
        <w:rPr>
          <w:b/>
          <w:color w:val="1A4A6E"/>
          <w:sz w:val="22"/>
        </w:rPr>
        <w:t>Keir Mather</w:t>
      </w:r>
    </w:p>
    <w:p>
      <w:r>
        <w:rPr>
          <w:sz w:val="22"/>
        </w:rPr>
        <w:t>I thank my hon. Friend for raising those points, and for enabling me to reflect on a question that has been raised by a number of Members: the question of about how engagement is to take place from now on. Let me make it absolutely clear that my expectation is for all engagement with CROs, whether through the MCA or meetings with Members of Parliament, to be conducted as openly and transparently as possible. I want CROs to feel able to share their views openly in all their complexity—and I found some of the allegations made last week by the right hon. Member for Orkney and Shetland about CROs being made to feel uncomfortable about sharing their views deeply concerning.</w:t>
      </w:r>
    </w:p>
    <w:p>
      <w:r>
        <w:rPr>
          <w:sz w:val="22"/>
        </w:rPr>
        <w:t>Let me reiterate that I will be making it clear to the MCA’s leadership that that is how I want them to approach this engagement. It includes ensuring that MPs and trade unions play their full role, and I hope that my hon. Friend can do so.</w:t>
      </w:r>
    </w:p>
    <w:p/>
    <w:p>
      <w:r>
        <w:rPr>
          <w:b/>
          <w:color w:val="1A4A6E"/>
          <w:sz w:val="22"/>
        </w:rPr>
        <w:t>Sir Roger Gale (Con)</w:t>
      </w:r>
    </w:p>
    <w:p>
      <w:r>
        <w:rPr>
          <w:sz w:val="22"/>
        </w:rPr>
        <w:t>This House has the capacity to criticise, but it also has the capacity to be fair. The Minister probably finds himself between a rock and a cliff face in a situation that he did not make himself. That does not absolve the MCA from the criticism that has rightly been levelled at it earlier today.</w:t>
      </w:r>
    </w:p>
    <w:p>
      <w:r>
        <w:rPr>
          <w:sz w:val="22"/>
        </w:rPr>
        <w:t>Mine is one of those peculiar constituencies that have both a north coast and a south coast. Those two coastlines are served by dedicated volunteers who go out in all weathers to save lives, and I have heard from some of them. It is quite clear that unless this situation is resolved swiftly, those people will be lost—and if they are lost, they will not come back. Obviously I cannot speak for others on these Benches, but I will back whatever measure the Minister seeks to take in order to ensure that there is a timely resolution to this issue, so that we do not lose good people.</w:t>
      </w:r>
    </w:p>
    <w:p/>
    <w:p>
      <w:r>
        <w:rPr>
          <w:b/>
          <w:color w:val="1A4A6E"/>
          <w:sz w:val="22"/>
        </w:rPr>
        <w:t>Keir Mather</w:t>
      </w:r>
    </w:p>
    <w:p>
      <w:r>
        <w:rPr>
          <w:sz w:val="22"/>
        </w:rPr>
        <w:t>I thank the right hon. Gentleman for his remarks. I share his view that we cannot afford to lose the level of experience that we have within the MCA and the CRO community. I, too, heard the scale of concern that he so ably references and has experienced among his own coastguard volunteers. It is critical to recognise all the work that CROs undertake that lies outside the call-outs they receive. They do an enormous amount of work, which is not fully recognised and needs to be. On treating them with due respect and esteem, it is essential that we figure out a way forward that allows us to do so. The right hon. Gentleman has picked up the necessity to do that, and it is certainly my intention that that will inform whatever comes next in this process.</w:t>
      </w:r>
    </w:p>
    <w:p/>
    <w:p>
      <w:r>
        <w:rPr>
          <w:b/>
          <w:color w:val="1A4A6E"/>
          <w:sz w:val="22"/>
        </w:rPr>
        <w:t>Fred Thomas (Lab)</w:t>
      </w:r>
    </w:p>
    <w:p>
      <w:r>
        <w:rPr>
          <w:sz w:val="22"/>
        </w:rPr>
        <w:t>I am very grateful to hear that the Minister has engaged with coastguard rescue officers in Southampton, which is typical of his diligent manner and his approach to difficult issues like this. I invite him to interact with my constituents who are part of the Plymouth coastguard rescue team, who tell me harrowing stories of supporting the ambulance service and the police—sadly, too often with suicide-related issues. It is an unbelievable service and, yes, CROs deserve remuneration, but they also deserve a lot more recognition. Will the Minister agree to speak to those constituents of mine?</w:t>
      </w:r>
    </w:p>
    <w:p/>
    <w:p>
      <w:r>
        <w:rPr>
          <w:b/>
          <w:color w:val="1A4A6E"/>
          <w:sz w:val="22"/>
        </w:rPr>
        <w:t>Keir Mather</w:t>
      </w:r>
    </w:p>
    <w:p>
      <w:r>
        <w:rPr>
          <w:sz w:val="22"/>
        </w:rPr>
        <w:t>I would be glad to speak to my hon. Friend’s constituents, and he raises an incredibly important point: very often, CROs are not only discharging the responsibilities that we would expect of coastguard rescue officers; they are increasingly filling in the gaps for other emergency blue light services that, for whatever reason, are not able to get to people in time, or are thinly stretched and require CROs to step up. That requires them to go beyond the operational requirements that we would expect of them. This process is not just about recognising the incredible service that they contribute within the envelope of what is expected of them; they go beyond that every single day. My hon. Friend explains the issue well, and I would be happy to engage with his constituents.</w:t>
      </w:r>
    </w:p>
    <w:p/>
    <w:p>
      <w:r>
        <w:rPr>
          <w:b/>
          <w:color w:val="1A4A6E"/>
          <w:sz w:val="22"/>
        </w:rPr>
        <w:t>Steve Darling (LD)</w:t>
      </w:r>
    </w:p>
    <w:p>
      <w:r>
        <w:rPr>
          <w:sz w:val="22"/>
        </w:rPr>
        <w:t>In my discussions with coastguards in Torbay, they have shared the full spectrum of their activities. One of the most disturbing and harrowing is the recovery of dead bodies—not only where humans or pets may have gone over the edge of a cliff, but where people have died from drowning. That may be an accident or a suicide, and it will leave emotional scars on the officers. Does the Minister agree that choosing not to financially compensate people who undertake work that many of us would find really difficult is nothing short of an insult?</w:t>
      </w:r>
    </w:p>
    <w:p/>
    <w:p>
      <w:r>
        <w:rPr>
          <w:b/>
          <w:color w:val="1A4A6E"/>
          <w:sz w:val="22"/>
        </w:rPr>
        <w:t>Keir Mather</w:t>
      </w:r>
    </w:p>
    <w:p>
      <w:r>
        <w:rPr>
          <w:sz w:val="22"/>
        </w:rPr>
        <w:t>The hon. Gentleman speaks powerfully about the contributions that CROs make in the most tragic and emotionally traumatic circumstances. We need to do a number of things, including building a system that allows us to retain operational capacity so that we can keep people safe in our water, and granting CROs, and the MCA more broadly, the resilience to be able to carry out their meaningful work. We also need to treat CROs with the fairness, dignity and respect that they require. He is right to say that remuneration allowed us to do that. We are now dealing with the consequences of the Court of Appeal judgment to process how we move forward, to make sure that fairness and due respect continue into the future. I hope that he can continue to hold me to account as we do so.</w:t>
      </w:r>
    </w:p>
    <w:p/>
    <w:p>
      <w:r>
        <w:rPr>
          <w:b/>
          <w:color w:val="1A4A6E"/>
          <w:sz w:val="22"/>
        </w:rPr>
        <w:t>Alan Gemmell (Lab)</w:t>
      </w:r>
    </w:p>
    <w:p>
      <w:r>
        <w:rPr>
          <w:sz w:val="22"/>
        </w:rPr>
        <w:t>I thank the Minister for his statement and for his engagement on this issue. Coastguard rescue officers are an essential part of our emergency response and are much supported by people in Ayrshire, and I put on the record my thanks for their dedicated service. My hon. Friend the Member for North Ayrshire and Arran (Irene Campbell) and I are very worried that coastguard services in north Ayrshire are facing a crisis if they are not able to claim compensation. I am pleased that the Minister has postponed further meetings and is working with unions, but will he do all he can to resolve this issue, so that our coastguard rescue officers can continue to perform their essential service?</w:t>
      </w:r>
    </w:p>
    <w:p/>
    <w:p>
      <w:r>
        <w:rPr>
          <w:b/>
          <w:color w:val="1A4A6E"/>
          <w:sz w:val="22"/>
        </w:rPr>
        <w:t>Keir Mather</w:t>
      </w:r>
    </w:p>
    <w:p>
      <w:r>
        <w:rPr>
          <w:sz w:val="22"/>
        </w:rPr>
        <w:t>My hon. Friend speaks powerfully about rural and island communities in Scotland, and about the impact that coastguard services can have. From speaking to CROs in Southampton, I am cognisant of the principle of demotivation, and I am deeply concerned about its implications. A CRO said to me that this is ultimately about fairness—the money is not anything to brag about, but it is fair recognition for what they do. I do not want any CRO to feel devalued, or to feel less motivated to turn up to a call-out, because of decisions that have been made. That is why it is so important that, with regard to the engagement that is happening next week, we take a beat, take some time to reflect on what CROs are saying, and try to find an equitable solution. I am sure that my hon. Friend will be part of that process.</w:t>
      </w:r>
    </w:p>
    <w:p/>
    <w:p>
      <w:r>
        <w:rPr>
          <w:b/>
          <w:color w:val="1A4A6E"/>
          <w:sz w:val="22"/>
        </w:rPr>
        <w:t>Sir Bernard Jenkin (Con)</w:t>
      </w:r>
    </w:p>
    <w:p>
      <w:r>
        <w:rPr>
          <w:sz w:val="22"/>
        </w:rPr>
        <w:t>May I help the Minister answer the question he was asked by my hon. Friend the Member for Mid Buckinghamshire (Greg Smith), who is on the Opposition Front Bench? The answer is that the law is an ass and the law should be changed, as the right hon. Member for Orkney and Shetland (Mr Carmichael) said. How can it be that the law is interfering in a perfectly happy relationship between coastguard volunteers and the MCA? The law is an ass, and that is quite clearly the view of the coastguards I met last week in West Mersea in my constituency.</w:t>
      </w:r>
    </w:p>
    <w:p/>
    <w:p>
      <w:r>
        <w:rPr>
          <w:b/>
          <w:color w:val="1A4A6E"/>
          <w:sz w:val="22"/>
        </w:rPr>
        <w:t>Keir Mather</w:t>
      </w:r>
    </w:p>
    <w:p>
      <w:r>
        <w:rPr>
          <w:sz w:val="22"/>
        </w:rPr>
        <w:t>The hon. Gentleman is a far more seasoned Member of this House than I am, so I will leave it to him to opine on whether “the law is an ass” is parliamentary language or not. It is incumbent on the Department to deal with the legal reality that has been created as a consequence of the judgment. It is also right to say that the volunteer model that exists for CROs, with hourly remuneration, is rather unique with regard to how volunteering works, and it therefore requires a bespoke response. I can assure him that I am weighing up options for the long-term future of CROs to ensure that recognition can take place. There is a potential primary legislative route that I want to explore, which involves a carve-out, but it would take a lot of time to do; it is very legally complex, and it has other implications that go beyond the Maritime and Coastguard Agency. I very much respect and thank the hon. Gentleman for his urgency, but I have to take these decisions dispassionately and with full cognisance of their implications.</w:t>
      </w:r>
    </w:p>
    <w:p/>
    <w:p>
      <w:r>
        <w:rPr>
          <w:b/>
          <w:color w:val="1A4A6E"/>
          <w:sz w:val="22"/>
        </w:rPr>
        <w:t>Dame Nia Griffith (Lab)</w:t>
      </w:r>
    </w:p>
    <w:p>
      <w:r>
        <w:rPr>
          <w:sz w:val="22"/>
        </w:rPr>
        <w:t>My dedicated volunteer coastguard rescue officers are absolutely vital to the safety of the public along the very long coastline all around my constituency. Can the Minister tell us what response he expects the Maritime and Coastguard Agency to give to the formal written request by the GMB union for collective bargaining purposes and voluntary recognition?</w:t>
      </w:r>
    </w:p>
    <w:p/>
    <w:p>
      <w:r>
        <w:rPr>
          <w:b/>
          <w:color w:val="1A4A6E"/>
          <w:sz w:val="22"/>
        </w:rPr>
        <w:t>Keir Mather</w:t>
      </w:r>
    </w:p>
    <w:p>
      <w:r>
        <w:rPr>
          <w:sz w:val="22"/>
        </w:rPr>
        <w:t>I have already been very clear from the Dispatch Box that I do not just want, but expect, the Maritime and Coastguard Agency to allow trade unions to play their full role when it comes to working with CROs to articulate their vision of what they want the future of the service to be. I do not feel that it would be appropriate for me to comment on negotiations between a trade union and an employer in the way that my hon. Friend expects, but I am very clear that trade unions must be allowed to play their full role in this process.</w:t>
      </w:r>
    </w:p>
    <w:p/>
    <w:p>
      <w:r>
        <w:rPr>
          <w:b/>
          <w:color w:val="1A4A6E"/>
          <w:sz w:val="22"/>
        </w:rPr>
        <w:t>Christine Jardine (LD)</w:t>
      </w:r>
    </w:p>
    <w:p>
      <w:r>
        <w:rPr>
          <w:sz w:val="22"/>
        </w:rPr>
        <w:t>I thank my right hon. Friend the Member for Orkney and Shetland (Mr Carmichael) for bringing forward this urgent question. My constituents in South Queensferry, where we have a lifeboat, have written to me in great numbers to say that they are concerned about the coastguard service. The service in South Queensferry is unlike many of the others that have been mentioned. It is not rural or in the highlands; it is largely suburban. It patrols an area under three very large bridges, and the CROs have to deal with a lot of tragic incidents. The coastguards there have told me that they are concerned about what might happen as a result of the changes. Will the Minister come to my constituency to hear what they and the community have to say as we hit peak tourist season?</w:t>
      </w:r>
    </w:p>
    <w:p/>
    <w:p>
      <w:r>
        <w:rPr>
          <w:b/>
          <w:color w:val="1A4A6E"/>
          <w:sz w:val="22"/>
        </w:rPr>
        <w:t>Keir Mather</w:t>
      </w:r>
    </w:p>
    <w:p>
      <w:r>
        <w:rPr>
          <w:sz w:val="22"/>
        </w:rPr>
        <w:t>I am very happy to engage with the hon. Lady’s constituents on this matter, and I thank her for so robustly defending them in this House. She is right to say that we have spoken a lot about the importance of CROs to rural, island and coastal communities. She brings an incredibly important perspective on the implications for cities, especially as we look towards the summer period and peak tourist season. She is right to point to the fact that this will build as an issue over the summer. When the changes were originally announced, they were due to be implemented in September, but that is not to say that I am not cognisant of the fact that there could be implications if people feel demotivated and unwilling to attend a call-out before then. It is really important that we take the time to re-engage with CROs, such as those in her constituency, and to talk about the long-term options.</w:t>
      </w:r>
    </w:p>
    <w:p/>
    <w:p>
      <w:r>
        <w:rPr>
          <w:b/>
          <w:color w:val="1A4A6E"/>
          <w:sz w:val="22"/>
        </w:rPr>
        <w:t>Lorraine Beavers (Lab)</w:t>
      </w:r>
    </w:p>
    <w:p>
      <w:r>
        <w:rPr>
          <w:sz w:val="22"/>
        </w:rPr>
        <w:t>Fleetwood and Lytham have been officially recognised as the two busiest coastguard stations in the UK, and I place on the record my thanks for their amazing dedication to keeping our people safe. Will the Minister reassure the House that the GMB union and volunteer coastguards will be fully consulted at all stages, and that communities like mine in Blackpool North and Fleetwood are not going to be put at risk?</w:t>
      </w:r>
    </w:p>
    <w:p/>
    <w:p>
      <w:r>
        <w:rPr>
          <w:b/>
          <w:color w:val="1A4A6E"/>
          <w:sz w:val="22"/>
        </w:rPr>
        <w:t>Keir Mather</w:t>
      </w:r>
    </w:p>
    <w:p>
      <w:r>
        <w:rPr>
          <w:sz w:val="22"/>
        </w:rPr>
        <w:t>The safety of the public and the operational capacity of the Maritime and Coastguard Agency are of the utmost importance to the Government. CROs feeling that they are respected and able to play their full part in this process will facilitate that, and that is what I am determined to achieve. My hon. Friend is right to push me on the question of trade union involvement, and my expectation is that trade unions should play their full role in representing their members.</w:t>
      </w:r>
    </w:p>
    <w:p/>
    <w:p>
      <w:r>
        <w:rPr>
          <w:b/>
          <w:color w:val="1A4A6E"/>
          <w:sz w:val="22"/>
        </w:rPr>
        <w:t>Alison Griffiths (Con)</w:t>
      </w:r>
    </w:p>
    <w:p>
      <w:r>
        <w:rPr>
          <w:sz w:val="22"/>
        </w:rPr>
        <w:t>Last week, I met Paul Greenwood of the Selsey coastguard, one of a team of CROs who cover my constituency. The Court ruled that coastguards can be workers when paid for duties; it did not order Ministers to scrap payments. Can the Minister tell me what lawful alternatives were considered, why the impact assessment has still not been published and whether he will publish the MCA survey? Will he pause September’s change while considering an approach that will not risk gaps in emergency cover when people in coastal communities such as mine dial 999?</w:t>
      </w:r>
    </w:p>
    <w:p/>
    <w:p>
      <w:r>
        <w:rPr>
          <w:b/>
          <w:color w:val="1A4A6E"/>
          <w:sz w:val="22"/>
        </w:rPr>
        <w:t>Keir Mather</w:t>
      </w:r>
    </w:p>
    <w:p>
      <w:r>
        <w:rPr>
          <w:sz w:val="22"/>
        </w:rPr>
        <w:t>I have been very clear from this Dispatch Box that I am tasking my officials with determining what information can be released in relation to the hon. Member’s questions. It is critical that MPs are able to engage fully in this process and hold me to account as they do so. As I said at the start, ultimately we had to comply with the judgment passed down by the Court of Appeal. That mandated the need to change the current system, because if we had carried on implementing it, we would not have been compliant with the law. The question now is what comes next and what the long-term options are, and I am committed to exploring that with Members from across the House.</w:t>
      </w:r>
    </w:p>
    <w:p/>
    <w:p>
      <w:r>
        <w:rPr>
          <w:b/>
          <w:color w:val="1A4A6E"/>
          <w:sz w:val="22"/>
        </w:rPr>
        <w:t>Tom Hayes (Lab)</w:t>
      </w:r>
    </w:p>
    <w:p>
      <w:r>
        <w:rPr>
          <w:sz w:val="22"/>
        </w:rPr>
        <w:t>I draw the House’s attention to my entry in the Register of Members’ Financial Interests as a GMB member.</w:t>
      </w:r>
    </w:p>
    <w:p>
      <w:r>
        <w:rPr>
          <w:sz w:val="22"/>
        </w:rPr>
        <w:t>I recently met coastguard rescue officers in my office, and they told me how they respond in all conditions and at all hours. They drop everything to save life, and providing that public service often leaves them out of pocket. Can I ask the Minister to consider all options, including carving out an exemption when it comes to HMRC? Can I take this opportunity to encourage all CROs to join the GMB union, so that it can care for their needs, particularly given the recent concerning allegations in a national newspaper about the MCA, which I believe is not being straight with the Government? Can I also ask the Minister to thank the coastguard rescue officers in Bournemouth East for all they are doing to save life?</w:t>
      </w:r>
    </w:p>
    <w:p/>
    <w:p>
      <w:r>
        <w:rPr>
          <w:b/>
          <w:color w:val="1A4A6E"/>
          <w:sz w:val="22"/>
        </w:rPr>
        <w:t>Keir Mather</w:t>
      </w:r>
    </w:p>
    <w:p>
      <w:r>
        <w:rPr>
          <w:sz w:val="22"/>
        </w:rPr>
        <w:t>Coastguard rescue officers in Bournemouth East carry out an incredible service on behalf of their local community and their country in keeping the public safe, and we thank them deeply for their service.</w:t>
      </w:r>
    </w:p>
    <w:p>
      <w:r>
        <w:rPr>
          <w:sz w:val="22"/>
        </w:rPr>
        <w:t>I can confirm to my hon. Friend that we are looking at a range of options for what comes next. He must play his part in that process, alongside trade unions. I reiterate that I want CROs to feel they can fully and frankly contribute their views about the implications of this decision, especially now that there is more time, which allows them to properly consider the full range of how this may impact them, alongside primary employment and other considerations. I would encourage him to share that with me, and let us all collaborate in this process to make sure that the voices of CROs are heard.</w:t>
      </w:r>
    </w:p>
    <w:p/>
    <w:p>
      <w:r>
        <w:rPr>
          <w:b/>
          <w:color w:val="1A4A6E"/>
          <w:sz w:val="22"/>
        </w:rPr>
        <w:t>Graham Leadbitter (SNP)</w:t>
      </w:r>
    </w:p>
    <w:p>
      <w:r>
        <w:rPr>
          <w:sz w:val="22"/>
        </w:rPr>
        <w:t>My constituency has coastguard rescue services operating in Nairn, Burghead and at Gordonstoun school. One constituent who works for a local team told me:</w:t>
      </w:r>
    </w:p>
    <w:p>
      <w:r>
        <w:rPr>
          <w:sz w:val="22"/>
        </w:rPr>
        <w:t>“After September, the cost would fall entirely on myself or my small business employer—this is not right”,</w:t>
      </w:r>
    </w:p>
    <w:p>
      <w:r>
        <w:rPr>
          <w:sz w:val="22"/>
        </w:rPr>
        <w:t>and that the</w:t>
      </w:r>
    </w:p>
    <w:p>
      <w:r>
        <w:rPr>
          <w:sz w:val="22"/>
        </w:rPr>
        <w:t>“changes will force me to no longer be available for call outs during working hours”.</w:t>
      </w:r>
    </w:p>
    <w:p>
      <w:r>
        <w:rPr>
          <w:sz w:val="22"/>
        </w:rPr>
        <w:t>They also said that they</w:t>
      </w:r>
    </w:p>
    <w:p>
      <w:r>
        <w:rPr>
          <w:sz w:val="22"/>
        </w:rPr>
        <w:t>“don’t do this role for financial gain, but the small amount of remuneration enables those of us who are employed to respond to emergency call outs without suffering a financial loss during a cost of living crisis.”</w:t>
      </w:r>
    </w:p>
    <w:p>
      <w:r>
        <w:rPr>
          <w:sz w:val="22"/>
        </w:rPr>
        <w:t>Will the Minister give an assurance on two points: that the changes will not be made until we are collectively satisfied that these volunteers have been treated fairly, and that a life-or-death emergency service will not be diminished as a consequence of the changes?</w:t>
      </w:r>
    </w:p>
    <w:p/>
    <w:p>
      <w:r>
        <w:rPr>
          <w:b/>
          <w:color w:val="1A4A6E"/>
          <w:sz w:val="22"/>
        </w:rPr>
        <w:t>Keir Mather</w:t>
      </w:r>
    </w:p>
    <w:p>
      <w:r>
        <w:rPr>
          <w:sz w:val="22"/>
        </w:rPr>
        <w:t>The situation that the hon. Gentleman describes of a CRO in his constituency is exactly what I want to avoid. He is right to point out that, like a number of the CROs I spoke to the other day, some are small business owners, and we appreciate how hard they need to work, often with small margins, to keep their businesses running. That takes us back to the point that the level of remuneration is not something to brag about, but it does allow CROs to do their job, and it is incredibly important that we are cognisant of that.</w:t>
      </w:r>
    </w:p>
    <w:p>
      <w:r>
        <w:rPr>
          <w:sz w:val="22"/>
        </w:rPr>
        <w:t>I am very keen to facilitate all of us having an opportunity to play our role in engaging with what comes next. It goes back to the point I made to the right hon. Member for Orkney and Shetland (Mr Carmichael) about ensuring that MPs are kept up to date on all of the latest steps in this process and that they can play their full role in holding me to account, so that we get this right for CROs.</w:t>
      </w:r>
    </w:p>
    <w:p/>
    <w:p>
      <w:r>
        <w:rPr>
          <w:b/>
          <w:color w:val="1A4A6E"/>
          <w:sz w:val="22"/>
        </w:rPr>
        <w:t>Alan Mak (Con)</w:t>
      </w:r>
    </w:p>
    <w:p>
      <w:r>
        <w:rPr>
          <w:sz w:val="22"/>
        </w:rPr>
        <w:t>Hayling Island coastguard rescue team provide a vital service in my south-coast constituency. They fear that the MCA’s proposal will have a massively detrimental effect on local recruitment and retention, particularly from the island. How will the Minister ensure that CROs are properly consulted? Will he come to Hayling Island and meet the CROs who do this fantastic work?</w:t>
      </w:r>
    </w:p>
    <w:p/>
    <w:p>
      <w:r>
        <w:rPr>
          <w:b/>
          <w:color w:val="1A4A6E"/>
          <w:sz w:val="22"/>
        </w:rPr>
        <w:t>Keir Mather</w:t>
      </w:r>
    </w:p>
    <w:p>
      <w:r>
        <w:rPr>
          <w:sz w:val="22"/>
        </w:rPr>
        <w:t>I thank the hon. Gentleman for being such a champion of the CROs in his constituency, and I am very happy to engage with them if he would be willing to facilitate that.</w:t>
      </w:r>
    </w:p>
    <w:p>
      <w:r>
        <w:rPr>
          <w:sz w:val="22"/>
        </w:rPr>
        <w:t>Making sure that CROs can share their views fully and frankly is incredibly important to me. I am attempting to facilitate that by making it very clear that my expectation is that the MCA leadership should give CROs the space to engage fully with me, their local Members of Parliament, their trade unions and their local leadership, so we can get a clear picture of their views about how these changes may impact on their operational ability and we can all work together to find an equitable solution to this challenge.</w:t>
      </w:r>
    </w:p>
    <w:p/>
    <w:p>
      <w:r>
        <w:rPr>
          <w:b/>
          <w:color w:val="1A4A6E"/>
          <w:sz w:val="22"/>
        </w:rPr>
        <w:t>Caroline Voaden (LD)</w:t>
      </w:r>
    </w:p>
    <w:p>
      <w:r>
        <w:rPr>
          <w:sz w:val="22"/>
        </w:rPr>
        <w:t>I have four coastguard stations in South Devon—Kingsbridge, Dartmouth, Brixham and Bigbury—and hundreds of volunteers, many of whom have written to me with their concerns about these changes. The Kingsbridge team have been out 34 times this year. Last Friday night, they were called out at 1 am and spent all night rescuing three people from a vessel that had got stuck in the mud. These people wake up in the middle of the night to go out to rescue strangers they have never met.</w:t>
      </w:r>
    </w:p>
    <w:p>
      <w:r>
        <w:rPr>
          <w:sz w:val="22"/>
        </w:rPr>
        <w:t>The Minister says he has considered several options, but have the Government done a full risk assessment of the resilience—the long-term resilience—of the service if these changes go ahead? If so, will they publish it? Has he considered changing the law so that the call-out charge is classified differently with HMRC? CROs could then continue as volunteers while continuing to be remunerated for their dedicated service.</w:t>
      </w:r>
    </w:p>
    <w:p/>
    <w:p>
      <w:r>
        <w:rPr>
          <w:b/>
          <w:color w:val="1A4A6E"/>
          <w:sz w:val="22"/>
        </w:rPr>
        <w:t>Keir Mather</w:t>
      </w:r>
    </w:p>
    <w:p>
      <w:r>
        <w:rPr>
          <w:sz w:val="22"/>
        </w:rPr>
        <w:t>When I was in Southampton a few days ago, the intricacies, the difficulties and, ultimately, the horribleness of mud rescues were explained to me. The hon. Lady very powerfully makes the point that it is difficult for people who are not active CROs to understand the level of commitment required to carry out this dangerous work in the service of people they have never met.</w:t>
      </w:r>
    </w:p>
    <w:p>
      <w:r>
        <w:rPr>
          <w:sz w:val="22"/>
        </w:rPr>
        <w:t>On changing the law and legislative carve-outs, I have been quite clear that, while there are options to facilitate this, they are not a quick fix. Such options will not give CROs certainty in the moment, but they have been considered. On operational risk, I can confirm to the hon. Member and reassure her that impact modelling based on data was carried out by the MCA to inform the recommendation. Robust contingency plans do exist across the search-and-rescue capability of the coastguard and other services to enable them to respond to people in distress across the United Kingdom. We do not want to get into such a situation, however, and that is exactly why I have said what I have said to the House today.</w:t>
      </w:r>
    </w:p>
    <w:p/>
    <w:p>
      <w:r>
        <w:rPr>
          <w:b/>
          <w:color w:val="1A4A6E"/>
          <w:sz w:val="22"/>
        </w:rPr>
        <w:t>James Wild (Con)</w:t>
      </w:r>
    </w:p>
    <w:p>
      <w:r>
        <w:rPr>
          <w:sz w:val="22"/>
        </w:rPr>
        <w:t>The Hunstanton coastguard rescue officers I have met responded to 150 emergency shouts last year, and the small payment helped them to perform this role for locals and visitors alike. However, with 50% of officers in East Anglia saying they would quit or reduce their availability, is the Minister really prepared to take responsibility for the risk to public safety, or will he now simply stop these changes from coming into effect in September while we work on a long-term solution?</w:t>
      </w:r>
    </w:p>
    <w:p/>
    <w:p>
      <w:r>
        <w:rPr>
          <w:b/>
          <w:color w:val="1A4A6E"/>
          <w:sz w:val="22"/>
        </w:rPr>
        <w:t>Keir Mather</w:t>
      </w:r>
    </w:p>
    <w:p>
      <w:r>
        <w:rPr>
          <w:sz w:val="22"/>
        </w:rPr>
        <w:t>We need to work through this process strategically and methodically to ensure we are taking the right decision based on data and the lived experience of CROs. I have paused the engagement this week to allow us to more clearly get a better read of this situation, and that will inform my approach.</w:t>
      </w:r>
    </w:p>
    <w:p/>
    <w:p>
      <w:r>
        <w:rPr>
          <w:b/>
          <w:color w:val="1A4A6E"/>
          <w:sz w:val="22"/>
        </w:rPr>
        <w:t>Ben Lake (PC)</w:t>
      </w:r>
    </w:p>
    <w:p>
      <w:r>
        <w:rPr>
          <w:sz w:val="22"/>
        </w:rPr>
        <w:t>First, I thank the right hon. Member for Orkney and Shetland (Mr Carmichael) for securing this important urgent question. I have spoken to coastguard rescue officers from Ceredigion Preseli in recent weeks, and they all share common concerns. The first is that as many as half of their colleagues in the coastguard service will reconsider their position should this new proposed model come into effect. Secondly, and just as importantly, there is the impact on partner emergency services. Given the MCA leadership’s statements about the operational impact of these changes, could the Minister ensure that the assessments and the modelling are made public, so that we can properly scrutinise them and have confidence that we understand the consequences of this decision before it comes into effect?</w:t>
      </w:r>
    </w:p>
    <w:p/>
    <w:p>
      <w:r>
        <w:rPr>
          <w:b/>
          <w:color w:val="1A4A6E"/>
          <w:sz w:val="22"/>
        </w:rPr>
        <w:t>Keir Mather</w:t>
      </w:r>
    </w:p>
    <w:p>
      <w:r>
        <w:rPr>
          <w:sz w:val="22"/>
        </w:rPr>
        <w:t>The hon. Gentleman points to the important fact that the MCA CROs conduct their work alongside other emergency services and full-time employees of the MCA, and we need to take all those operational impacts into account. In response to another question, I said that I have instructed officials to determine what can be shared in relation to this process, and I will have more to say on that in due course.</w:t>
      </w:r>
    </w:p>
    <w:p/>
    <w:p>
      <w:r>
        <w:rPr>
          <w:b/>
          <w:color w:val="1A4A6E"/>
          <w:sz w:val="22"/>
        </w:rPr>
        <w:t>Charlie Dewhirst (Con)</w:t>
      </w:r>
    </w:p>
    <w:p>
      <w:r>
        <w:rPr>
          <w:sz w:val="22"/>
        </w:rPr>
        <w:t>I am sure the Minister will join me in paying tribute to the team at the Maritime Rescue Co-ordination Centre at Bridlington, who keep people safe all the way from Northumberland down to Suffolk across 250 miles of coastline 24 hours a day, 365 days a year.</w:t>
      </w:r>
    </w:p>
    <w:p>
      <w:r>
        <w:rPr>
          <w:sz w:val="22"/>
        </w:rPr>
        <w:t>The proposed changes to make CROs unpaid is just one of the problems facing the MCA. National issues include recruitment and retention, understaffed teams in high-pressure environments working long hours, leading to stress and sickness, and pay that is not commensurate with other emergency services. Will the Minister ensure that the agency is appropriately resourced, but also that it is putting that resource into the right place to ensure our frontline teams have the tools they need?</w:t>
      </w:r>
    </w:p>
    <w:p/>
    <w:p>
      <w:r>
        <w:rPr>
          <w:b/>
          <w:color w:val="1A4A6E"/>
          <w:sz w:val="22"/>
        </w:rPr>
        <w:t>Keir Mather</w:t>
      </w:r>
    </w:p>
    <w:p>
      <w:r>
        <w:rPr>
          <w:sz w:val="22"/>
        </w:rPr>
        <w:t>The hon. Gentleman will know that my constituents and I are no strangers to Bridlington—a wonderful place to visit—and the CROs who work there to protect us must be given the tools they need to carry out their vital work. The broader review of the MCA will look at exactly the questions the hon. Gentleman raises. I will ensure he plays his part in that process, so that we come to the right answers.</w:t>
      </w:r>
    </w:p>
    <w:p/>
    <w:p>
      <w:r>
        <w:rPr>
          <w:b/>
          <w:color w:val="1A4A6E"/>
          <w:sz w:val="22"/>
        </w:rPr>
        <w:t>Andrew George (LD)</w:t>
      </w:r>
    </w:p>
    <w:p>
      <w:r>
        <w:rPr>
          <w:sz w:val="22"/>
        </w:rPr>
        <w:t>As the Minister knows, my west Cornwall and Isles of Scilly constituency has almost 150 miles of coastline. In an earlier answer, he said that the model has to change, but it does not need to be trashed. He referred to the fact that the remuneration arrangements for CROs are bespoke, but so are the arrangements provided to special constables and retained firefighters. Surely the Minister and his colleagues can find a model that meets the legal obligations and remains a bespoke remuneration system for CROs?</w:t>
      </w:r>
    </w:p>
    <w:p/>
    <w:p>
      <w:r>
        <w:rPr>
          <w:b/>
          <w:color w:val="1A4A6E"/>
          <w:sz w:val="22"/>
        </w:rPr>
        <w:t>Keir Mather</w:t>
      </w:r>
    </w:p>
    <w:p>
      <w:r>
        <w:rPr>
          <w:sz w:val="22"/>
        </w:rPr>
        <w:t>The hon. Gentleman is right to point to the fact that there are a number of operative models for volunteers. I can assure him that I am looking at the long-term options to ensure that the CRO volunteering model is respected. We had an exchange in Westminster Hall about how the retained fire service model creates implications, but I understand that he is just pushing me to have a broad lens on what the solutions might be and I thank him for doing so.</w:t>
      </w:r>
    </w:p>
    <w:p/>
    <w:p>
      <w:r>
        <w:rPr>
          <w:b/>
          <w:color w:val="1A4A6E"/>
          <w:sz w:val="22"/>
        </w:rPr>
        <w:t>Graham Stuart (Con)</w:t>
      </w:r>
    </w:p>
    <w:p>
      <w:r>
        <w:rPr>
          <w:sz w:val="22"/>
        </w:rPr>
        <w:t>On 2 January, Grace and Sarah Keeling and Mark Ratcliffe tragically lost their lives in the sea at Withernsea. Through that day and late into the night, coastguard rescue officers fought in the most terrible conditions to save lives. They did so out of duty, not for remuneration.</w:t>
      </w:r>
    </w:p>
    <w:p>
      <w:r>
        <w:rPr>
          <w:sz w:val="22"/>
        </w:rPr>
        <w:t>When thousands and thousands of people go to the coast this summer and onwards, how can the Minister ensure that they can continue to rely on courageous coastguard rescue officers in future, as they have been able to in the past? I appreciate what he has said today, but will he show even greater urgency in recognising the need to make this change? September is just weeks away and the people we rely on to do this heroic work deserve quick answers.</w:t>
      </w:r>
    </w:p>
    <w:p/>
    <w:p>
      <w:r>
        <w:rPr>
          <w:b/>
          <w:color w:val="1A4A6E"/>
          <w:sz w:val="22"/>
        </w:rPr>
        <w:t>Keir Mather</w:t>
      </w:r>
    </w:p>
    <w:p>
      <w:r>
        <w:rPr>
          <w:sz w:val="22"/>
        </w:rPr>
        <w:t>I thank the right hon. Gentleman for raising the tragic case of Grace, Sarah and Mark. My condolences to their families. He is right to say that this is not a theoretical question. We have an urgent need to address this issue now to ensure that CROs can do what we need them to do, which is carry out this phenomenal public service, and to retain safety and operational capacity across the country. He encourages me to go further and faster, and I have heard his call.</w:t>
      </w:r>
    </w:p>
    <w:p/>
    <w:p>
      <w:r>
        <w:rPr>
          <w:b/>
          <w:color w:val="1A4A6E"/>
          <w:sz w:val="22"/>
        </w:rPr>
        <w:t>Jess Brown-Fuller (LD)</w:t>
      </w:r>
    </w:p>
    <w:p>
      <w:r>
        <w:rPr>
          <w:sz w:val="22"/>
        </w:rPr>
        <w:t>The CROs I have spoken to in Selsey in my constituency do their job out of a real sense of duty. Many of them have done it for many years. It is not actually at all about the remuneration, but the reality is that some of them will have to take on additional paid work if they lose the very small amount of money given to them by the Government to recognise their value. Will the Minister please come to Selsey, which is an isolated coastal community, to talk to my CROs so that he can see not only the brilliant work they are doing, but the value that they bring to the community?</w:t>
      </w:r>
    </w:p>
    <w:p/>
    <w:p>
      <w:r>
        <w:rPr>
          <w:b/>
          <w:color w:val="1A4A6E"/>
          <w:sz w:val="22"/>
        </w:rPr>
        <w:t>Keir Mather</w:t>
      </w:r>
    </w:p>
    <w:p>
      <w:r>
        <w:rPr>
          <w:sz w:val="22"/>
        </w:rPr>
        <w:t>I have no doubt about the contribution that CROs in Selsey make, and I would be happy to engage with the hon. Lady’s constituents on this issue. She raises the particular issue that for rural communities the impacts might be felt especially keenly. That is why it is critical, as we continue to engage with CROs—I will continue to do so across the country—that we do so with the geographic lens she describes to make sure we can pick up all the operational complexities about what future options could mean.</w:t>
      </w:r>
    </w:p>
    <w:p/>
    <w:p>
      <w:r>
        <w:rPr>
          <w:b/>
          <w:color w:val="1A4A6E"/>
          <w:sz w:val="22"/>
        </w:rPr>
        <w:t>David Reed (Con)</w:t>
      </w:r>
    </w:p>
    <w:p>
      <w:r>
        <w:rPr>
          <w:sz w:val="22"/>
        </w:rPr>
        <w:t>In Exmouth and Exeter East, the local coastguard rescue team covers the Exe estuary, mudflats, tidal waters and busy open coastline. It is called on when local people or visitors are cut off by the tide, trapped in mud, in difficulty in the water, or at risk of self-harm. The Minister says that a move to an expenses-only model is needed following the Court of Appeal judgment, but the House has been told that an impact assessment has already combined incident demand, survey data, demographics, employment information and financial analysis. Will he therefore publish that assessment as soon as possible, including any modelling for Devon and high-demand coastal areas such as Exmouth? Most importantly, can he guarantee that the charge will not proceed unless he is satisfied that he will not reduce coastguard rescue officer availability or weaken emergency resilience in communities such as mine?</w:t>
      </w:r>
    </w:p>
    <w:p/>
    <w:p>
      <w:r>
        <w:rPr>
          <w:b/>
          <w:color w:val="1A4A6E"/>
          <w:sz w:val="22"/>
        </w:rPr>
        <w:t>Keir Mather</w:t>
      </w:r>
    </w:p>
    <w:p>
      <w:r>
        <w:rPr>
          <w:sz w:val="22"/>
        </w:rPr>
        <w:t>I thank the hon. Gentleman for his robust defence of CROs in his constituency and their incredible contribution to his local area. I have already confirmed to the House that I have instructed officials to determine what can be shared to make sure that he is able to carry out his role of holding me to account and representing CROs. In the meantime, I continue to the thank the CROs in his constituency, who he is such a powerful advocate for, for carrying out their essential work.</w:t>
      </w:r>
    </w:p>
    <w:p/>
    <w:p>
      <w:r>
        <w:rPr>
          <w:b/>
          <w:color w:val="1A4A6E"/>
          <w:sz w:val="22"/>
        </w:rPr>
        <w:t>Vikki Slade (LD)</w:t>
      </w:r>
    </w:p>
    <w:p>
      <w:r>
        <w:rPr>
          <w:sz w:val="22"/>
        </w:rPr>
        <w:t>This decision is clearly a kick in the teeth for brave people, like Chris from my constituency, who is worried that it will make the situation worse for whistleblowing rights. He challenged a bullying culture, was terminated and then denied his 20-year service medal. But this is not about money, is it? The CRO payments equate to only 1.5% of the agency’s income. I understand the comments made by my hon. Friend the Member for St Ives (Andrew George) about on-call firefighters, but has the Minister considered options such as the allowances paid to councillors, which do not confer any employment rights and which allow people to do the role alongside their full-time employment?</w:t>
      </w:r>
    </w:p>
    <w:p/>
    <w:p>
      <w:r>
        <w:rPr>
          <w:b/>
          <w:color w:val="1A4A6E"/>
          <w:sz w:val="22"/>
        </w:rPr>
        <w:t>Keir Mather</w:t>
      </w:r>
    </w:p>
    <w:p>
      <w:r>
        <w:rPr>
          <w:sz w:val="22"/>
        </w:rPr>
        <w:t>The hon. Lady is right to identify the fact that for CROs, remuneration is not the reason they volunteer, but it allows them to do that volunteering work. She points to a number of options around future models. I can confirm to her that a range of options has been considered. I have paused the meetings that are happening this week to create the space to allow CROs’ voices to be heard and for that conversation to continue.</w:t>
      </w:r>
    </w:p>
    <w:p/>
    <w:p>
      <w:r>
        <w:rPr>
          <w:b/>
          <w:color w:val="1A4A6E"/>
          <w:sz w:val="22"/>
        </w:rPr>
        <w:t>Marie Goldman (LD)</w:t>
      </w:r>
    </w:p>
    <w:p>
      <w:r>
        <w:rPr>
          <w:sz w:val="22"/>
        </w:rPr>
        <w:t>Since October last year, I have been taking part in the parliamentary knowledge scheme that relates specifically to frontline services, under the auspices of Mr Speaker. As part of the scheme, we visited the MCA and met CROs. I took part in a training exercise about rescues from muddy situations, so I know at first hand the fabulous work they do. But they are not the only voluntary search and rescue organisation out there. I know that many other volunteer organisations are very worried about the implications for them. What assessment has the Minister made of the impact on other maritime search and rescue organisations, such as the Royal National Lifeboat Institution and other independent lifeboat associations?</w:t>
      </w:r>
    </w:p>
    <w:p/>
    <w:p>
      <w:r>
        <w:rPr>
          <w:b/>
          <w:color w:val="1A4A6E"/>
          <w:sz w:val="22"/>
        </w:rPr>
        <w:t>Keir Mather</w:t>
      </w:r>
    </w:p>
    <w:p>
      <w:r>
        <w:rPr>
          <w:sz w:val="22"/>
        </w:rPr>
        <w:t>The full impact on search and rescue capability and operational capacity has been considered through this process, but the hon. Lady is absolutely right to point to the fact that it is critical that we continue to interpret what CROs are telling us about what the impact will be, and that we rationalise that with how we project demand to flow over the summer and into September.</w:t>
      </w:r>
    </w:p>
    <w:p>
      <w:r>
        <w:rPr>
          <w:sz w:val="22"/>
        </w:rPr>
        <w:t>I missed something in the previous question. On the very serious issue of whistleblowing, may I ask the hon. Member for Mid Dorset and North Poole (Vikki Slade) to please write to me about that specific instance? The hon. Member for Chelmsford (Marie Goldman), who I am currently answering, is right to raise these very important issues.</w:t>
      </w:r>
    </w:p>
    <w:p/>
    <w:p>
      <w:r>
        <w:rPr>
          <w:b/>
          <w:color w:val="1A4A6E"/>
          <w:sz w:val="22"/>
        </w:rPr>
        <w:t>Madam Deputy Speaker</w:t>
      </w:r>
    </w:p>
    <w:p>
      <w:r>
        <w:rPr>
          <w:sz w:val="22"/>
        </w:rPr>
        <w:t>I thank the Minister for his answers this afternoon. I remind Members that large slogans are not appropriate and perhaps Members might do up their jacket so I cannot see any. If I had spotted the one he is wearing, I would not have called the right hon. Member for Beverley and Holderness (Graham Stuart).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