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Dover and Portsmouth: Protests</w:t>
      </w:r>
    </w:p>
    <w:p>
      <w:r>
        <w:rPr>
          <w:sz w:val="20"/>
        </w:rPr>
        <w:t>7 September 2026  ·  Commons  ·  Ministerial Statement</w:t>
      </w:r>
    </w:p>
    <w:p>
      <w:r>
        <w:rPr>
          <w:b/>
        </w:rPr>
        <w:t xml:space="preserve">Policy areas: </w:t>
      </w:r>
      <w:r>
        <w:rPr>
          <w:sz w:val="20"/>
        </w:rPr>
        <w:t>Crime, justice and law, Government and public administration, Immigration and borders</w:t>
      </w:r>
    </w:p>
    <w:p>
      <w:r>
        <w:rPr>
          <w:b/>
        </w:rPr>
        <w:t xml:space="preserve">Topics: </w:t>
      </w:r>
      <w:r>
        <w:rPr>
          <w:sz w:val="20"/>
        </w:rPr>
        <w:t>disruptive behaviour, police response, protest activity, public order, small boat crossings</w:t>
      </w:r>
    </w:p>
    <w:p>
      <w:r>
        <w:rPr>
          <w:b/>
        </w:rPr>
        <w:t xml:space="preserve">Source: </w:t>
      </w:r>
      <w:r>
        <w:rPr>
          <w:sz w:val="20"/>
        </w:rPr>
        <w:t>https://hansard.parliament.uk/Commons/2026-09-07/debates/AFCFB4B5-6A18-4E4B-9328-564169604147/DoverAndPortsmouthProtests</w:t>
      </w:r>
    </w:p>
    <w:p/>
    <w:p>
      <w:r>
        <w:rPr>
          <w:b/>
          <w:color w:val="1A4A6E"/>
          <w:sz w:val="22"/>
        </w:rPr>
        <w:t>Sarah Jones (The Minister for Policing and Crime)</w:t>
      </w:r>
    </w:p>
    <w:p>
      <w:r>
        <w:rPr>
          <w:sz w:val="22"/>
        </w:rPr>
        <w:t>With permission, I will make a statement on public order following the protest activity seen on the south coast this weekend.</w:t>
        <w:tab/>
        <w:t>I know many in this House, and outside, will have been concerned by the events of the past two days, and I welcome the opportunity to set out what happened, as well as to update Members on the action that the Government are taking to address the issues at the heart of the protests.</w:t>
      </w:r>
    </w:p>
    <w:p>
      <w:r>
        <w:rPr>
          <w:sz w:val="22"/>
        </w:rPr>
        <w:t>It is right to begin with the facts. At around 7.30 on Saturday morning, around 150 individuals descended on the port of Dover, many of them wearing face coverings. Kent police deployed rapidly to the scene of what the force has described as a “no-notice” protest. No arrests were made and the crowd eventually dispersed some hours later, at which point full access to the port was restored. Nevertheless, the impact was felt by local residents and workers, for whom the scenes will have been unnerving, as well as by ferry passengers and motorists who faced delays as a result.</w:t>
      </w:r>
    </w:p>
    <w:p>
      <w:r>
        <w:rPr>
          <w:sz w:val="22"/>
        </w:rPr>
        <w:t>Let me turn to the second incident in Portsmouth. In the early afternoon on Sunday, a boat carrying approximately 120 people reached British waters near the Isle of Wight, which is considerably further west than the majority of small boat crossings. The Royal National Lifeboat Institution, under the direction of HM Coastguard UK, met the boat and directed it towards Eastney marina in the wider Portsmouth area. At around 8 pm, a group of more than 200 protesters arrived at the harbour, intending to block three coaches that were due to take the arrivals for processing. Many of those protesters were dressed in all black and wearing face masks. Hampshire and Isle of Wight constabulary, with the support of other neighbouring forces, used a dispersal notice to ensure public safety. Officers were forced to use batons and PAVA spray to maintain order in the face of some aggression. They worked through the evening and into the early hours of the morning, and at around 4 am, protesters began to disperse and the coaches eventually set off. Again, no arrests were made on the night, but investigations are ongoing, and where criminality is identified those responsible should expect to face the consequences.</w:t>
      </w:r>
    </w:p>
    <w:p>
      <w:r>
        <w:rPr>
          <w:sz w:val="22"/>
        </w:rPr>
        <w:t>These types of incidents require careful handling by the police, and I place on record my thanks to all those who were part of the operational responses in Dover and Portsmouth. I am especially grateful to those on the front line whose efforts were essential to bringing the demonstrations to a conclusion. I have today spoken to key policing partners and, as the House would expect in the wake of such incidents, work is ongoing to establish any lessons and ensure that relevant intelligence is shared at pace across our law enforcement system.</w:t>
      </w:r>
    </w:p>
    <w:p>
      <w:r>
        <w:rPr>
          <w:sz w:val="22"/>
        </w:rPr>
        <w:t>Peaceful protest is a fundamental part of our democracy and must be defended, but so too is the right of other citizens to go about their lives without undue interference. There can be no excuse for threatening behaviour or serious disruption. Let me therefore make clear to the House and the country that disorder of any kind will never be tolerated, and those who cross the line from peaceful protest into illegality will face the full force of the law. This Government condemn the intimidating and thuggish behaviour shown by some of the protesters this weekend. We are working closely with the police in Kent and Hampshire, alongside the National Police Co-ordination Centre, all of whom have our full backing in taking any necessary step to uphold public safety and maintain the peace.</w:t>
      </w:r>
    </w:p>
    <w:p>
      <w:r>
        <w:rPr>
          <w:sz w:val="22"/>
        </w:rPr>
        <w:t>None of that is in any way to minimise the very valid concerns of law-abiding people when they see vile criminal gangs exploiting our nation’s generosity, and people making illegal and unnecessary journeys to reach this country. Let us never forget that the frustration we see in our communities today is a product of chaos and crisis in the years that preceded the general election of 2024. Since then, this Government have taken action to fix the broken system we inherited and bear down on the people smugglers. We have doubled the number of National Crime Agency officers tasked with dismantling organised immigration crime, system-wide arrests are up 70%, more than 1,100 boats and engines have been seized, and in partnership with French law enforcement we have prevented over 48,000 attempted crossings. We are now taking that partnership further with a landmark new deal, which was signed in April, securing a 40% increase in French boots on the ground and taking the total to more than 1,000, as well as enhanced surveillance technology and new specialist units.</w:t>
      </w:r>
    </w:p>
    <w:p>
      <w:r>
        <w:rPr>
          <w:sz w:val="22"/>
        </w:rPr>
        <w:t>At the same time, we are removing the incentives that draw people here illegally in the first place. Since the election, we have made over 6,000 small boat returns—a 64% increase on the last two years of the previous Government—and we have removed more than 80,000 illegal migrants and foreign criminals from these shores. As a result of the action this Government have taken, this summer saw the lowest number of small boat arrivals since 2020. So far this year, the number of crossings is down by over 43% on last year.</w:t>
      </w:r>
    </w:p>
    <w:p>
      <w:r>
        <w:rPr>
          <w:sz w:val="22"/>
        </w:rPr>
        <w:t>Progress is being made, but we are not complacent. We must and will be unrelenting, not least in response to any shift in tactics by the gangs. The use of larger boats, with over a hundred people crammed on board, is a clear cause for concern, and we remain alert to the potential for crossings on less frequently targeted stretches of water off our coastline. The gangs are never going to go quietly. They are responding to the impact our work is having, and we will adapt in turn, both in terms of our enforcement, in partnership with France, and our response here.</w:t>
      </w:r>
    </w:p>
    <w:p>
      <w:r>
        <w:rPr>
          <w:sz w:val="22"/>
        </w:rPr>
        <w:t>Our priority will always be the safety of the British people. As such, we will continue bearing down on small boat crossings and the criminal gangs behind them, as we deliver the strong, secure borders the people of this country expect and deserve. At the same time, we will keep working closely with police forces to maintain order on our streets. While we must protect our ancient right to free speech, what we will never tolerate is the disruption of people’s daily lives or the intimidation of our communities. I commend the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my constituency neighbour, the Minister for Policing and Crime, for advance sight of her statement.</w:t>
      </w:r>
    </w:p>
    <w:p>
      <w:r>
        <w:rPr>
          <w:sz w:val="22"/>
        </w:rPr>
        <w:t>I am sure that we all agree that the right to protest is a fundamental part of our democracy, but the right to protest should never be violently exercised or cause serious disruption to other people. I am sure all of us would equally condemn any form of protest where those guidelines are abused, and support the police in ensuring that protest, where it occurs, is lawful and peaceful. However, these events should be a wake-up call for the Government. It is not just the protesters in Dover and Portsmouth who feel so angry about large-scale illegal immigration. Millions and millions of people up and down this country feel angry as well.</w:t>
      </w:r>
    </w:p>
    <w:p>
      <w:r>
        <w:rPr>
          <w:sz w:val="22"/>
        </w:rPr>
        <w:t>Since the general election, over 80,000 illegal immigrants have crossed the channel, all illegally and all unnecessarily, because France is a safe country—nobody is fleeing persecution in France. Almost 20,000 have crossed this year alone, and 625 crossed yesterday, with more coming in the early hours. Every day when the sea is calm, hundreds of illegal immigrants cross the channel. The numbers this year would have been higher, were it not for rough seas in the past few months. The Government should not be complacent at all. This problem is not solved and I do not think the plan is working, if indeed there even is a plan.</w:t>
      </w:r>
    </w:p>
    <w:p>
      <w:r>
        <w:rPr>
          <w:sz w:val="22"/>
        </w:rPr>
        <w:t>I was on the beaches of northern France just a few weeks ago, waist deep in water as one such dinghy embarked with about 100 illegal immigrants on it, while 10 members of the French gendarmerie nationale, who we pay for—who the Home Secretary pays for—with £660 million of our money, almost all of it unconditional, stood by and did nothing. They could easily have stopped the boat embarking in knee-deep water. After that happened, I asked one of the gendarmes why they did nothing, and he said they were under orders not to intervene. Almost all the French officers are prohibited from preventing embarkations in the water and they do not prevent the migrants getting to the water’s edge either. As long as that continues, the crossings will continue as well.</w:t>
      </w:r>
    </w:p>
    <w:p>
      <w:r>
        <w:rPr>
          <w:sz w:val="22"/>
        </w:rPr>
        <w:t>The Minister mentioned return numbers, but what she did not mention is that the return of 6,000 small-boat migrants in the past two and a bit years amounts to only 8% of illegal immigrants crossing the channel. That is to say, 92% of illegal immigrants crossing get to stay. There is no deterrent whatsoever in that. The people who cross illegally are costing billions and billions of pounds to accommodate in hotels and apartments, and then costing even more once they get asylum and start claiming welfare.</w:t>
      </w:r>
    </w:p>
    <w:p>
      <w:r>
        <w:rPr>
          <w:sz w:val="22"/>
        </w:rPr>
        <w:t>The people are angry—not just because of the numbers and the expense, but because of the crime being committed. A few weeks ago, I met Siobhan Whyte, the mother of Rhiannon Whyte, who was brutally murdered by a Sudanese illegal small-boat migrant called Deng Majek. Rhiannon was stabbed 23 times, including in the neck. Numerous rapes have been committed by small-boat illegal immigrants, including the rape of a girl in Nuneaton aged just 12.</w:t>
      </w:r>
    </w:p>
    <w:p>
      <w:r>
        <w:rPr>
          <w:sz w:val="22"/>
        </w:rPr>
        <w:t>The Government are using sleight of hand. They are moving illegal immigrants from hotels into apartments, then granting them asylum on an industrial scale. Just this afternoon, the United Nations High Commissioner for Refugees—hardly a bastion of right-wing extremism, I am sure the Minister will agree—said that Home Office asylum decision making meets its own standards in only half of cases. The UNHCR, no less, said that many illegal immigrants being given asylum do not deserve to be granted that status under the Government’s own rules.</w:t>
      </w:r>
    </w:p>
    <w:p>
      <w:r>
        <w:rPr>
          <w:sz w:val="22"/>
        </w:rPr>
        <w:t>A whistleblower in The Times today said that only 1% of asylum claims are really genuine. I cannot give all the many examples, in the interests of time, but they cited one example in which apparently hundreds of Pakistani men claimed to be gay, based on a letter from an individual claiming to be the sexual partner of all of them. That is quite clearly fabricated with the assistance of immigration lawyers. When the system is being abused on that scale, it is no wonder that people get angry.</w:t>
      </w:r>
    </w:p>
    <w:p>
      <w:r>
        <w:rPr>
          <w:sz w:val="22"/>
        </w:rPr>
        <w:t>This Government repealed most of the Illegal Migration Act 2023, which prohibited illegal immigrants from ever getting citizenship. If the Minister wants to create a deterrent, I strongly suggest that she reinstitutes that measure. This Government cancelled the Rwanda scheme, which would have seen illegal immigrants getting deported, before it even started. If the Government are serious about fixing this issue and ending public anger, they need to get serious about the measures, leave the European convention on human rights and deport illegal immigrants as soon as they arrive—then people will not be so angry.</w:t>
      </w:r>
    </w:p>
    <w:p/>
    <w:p>
      <w:r>
        <w:rPr>
          <w:b/>
          <w:color w:val="1A4A6E"/>
          <w:sz w:val="22"/>
        </w:rPr>
        <w:t>Sarah Jones</w:t>
      </w:r>
    </w:p>
    <w:p>
      <w:r>
        <w:rPr>
          <w:sz w:val="22"/>
        </w:rPr>
        <w:t>I thank the shadow Home Secretary for the start of his remarks; I think we would all agree that the right to protest should never be violently exercised. We all agree that it is not just protesters who feel angry about the current system, and we are doing all that we can to bear down on it and change what we inherited.</w:t>
      </w:r>
    </w:p>
    <w:p>
      <w:r>
        <w:rPr>
          <w:sz w:val="22"/>
        </w:rPr>
        <w:t>I know that the shadow Home Secretary was in France—we all saw and enjoyed the videos over the summer. He claims that the weather accounts for the improved situation we find ourselves in. The 43% cut in the number of people coming across on small boat crossings this year compared with last year cannot be accounted for by the weather; that is just a fact, and I hope he accepts that. I also know that he spoke to some land officers, who were not maritime officers—the officers who can enter the water. We have footage, which he has hopefully seen, of maritime officers going into the waters and doing exactly what he wants them to do. I hope he can learn a bit more about what our deal is and what responsibilities we are paying for.</w:t>
      </w:r>
    </w:p>
    <w:p>
      <w:r>
        <w:rPr>
          <w:sz w:val="22"/>
        </w:rPr>
        <w:t>The shadow Home Secretary said that we are just giving the French money without results. He knows that the new deal we have done with the French introduces payment by results for the first time. Under his Government, there was nothing; we were throwing money with no payment by results. Some £110 million of what we give to the French is dependent on their delivering results, which is why we are seeing an improvement. We are also funding more than 1,000 French police—a historic level of funding—and working in partnership with them to ensure that we are doing the things we need to do to stop the small boats from coming and to strip the criminal gangs of their armoury. Germany, for example, where a lot of the boats were being warehoused, has just passed a law to make it an offence to sell them for use in this kind of smuggling activity in another country. We are doing every single thing that we can and pulling every single lever, and the results speak for themselves.</w:t>
      </w:r>
    </w:p>
    <w:p>
      <w:r>
        <w:rPr>
          <w:sz w:val="22"/>
        </w:rPr>
        <w:t>Sadly, I think the shadow Home Secretary is the only person in this place who thinks that the Rwanda scheme would have worked. The rest of us—including, I suspect, people on his own Opposition Benches—have come to the conclusion that it was a gimmick and would never have worked. The numbers and the results we have seen over the last two years speak for themselves.</w:t>
      </w:r>
    </w:p>
    <w:p>
      <w:r>
        <w:rPr>
          <w:sz w:val="22"/>
        </w:rPr>
        <w:t>In partnership with French law enforcement, we have prevented over 48,000 attempted crossings. That is substantial.</w:t>
      </w:r>
    </w:p>
    <w:p>
      <w:r>
        <w:rPr>
          <w:sz w:val="22"/>
        </w:rPr>
        <w:t>Of course, we have a lot further to go, and the shadow Home Secretary is right to have met the family of Rhiannon Whyte. What happened to her is horrific—nobody would claim anything else—and it is in her memory, and the right thing to do for every single one of our constituents across our country, that we take control of our borders and make sure we have a fair migration system. The Government are doing the hard work of restoring control at our borders. We are seeing progress. We are not complacent—we will continue to work—but I will end where I began, which is by agreeing with the shadow Home Secretary that we must allow the police to exercise the powers they need to exercise to stop thuggish and violent protest behaviour. That is what we are looking at, and if we need to learn lessons from what happened over the weekend, we will learn them. I am working closely with the police, as the shadow Home Secretary would expect, and we will make sure they have the resources they need to do their job.</w:t>
      </w:r>
    </w:p>
    <w:p/>
    <w:p>
      <w:r>
        <w:rPr>
          <w:b/>
          <w:color w:val="1A4A6E"/>
          <w:sz w:val="22"/>
        </w:rPr>
        <w:t>Mike Tapp (Lab)</w:t>
      </w:r>
    </w:p>
    <w:p>
      <w:r>
        <w:rPr>
          <w:sz w:val="22"/>
        </w:rPr>
        <w:t>I thank the Minister for her extremely important statement. As we know, on Saturday, hundreds of masked men, dressed uniformly in black, travelled from around the country to Dover, blocked key roads around Britain’s busiest port, intimidated my constituents and caused disruption. This has been described as a “dummy run” by the group. It was not spontaneous; it was well organised. Will the Minister please ensure that the intelligence picture is strong enough that the police can respond accordingly to future incidents? Will the Government also look again at whether the law on face coverings at protests goes far enough?</w:t>
      </w:r>
    </w:p>
    <w:p/>
    <w:p>
      <w:r>
        <w:rPr>
          <w:b/>
          <w:color w:val="1A4A6E"/>
          <w:sz w:val="22"/>
        </w:rPr>
        <w:t>Sarah Jones</w:t>
      </w:r>
    </w:p>
    <w:p>
      <w:r>
        <w:rPr>
          <w:sz w:val="22"/>
        </w:rPr>
        <w:t>I thank my hon. Friend for his question. I was pleased to be able to talk to him earlier today, and we were in touch over the weekend as well, as the House would expect. As the Member of Parliament for that area, it is absolutely right and proper that my hon. Friend should lead the way in asking for the right lessons to be learned from what happened.</w:t>
      </w:r>
    </w:p>
    <w:p>
      <w:r>
        <w:rPr>
          <w:sz w:val="22"/>
        </w:rPr>
        <w:t>I spoke to Deputy Chief Constable Peter Ayling and Assistant Chief Constable Nicola Faulconbridge today, and they took me through the order of what happened and how it happened. It was a no-notice protest—with a lot of a protests in this country, the police are told in advance, and can then think about whether they want to impose conditions and what those conditions should be. This was a no-notice protest, in the sense that the police were not told about it. Clearly it was planned, and clearly it was people from outside the area coming in and causing chaos.</w:t>
      </w:r>
    </w:p>
    <w:p>
      <w:r>
        <w:rPr>
          <w:sz w:val="22"/>
        </w:rPr>
        <w:t>Of course, we need to learn whatever lessons we need to learn when it comes to intelligence. Since the 2024 riots, we have beefed up the structures around the national co-ordination of protests and intelligence sharing, giving us a stronger capability to look across the internet and see what we can find out there. There is more co-ordination, and the offer of mutual aid worked very well this weekend, as it always does. However, I will of course listen to any intelligence that my hon. Friend has, and we will make sure we learn the lessons.</w:t>
      </w:r>
    </w:p>
    <w:p/>
    <w:p>
      <w:r>
        <w:rPr>
          <w:b/>
          <w:color w:val="1A4A6E"/>
          <w:sz w:val="22"/>
        </w:rPr>
        <w:t>Madam Deputy Speaker</w:t>
      </w:r>
    </w:p>
    <w:p>
      <w:r>
        <w:rPr>
          <w:sz w:val="22"/>
        </w:rPr>
        <w:t>I call the Liberal Democrat spokesperson.</w:t>
      </w:r>
    </w:p>
    <w:p/>
    <w:p>
      <w:r>
        <w:rPr>
          <w:b/>
          <w:color w:val="1A4A6E"/>
          <w:sz w:val="22"/>
        </w:rPr>
        <w:t>Max Wilkinson (LD)</w:t>
      </w:r>
    </w:p>
    <w:p>
      <w:r>
        <w:rPr>
          <w:sz w:val="22"/>
        </w:rPr>
        <w:t>How is that far-right thugs in balaclavas were able to close Britain’s busiest port without the police receiving any prior intelligence? How is it that an apparently separate group with some commonalities was then able to blockade another site the next evening? Will the Minister tell the House whether she will review why the police were caught off guard? More shockingly still—or perhaps just as shockingly—no arrests have been reported. People have drawn comparisons this weekend with the hundreds of sign-holding protesters who have been arrested since July 2025 on other protests. Can the Minister understand why people are confused by the difference in approach? Can she also answer questions from Portsmouth Liberal Democrat council leader Steve Pitt about the lack of local consultation on identifying appropriate landing sites? That is a key question that needs answering, because it clearly caused problems in Portsmouth.</w:t>
      </w:r>
    </w:p>
    <w:p>
      <w:r>
        <w:rPr>
          <w:sz w:val="22"/>
        </w:rPr>
        <w:t>Britain’s transport infrastructure cannot be left vulnerable to far-right mobs. It is a disgrace that this weekend, Reform MPs took to social media to fan the flames alongside people like Musk and Robinson. It is a disgrace that Members of this House support such vigilante action. It was the decision to leave the European Union, championed by those Reform Members and their allies in the Conservative party, that created the small boats crisis in the first place. We will only get a safe and controlled asylum system in line with British values if we join the EU migration and asylum pacts. That will also save taxpayers’ money. The Government are paying at least £500 million for a three-year agreement with France. More money will follow when the agreement is struck with Belgium. The UK’s contribution to join that pact, which would bring order and safety to the asylum system, would be significantly less than what we are currently pledging to pay in those agreements. Joining the pact must be top of the agenda when the Prime Minister meets EU leaders later this year.</w:t>
      </w:r>
    </w:p>
    <w:p/>
    <w:p>
      <w:r>
        <w:rPr>
          <w:b/>
          <w:color w:val="1A4A6E"/>
          <w:sz w:val="22"/>
        </w:rPr>
        <w:t>Sarah Jones</w:t>
      </w:r>
    </w:p>
    <w:p>
      <w:r>
        <w:rPr>
          <w:sz w:val="22"/>
        </w:rPr>
        <w:t>The hon. Gentleman asked about the lack of intelligence. It would not be appropriate for the Government to comment on specific intelligence matters in these cases, but we are of course looking at all decisions that were taken, and we will learn any lessons. The two events happened on consecutive days, and there was crossover in the online activity, but they were very different. One was clearly organised by a group called the South-East Patriots, which I think is part of Patriot Platform, which is a kind of far-right racist platform. That was clearly organised, whereas what happened in Portsmouth was a response to a series of events that led to this boat having to dock at Eastney marina. It will have been a mix of local people who were concerned and bad actors who were whipping up activity online and responding in kind. They were two separate events, but we will learn any lessons that we need to.</w:t>
      </w:r>
    </w:p>
    <w:p>
      <w:r>
        <w:rPr>
          <w:sz w:val="22"/>
        </w:rPr>
        <w:t>The hon. Member asked about the landing site and why it was picked. We are making sure that we understand what exactly happened, but taking a step back, Members will have seen a bit of a trend towards people leaving France further to the west. We are looking at what that means and making sure that we are responding in the right way and that enough resource is going into that. We have pushed some of that resource from the French police down the coastline, but we will be monitoring these things.</w:t>
      </w:r>
    </w:p>
    <w:p/>
    <w:p>
      <w:r>
        <w:rPr>
          <w:b/>
          <w:color w:val="1A4A6E"/>
          <w:sz w:val="22"/>
        </w:rPr>
        <w:t>Amanda Martin (Lab)</w:t>
      </w:r>
    </w:p>
    <w:p>
      <w:r>
        <w:rPr>
          <w:sz w:val="22"/>
        </w:rPr>
        <w:t>This is a sad day for Portsmouth. My city saw peaceful protests turn into disorder last night with people coming from outside the city, some wearing face coverings, to intimidate those working on land and sea and to damage police vehicles. This morning, I spoke with residents, including one elderly resident who attended the protest because she felt so strongly about it. She and so many others are angry and worried about small boat crossings into the UK. They are now on our doorstep, and that resident has every right to protest peacefully, but she and I agree that that cannot extend to criminal behaviour.</w:t>
      </w:r>
    </w:p>
    <w:p>
      <w:r>
        <w:rPr>
          <w:sz w:val="22"/>
        </w:rPr>
        <w:t>I have heard the Minister’s statement today, and I welcome the Government’s progress, but more must be done, and the emergence of these new routes in larger boats is deeply worrying for my city. What more are the Government doing to stop the boats and tackle the vile criminal gangs behind them? Will the Minister come to Portsmouth to listen to residents and stand firmly against those who come to our city to cause trouble, intimidate communities, stir up hatred and put our emergency services at risk and further pressure on our borders?</w:t>
      </w:r>
    </w:p>
    <w:p/>
    <w:p>
      <w:r>
        <w:rPr>
          <w:b/>
          <w:color w:val="1A4A6E"/>
          <w:sz w:val="22"/>
        </w:rPr>
        <w:t>Sarah Jones</w:t>
      </w:r>
    </w:p>
    <w:p>
      <w:r>
        <w:rPr>
          <w:sz w:val="22"/>
        </w:rPr>
        <w:t>I thank my hon. Friend for the work that she is doing, and I also pay tribute to my hon. Friend the Member for Portsmouth South (Stephen Morgan), who is in his place today, but cannot speak as he is a Minister. I have spoken to him about the conversations he has been having with local businesses, local individuals and the local police. My hon. Friend the Member for Portsmouth North (Amanda Martin) is absolutely right that there were people who were concerned about what they are seeing, but they are very different from the kind of racist, far-right thugs that we also saw over the weekend. It is important that we distinguish between the two.</w:t>
      </w:r>
    </w:p>
    <w:p>
      <w:r>
        <w:rPr>
          <w:sz w:val="22"/>
        </w:rPr>
        <w:t>My hon. Friend asked what more we are doing, and I have listed the improvements we are making in terms of the National Crime Agency, the intelligence we are gathering, and our ability to go after the criminal gangs. We also need to do more to reduce the incentives for people to come into the country. The asylum grant rate, which is a statistic that I have not mentioned yet, has fallen from 77% in 2022 to 38% this year. That is another marker of progress, and we are reforming the asylum system more widely. Last November, the then Home Secretary set out the reforms that we are working through. We have had a consultation on the standard qualifying period for most migrants. All these things are all part of trying to create a fair system that does not incentivise people to come here from France.</w:t>
      </w:r>
    </w:p>
    <w:p/>
    <w:p>
      <w:r>
        <w:rPr>
          <w:b/>
          <w:color w:val="1A4A6E"/>
          <w:sz w:val="22"/>
        </w:rPr>
        <w:t>Madam Deputy Speaker</w:t>
      </w:r>
    </w:p>
    <w:p>
      <w:r>
        <w:rPr>
          <w:sz w:val="22"/>
        </w:rPr>
        <w:t>I call the Father of the House.</w:t>
      </w:r>
    </w:p>
    <w:p/>
    <w:p>
      <w:r>
        <w:rPr>
          <w:b/>
          <w:color w:val="1A4A6E"/>
          <w:sz w:val="22"/>
        </w:rPr>
        <w:t>Sir Edward Leigh (Con)</w:t>
      </w:r>
    </w:p>
    <w:p>
      <w:r>
        <w:rPr>
          <w:sz w:val="22"/>
        </w:rPr>
        <w:t>If the centre does not take action, nasty extremes will take over. The fact is that we are in acute danger. These people can now launch from anywhere on the north French coast and are escorted to our shores. Frankly, we are being invaded, and the public are completely fed up. There is only one solution, and that was put to the Minister by the shadow Home Secretary. There is no deterrent. They know they will not be deported. We have to get out of these outdated conventions, detain immediately and deport immediately. Will the Government take action?</w:t>
      </w:r>
    </w:p>
    <w:p/>
    <w:p>
      <w:r>
        <w:rPr>
          <w:b/>
          <w:color w:val="1A4A6E"/>
          <w:sz w:val="22"/>
        </w:rPr>
        <w:t>Sarah Jones</w:t>
      </w:r>
    </w:p>
    <w:p>
      <w:r>
        <w:rPr>
          <w:sz w:val="22"/>
        </w:rPr>
        <w:t>With the greatest respect, I do not know if the right hon. Member was saying, “Frankly, we are being invaded” when his Government were in charge, when the number of people coming into this country was at an all-time high. When the shadow Home Secretary, my neighbour from Croydon, was in the Home Office, net migration was at an all-time high. The boats are down by 43% from last year to this year. [Interruption.] The Father of the House shakes his head, but that is just a fact.</w:t>
      </w:r>
    </w:p>
    <w:p/>
    <w:p>
      <w:r>
        <w:rPr>
          <w:b/>
          <w:color w:val="1A4A6E"/>
          <w:sz w:val="22"/>
        </w:rPr>
        <w:t>Sir Edward Leigh</w:t>
      </w:r>
    </w:p>
    <w:p>
      <w:r>
        <w:rPr>
          <w:sz w:val="22"/>
        </w:rPr>
        <w:t>They are still coming!</w:t>
      </w:r>
    </w:p>
    <w:p/>
    <w:p>
      <w:r>
        <w:rPr>
          <w:b/>
          <w:color w:val="1A4A6E"/>
          <w:sz w:val="22"/>
        </w:rPr>
        <w:t>Sarah Jones</w:t>
      </w:r>
    </w:p>
    <w:p>
      <w:r>
        <w:rPr>
          <w:sz w:val="22"/>
        </w:rPr>
        <w:t>They are still coming, but they are coming at a 43% lower rate than they were, and the action we are taking is ensuring that we will keep going and keep building on the success we have had. We have the increased police resource in France, the changes to the asylum system and the way we are getting through the case backlog so that we can remove people from this country who have no right to be here or are foreign national offenders. All those things add up so that when the criminal gangs are looking at where they can make the most money, they think, “No, the UK is not somewhere where we can easily make money. We will not do this crime, and we will move on to something else, somewhere else.” We are pulling every single lever that we can. With the greatest respect, we are having a lot more success than the right hon. Gentleman’s Government.</w:t>
      </w:r>
    </w:p>
    <w:p/>
    <w:p>
      <w:r>
        <w:rPr>
          <w:b/>
          <w:color w:val="1A4A6E"/>
          <w:sz w:val="22"/>
        </w:rPr>
        <w:t>Richard Quigley (Lab)</w:t>
      </w:r>
    </w:p>
    <w:p>
      <w:r>
        <w:rPr>
          <w:sz w:val="22"/>
        </w:rPr>
        <w:t>I am sure that the Prime Minister will be glad to hear that the good weather is now attributable to a Labour Government. I pay tribute to the brave men and women of the RNLI who put themselves out to sea to save lives without fear or favour. The Isle of Wight salutes them all, unlike the masked bullies in Portsmouth. Lots of misinformation has happened over this weekend regarding the Isle of Wight. As we do not have the infrastructure, and cross-Solent transport is an issue for us, can the Minister confirm that there are no plans for an asylum centre on the Isle of Wight?</w:t>
      </w:r>
    </w:p>
    <w:p/>
    <w:p>
      <w:r>
        <w:rPr>
          <w:b/>
          <w:color w:val="1A4A6E"/>
          <w:sz w:val="22"/>
        </w:rPr>
        <w:t>Sarah Jones</w:t>
      </w:r>
    </w:p>
    <w:p>
      <w:r>
        <w:rPr>
          <w:sz w:val="22"/>
        </w:rPr>
        <w:t>The RNLI does an incredibly difficult job in dangerous circumstances, and we are grateful for the work that its people do. I am also grateful to my hon. Friend for making that point in this House. As for any of the plans going forward, we are reducing the numbers and we are reducing the hotels, which are massively down. We are reducing the incentives for people to come here, and we are making sure that we are removing people as quickly as possible. I am sure that the Minister responsible would be happy to have a conversation with him, but our direction of travel is to reduce the numbers to a much more manageable level, so that we have control of our borders.</w:t>
      </w:r>
    </w:p>
    <w:p/>
    <w:p>
      <w:r>
        <w:rPr>
          <w:b/>
          <w:color w:val="1A4A6E"/>
          <w:sz w:val="22"/>
        </w:rPr>
        <w:t>Dame Caroline Dinenage (Con)</w:t>
      </w:r>
    </w:p>
    <w:p>
      <w:r>
        <w:rPr>
          <w:sz w:val="22"/>
        </w:rPr>
        <w:t>Yesterday afternoon, MPs across the Solent region were scrambling for reliable information with complete radio silence from the Home Office. As a result, we were not in a position to calm fear and tension. We still know very little about this extraordinary mega-dinghy turning up on our shores. This is not just west a little bit from Dover; this is halfway down the south coast. Will criminal gangs launch more small boats in the direction of Hampshire? Will the Minister share that intelligence with coastal MPs? Where was the intelligence on this incident? Can she also answer claims that the police were not properly resourced? More than 140 officers were dragged away from our communities and from communities as far away as London to police and deal with this incident. Can she please assure us that such incidents will be dealt with better in the future and that she will be doing everything to ensure that it does not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