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Nuclear Projects: Wylfa</w:t>
      </w:r>
    </w:p>
    <w:p>
      <w:r>
        <w:rPr>
          <w:sz w:val="20"/>
        </w:rPr>
        <w:t>7 May 2025  ·  Commons  ·  Westminster Hall</w:t>
      </w:r>
    </w:p>
    <w:p>
      <w:r>
        <w:rPr>
          <w:b/>
        </w:rPr>
        <w:t xml:space="preserve">Policy areas: </w:t>
      </w:r>
      <w:r>
        <w:rPr>
          <w:sz w:val="20"/>
        </w:rPr>
        <w:t>Business and industry, Economy, Energy</w:t>
      </w:r>
    </w:p>
    <w:p>
      <w:r>
        <w:rPr>
          <w:b/>
        </w:rPr>
        <w:t xml:space="preserve">Topics: </w:t>
      </w:r>
      <w:r>
        <w:rPr>
          <w:sz w:val="20"/>
        </w:rPr>
        <w:t>clean baseload power, energy security, new nuclear projects, uk energy demand, wylfa energy site</w:t>
      </w:r>
    </w:p>
    <w:p>
      <w:r>
        <w:rPr>
          <w:b/>
        </w:rPr>
        <w:t xml:space="preserve">Source: </w:t>
      </w:r>
      <w:r>
        <w:rPr>
          <w:sz w:val="20"/>
        </w:rPr>
        <w:t>https://hansard.parliament.uk/Commons/2025-05-07/debates/3768FF43-A8D8-4274-871A-4F1500033D11/NewNuclearProjectsWylfa</w:t>
      </w:r>
    </w:p>
    <w:p/>
    <w:p>
      <w:r>
        <w:rPr>
          <w:b/>
          <w:color w:val="1A4A6E"/>
          <w:sz w:val="22"/>
        </w:rPr>
        <w:t>Llinos Medi (PC)</w:t>
      </w:r>
    </w:p>
    <w:p>
      <w:r>
        <w:rPr>
          <w:sz w:val="22"/>
        </w:rPr>
        <w:t>I beg to move,</w:t>
      </w:r>
    </w:p>
    <w:p>
      <w:r>
        <w:rPr>
          <w:sz w:val="22"/>
        </w:rPr>
        <w:t>That this House has considered the development of new nuclear projects at Wylfa.</w:t>
      </w:r>
    </w:p>
    <w:p>
      <w:r>
        <w:rPr>
          <w:sz w:val="22"/>
        </w:rPr>
        <w:t>It is a pleasure to serve under your chairmanship, Sir John. I am leading today’s debate with one simple message to the Government: Wylfa is the best nuclear site in Europe and must be prioritised for new nuclear energy projects. We know that UK energy demand will likely double by 2050, as we develop the new technologies of the future and grow our economy. To reach our energy needs, nuclear power will play a part in the energy mix. It is a source of consistent baseload power, needed to cut our reliance on fossil fuels, improve energy security and keep energy bills down.</w:t>
      </w:r>
    </w:p>
    <w:p>
      <w:r>
        <w:rPr>
          <w:sz w:val="22"/>
        </w:rPr>
        <w:t>However, the last nuclear power station built in the UK was in 1995, and only one nuclear power plant is currently under construction, at Hinkley Point C. Wylfa is in prime position to help meet our energy needs by producing clean, reliable home-grown power for Wales and the rest of the UK, and it will last for 60 years. As Trade Unionists for Safe Nuclear Energy says:</w:t>
      </w:r>
    </w:p>
    <w:p>
      <w:r>
        <w:rPr>
          <w:sz w:val="22"/>
        </w:rPr>
        <w:t>“New nuclear development at Wylfa is imperative to retain and grow our incredible civil nuclear workforce. Sizewell C should not be the last Gigawatt project in the UK and Wylfa would create thousands of well-paid, highly skilled and unionised local jobs whilst supporting UK energy security by generating critical clean baseload power”.</w:t>
      </w:r>
    </w:p>
    <w:p>
      <w:r>
        <w:rPr>
          <w:sz w:val="22"/>
        </w:rPr>
        <w:t>How did we get to the situation where Wylfa has been overlooked? For context, it is worth recounting the history of nuclear generation at Wylfa. Two Magnox reactors were constructed at the site and came online in 1971. The Wylfa nuclear power station then generated electricity for 44 years. In 2012, both reactors reached the end of their operating life and were shut down by 2015. Plans for a successor project, Wylfa Newydd, were first proposed in 2009. Those plans were paused in 2019 and scrapped in 2021 after Hitachi withdrew, following a failure to reach a funding agreement with the then Conservative UK Government.</w:t>
      </w:r>
    </w:p>
    <w:p>
      <w:r>
        <w:rPr>
          <w:sz w:val="22"/>
        </w:rPr>
        <w:t>In March 2024, during the spring Budget, the then Chancellor, the right hon. Member for Godalming and Ash (Sir Jeremy Hunt), announced that the Wylfa and Oldbury sites would be purchased from Hitachi for £160 million. Since the current Government came to power last year, I have raised the issue of Wylfa several times in Parliament. I have been told by the Government that,</w:t>
      </w:r>
    </w:p>
    <w:p>
      <w:r>
        <w:rPr>
          <w:sz w:val="22"/>
        </w:rPr>
        <w:t>“we will work with Great British Nuclear to assess options for new nuclear at Wylfa”,</w:t>
      </w:r>
    </w:p>
    <w:p>
      <w:r>
        <w:rPr>
          <w:sz w:val="22"/>
        </w:rPr>
        <w:t>but there has been no further clarity on the project since.</w:t>
      </w:r>
    </w:p>
    <w:p>
      <w:r>
        <w:rPr>
          <w:sz w:val="22"/>
        </w:rPr>
        <w:t>The lack of clarity and urgency from the Government on Wylfa is all the more confusing, given that it is an excellent site for a new nuclear project.</w:t>
      </w:r>
    </w:p>
    <w:p/>
    <w:p>
      <w:r>
        <w:rPr>
          <w:b/>
          <w:color w:val="1A4A6E"/>
          <w:sz w:val="22"/>
        </w:rPr>
        <w:t>Catherine Fookes (Lab)</w:t>
      </w:r>
    </w:p>
    <w:p>
      <w:r>
        <w:rPr>
          <w:sz w:val="22"/>
        </w:rPr>
        <w:t>I thank the hon. Lady for securing this debate. I welcome her shedding light on the terrible legacy of 14 years of Conservatives who did nothing to invest in Wylfa, but while this Government get to work on delivering the greatest upgrade to our energy system in decades, I believe Plaid Cymru is playing politics here. Is it not the case that the party’s previous leader came out against Wylfa and called new nuclear “the wrong answer” for Wales?</w:t>
      </w:r>
    </w:p>
    <w:p/>
    <w:p>
      <w:r>
        <w:rPr>
          <w:b/>
          <w:color w:val="1A4A6E"/>
          <w:sz w:val="22"/>
        </w:rPr>
        <w:t>Llinos Medi</w:t>
      </w:r>
    </w:p>
    <w:p>
      <w:r>
        <w:rPr>
          <w:sz w:val="22"/>
        </w:rPr>
        <w:t>I thank the hon. Lady for that timely intervention, because I can say that I went out publicly against the leader of my party at the time and stood strongly for the people of Ynys Môn, recognising the need for nuclear as part of the energy mix and the Plaid Cymru policy being that Trawsfynydd and Wylfa are sites for future nuclear development.</w:t>
      </w:r>
    </w:p>
    <w:p/>
    <w:p>
      <w:r>
        <w:rPr>
          <w:b/>
          <w:color w:val="1A4A6E"/>
          <w:sz w:val="22"/>
        </w:rPr>
        <w:t>Liz Saville Roberts (PC)</w:t>
      </w:r>
    </w:p>
    <w:p>
      <w:r>
        <w:rPr>
          <w:sz w:val="22"/>
        </w:rPr>
        <w:t>Given that nuclear is so significant for north-west Wales as a whole, this begs the question of what the future use of Trawsfynydd will be. I would like the Minister to update us on what discussions he has had with the Welsh Government in relation to Cwmni Egino and the potential use of this public-owned nuclear licensed site for an advanced modular reactor or radioisotopes, for example. What future does it have?</w:t>
      </w:r>
    </w:p>
    <w:p/>
    <w:p>
      <w:r>
        <w:rPr>
          <w:b/>
          <w:color w:val="1A4A6E"/>
          <w:sz w:val="22"/>
        </w:rPr>
        <w:t>Llinos Medi</w:t>
      </w:r>
    </w:p>
    <w:p>
      <w:r>
        <w:rPr>
          <w:sz w:val="22"/>
        </w:rPr>
        <w:t>We need to make sure we do not lose the nuclear legacy in Wylfa and Trawsfynydd and the can-do attitude of our workforce, and we must make sure these sites work for those communities.</w:t>
      </w:r>
    </w:p>
    <w:p/>
    <w:p>
      <w:r>
        <w:rPr>
          <w:b/>
          <w:color w:val="1A4A6E"/>
          <w:sz w:val="22"/>
        </w:rPr>
        <w:t>Jim Shannon (DUP)</w:t>
      </w:r>
    </w:p>
    <w:p>
      <w:r>
        <w:rPr>
          <w:sz w:val="22"/>
        </w:rPr>
        <w:t>I commend the hon. Lady. All the time that I have known her and the leader of her party here, the right hon. Member for Dwyfor Meirionnydd (Liz Saville Roberts), their commitment to nuclear has never been in doubt. Does the hon. Lady agree that it is essential that we safely implement a new nuclear power strategy that will ensure we have capability and capacity, as well as energy resilience—a topic that is foremost in our minds after the devastating effects of the power cuts in Europe? Does she also agree that it is possible to achieve net zero hand in hand with nuclear options?</w:t>
      </w:r>
    </w:p>
    <w:p/>
    <w:p>
      <w:r>
        <w:rPr>
          <w:b/>
          <w:color w:val="1A4A6E"/>
          <w:sz w:val="22"/>
        </w:rPr>
        <w:t>Llinos Medi</w:t>
      </w:r>
    </w:p>
    <w:p>
      <w:r>
        <w:rPr>
          <w:sz w:val="22"/>
        </w:rPr>
        <w:t>Nuclear is an important component of reaching our clean energy goal of net zero and bringing costs down, which I will touch on later in my speech.</w:t>
      </w:r>
    </w:p>
    <w:p>
      <w:r>
        <w:rPr>
          <w:sz w:val="22"/>
        </w:rPr>
        <w:t>Wylfa is located in a perfect site. It is on higher ground with hard bedrock, ideal for construction of a nuclear power station. The risks of coastal flooding, erosion and sea level rises are considered to be low. Its proximity to seawater means there is a readily available and abundant supply of cooling water. The site has nuclear heritage, with an existing grid connection established in 1971. However, that is at risk of being taken up by a large solar farm on the island—all the more reason for the Government to commit to the site before the opportunity is lost.</w:t>
      </w:r>
    </w:p>
    <w:p>
      <w:r>
        <w:rPr>
          <w:sz w:val="22"/>
        </w:rPr>
        <w:t>Significant work has already been accomplished at the site by Horizon to characterise the site and to seek licences and planning consent. There is considerable public and political support for the project, both nationally and locally. Vendors are serious about the site. The Nuclear Industry Association has told me that it has hosted several interested vendors who want to build at Wylfa, but are waiting for the Government’s plan. What discussions has the Minister had with developers regarding the Wylfa site? Is the Government’s lack of clarity deterring investment?</w:t>
      </w:r>
    </w:p>
    <w:p>
      <w:r>
        <w:rPr>
          <w:sz w:val="22"/>
        </w:rPr>
        <w:t>The Government have argued that regulations are stifling new nuclear. They claim that</w:t>
      </w:r>
    </w:p>
    <w:p>
      <w:r>
        <w:rPr>
          <w:sz w:val="22"/>
        </w:rPr>
        <w:t>“The industry pioneered in Britain has been suffocated by regulations and this saw investment collapse, leaving only one nuclear power plant—Hinkley Point C—under construction.”</w:t>
      </w:r>
    </w:p>
    <w:p>
      <w:r>
        <w:rPr>
          <w:sz w:val="22"/>
        </w:rPr>
        <w:t>Rather than overburdensome regulations, in fact political will is the reason Wylfa has been left behind. During the 2024 general election, Labour pledged to</w:t>
      </w:r>
    </w:p>
    <w:p>
      <w:r>
        <w:rPr>
          <w:sz w:val="22"/>
        </w:rPr>
        <w:t>“end a decade of dithering that has seen the Conservatives duck decisions on nuclear power.”</w:t>
      </w:r>
    </w:p>
    <w:p>
      <w:r>
        <w:rPr>
          <w:sz w:val="22"/>
        </w:rPr>
        <w:t>At present, it seems that this pattern of delays and false dawns is continuing, which is all the more shocking when we consider the fact that the original planning application was lodged for Wylfa B in April 1989—36 years ago.</w:t>
      </w:r>
    </w:p>
    <w:p>
      <w:r>
        <w:rPr>
          <w:sz w:val="22"/>
        </w:rPr>
        <w:t>Let us compare ourselves with other countries that are pushing ahead with new nuclear projects, such as the Czech Republic. Within five years, the Czech Government have gone from endorsing new nuclear at Dukovany in July 2019 to issuing tenders to developers shortly after the Russian invasion of Ukraine, recognising the urgency of developing domestic energy generation capabilities, and are now on the verge of signing a fixed-price contract for two gigawatt nuclear power reactors at the price of $17 billion, which comes with a guarantee of at least $10 billion in work for the local area. Why can my community, which has been promised new nuclear at Wylfa for 50 years, not have the same benefits as Dukovany? What lessons are the Government drawing from the decisive steps that countries such as the Czech Republic have taken to invest in their nuclear industries in recent years?</w:t>
      </w:r>
    </w:p>
    <w:p>
      <w:r>
        <w:rPr>
          <w:sz w:val="22"/>
        </w:rPr>
        <w:t>What benefits would new nuclear at Wylfa bring to local people? It is estimated that a gigawatt plant at Wylfa would create 850 long-term jobs and 10,000 in the shorter-term construction. It would generate £90 million in wages annually for the local economy and likely nearly £40 million in business rates. The impact would be incredible, given that the decline of stable, well-paid employment in north Anglesey has left the area with fewer than 2,300 jobs. The project would bring good, well-paying, long-term jobs to north Wales, an area in desperate need of opportunity and new industry.</w:t>
      </w:r>
    </w:p>
    <w:p>
      <w:r>
        <w:rPr>
          <w:sz w:val="22"/>
        </w:rPr>
        <w:t>The Horizon project plan for Wylfa also estimated that 45% of the operational staff at the site would have come from north Wales and Anglesey, helping to draw back and retain Welsh speakers on the island. Wages would be well above the Anglesey average of £630 per week, helping to reverse the rising deprivation, low wages and economic inactivity in the region. Nuclear workers in Wales and the whole of the UK contributed around £102,300 per person in gross value added in 2022, four times the Welsh average of £23,804 per person. Construction of a large modular reactor at Wylfa would generate £5 billion in opportunities for the supply chain. A gigawatt project would be the single biggest inward investment in Welsh history.</w:t>
      </w:r>
    </w:p>
    <w:p>
      <w:r>
        <w:rPr>
          <w:sz w:val="22"/>
        </w:rPr>
        <w:t>The Government say that their No. 1 priority is growth. Backing investment in Wylfa is an obvious way to improve livelihoods and secure our energy supply for the long term. Despite those clear advantages, however, I am concerned about the Government’s approach: they have removed the list of designated sites, which included Wylfa, from their new nuclear planning policy. Their decision to consult on a new planning policy without committing to established sites such as Wylfa is creating damaging uncertainty and deterring the very investments we need.</w:t>
      </w:r>
    </w:p>
    <w:p>
      <w:r>
        <w:rPr>
          <w:sz w:val="22"/>
        </w:rPr>
        <w:t>I reiterate that Wylfa is the best site in Europe for a new nuclear project. What we need now is a clear strategic business case, a funding commitment and a timeline that gives developers the confidence to move forward. Of course I am supportive of future nuclear developments, including the next generation technologies such as small and advanced modular reactors, being prioritised at existing sites approved under the previous nuclear planning policy documents, which includes Wylfa, before other sites are looked at.</w:t>
      </w:r>
    </w:p>
    <w:p>
      <w:r>
        <w:rPr>
          <w:sz w:val="22"/>
        </w:rPr>
        <w:t>I will conclude by saying that it is astonishing that Wylfa, a site with proven capability, global potential and cross-party support, has been stuck in limbo for decades. People in Ynys Môn are fed up with the Labour Government, and the Tories before them, dragging their feet on this. Investors are ready, the community is supportive and the need for clean, secure energy has never been greater. What we need now is leadership, a clear decision, a funding commitment and a timeline to match the urgency of the moment. Will the Government finally give the people of Ynys Môn assurance that Wylfa will play a central part in their mission for the UK to become a clean energy superpower? Diolch.</w:t>
      </w:r>
    </w:p>
    <w:p/>
    <w:p>
      <w:r>
        <w:rPr>
          <w:b/>
          <w:color w:val="1A4A6E"/>
          <w:sz w:val="22"/>
        </w:rPr>
        <w:t>Sir John Hayes</w:t>
      </w:r>
    </w:p>
    <w:p>
      <w:r>
        <w:rPr>
          <w:sz w:val="22"/>
        </w:rPr>
        <w:t>I call the Under-Secretary of State for Energy Security and Net Zero, the hon. Member for Rutherglen (Michael Shanks).</w:t>
      </w:r>
    </w:p>
    <w:p/>
    <w:p>
      <w:r>
        <w:rPr>
          <w:b/>
          <w:color w:val="1A4A6E"/>
          <w:sz w:val="22"/>
        </w:rPr>
        <w:t>Michael Shanks (The Parliamentary Under-Secretary of State for Energy Security and Net Zero)</w:t>
      </w:r>
    </w:p>
    <w:p>
      <w:r>
        <w:rPr>
          <w:sz w:val="22"/>
        </w:rPr>
        <w:t>I think they call that my full Sunday title, Sir John. I thank the hon. Member for Ynys Môn (Llinos Medi) for securing this debate and also, as I said to her in the House last week, for her passion on this issue and energy projects more generally. We have debated a number of them in this Chamber over the past few months, and I am grateful for the way in which she does that.</w:t>
      </w:r>
    </w:p>
    <w:p>
      <w:r>
        <w:rPr>
          <w:sz w:val="22"/>
        </w:rPr>
        <w:t>This is a very important debate. I want to raise a few general points about the importance that the Government place on nuclear power, and then I will come to some specific points on Wylfa. First, new nuclear will play a critical role in this country’s energy mix by delivering the clean and secure home-grown energy that the country needs. As the hon. Lady said, it is increasingly clear that demand for electricity in this country is only set to increase significantly. Our estimate is that it could double by 2050, but given the current growth rate of things like AI, it is likely to be quite a conservative estimate. Nuclear will play a critical role in that energy mix.</w:t>
      </w:r>
    </w:p>
    <w:p>
      <w:r>
        <w:rPr>
          <w:sz w:val="22"/>
        </w:rPr>
        <w:t>As we adapt to a more uncertain world, as we continue to recover from the global pandemic and with all our future growth plans, nuclear’s energy security advantages make it essential. We have been clear that the role of our clean power mission is to push gas off the system, and nuclear will play a critical role alongside renewables. This is not a renewables-only drive; this is about renewables alongside nuclear. As the hon. Lady outlined, Wylfa has huge potential in that energy mix, and we are not overlooking it for a second.</w:t>
      </w:r>
    </w:p>
    <w:p>
      <w:r>
        <w:rPr>
          <w:sz w:val="22"/>
        </w:rPr>
        <w:t>I will come back to that point in more detail in a moment, but first I want to say something more generally about Wales. The hon. Lady gave us a useful history of nuclear power. Since the 1950s, Wales has played an important role in delivering nuclear power for the whole country. As she rightly outlined, the expertise and skills in Wales are extraordinary, and there is huge potential to build on those skills.</w:t>
      </w:r>
    </w:p>
    <w:p>
      <w:r>
        <w:rPr>
          <w:sz w:val="22"/>
        </w:rPr>
        <w:t>The tens of thousands of jobs that will be created by our new nuclear projects could be spread across the UK, which is why I think the opposition to new nuclear in some quarters—for example, from the SNP in Scotland—is so short-sighted. This is an economic opportunity as well as a key energy driver. Our forthcoming industrial strategy White Paper will say more about how we will support the wider energy industry in Wales and across the country.</w:t>
      </w:r>
    </w:p>
    <w:p>
      <w:r>
        <w:rPr>
          <w:sz w:val="22"/>
        </w:rPr>
        <w:t>The hon. Lady outlined the historical role of Wylfa, and she referenced decisions going back to the year after I was born, which brings it into stark contrast. In its 44 years of operation, the former nuclear power station at Wylfa generated enough safe, low-carbon and home-grown electricity to power 2 million homes a year, as well as supporting hundreds of good jobs in local communities. I pay tribute to all those who worked in the former plant for their expertise in running an incredibly safe operation over 40 years.</w:t>
      </w:r>
    </w:p>
    <w:p/>
    <w:p>
      <w:r>
        <w:rPr>
          <w:b/>
          <w:color w:val="1A4A6E"/>
          <w:sz w:val="22"/>
        </w:rPr>
        <w:t>Liz Saville Roberts</w:t>
      </w:r>
    </w:p>
    <w:p>
      <w:r>
        <w:rPr>
          <w:sz w:val="22"/>
        </w:rPr>
        <w:t>I would be grateful if the Minister could provide an assurance on continuous decommissioning at both Trawsfynydd and Wylfa. At Trawsfynydd, decommissioning is currently providing 276 very well-paid jobs. Trawsfynydd is the United Kingdom’s “lead and learn” site and could well be the first fully decommissioned nuclear site in Europe. However, we need an assurance that decommissioning will be continuous and that there will be sufficient funding, beyond this year and into the future, to ensure effective decommissioning, which will also give the public confidence in nuclear power into the future.</w:t>
      </w:r>
    </w:p>
    <w:p/>
    <w:p>
      <w:r>
        <w:rPr>
          <w:b/>
          <w:color w:val="1A4A6E"/>
          <w:sz w:val="22"/>
        </w:rPr>
        <w:t>Michael Shanks</w:t>
      </w:r>
    </w:p>
    <w:p>
      <w:r>
        <w:rPr>
          <w:sz w:val="22"/>
        </w:rPr>
        <w:t>I thank the right hon. Lady for that point. Trawsfynydd—I think that is the correct pronunciation —is potentially also an important site for future nuclear, but she is right to highlight decommissioning. I am sure the Minister for nuclear, my noble Friend Lord Hunt, will be happy to discuss this in more detail, but clearly decommissioning is important. It creates a lot of jobs and skills, as well as developing future economic opportunities—it might be new nuclear, but it might also be other things. I am happy to volunteer my noble Friend to speak to the right hon. Lady about this, but it is certainly something we take very seriously. With something like nuclear power, we also have a responsibility to decommission it responsibly, which is part of the story of nuclear, alongside the years of generating.</w:t>
      </w:r>
    </w:p>
    <w:p/>
    <w:p>
      <w:r>
        <w:rPr>
          <w:b/>
          <w:color w:val="1A4A6E"/>
          <w:sz w:val="22"/>
        </w:rPr>
        <w:t>Alex Barros-Curtis (Lab)</w:t>
      </w:r>
    </w:p>
    <w:p>
      <w:r>
        <w:rPr>
          <w:sz w:val="22"/>
        </w:rPr>
        <w:t>Last year’s Welsh Labour manifesto said that our two Labour Governments in Wales would explore the opportunities for new nuclear at Wylfa. Could my hon. Friend elaborate a little on that, bearing in mind the extensive history provided by the hon. Member for Ynys Môn (Llinos Medi) gave? I was listening carefully, and it was excellent to listen to. We have, of course, been in power for only 10 months, after 14 years of failure. Will my hon. Friend expand a little more on that point, further to the commitment we made to the electorate in Wales last year?</w:t>
      </w:r>
    </w:p>
    <w:p/>
    <w:p>
      <w:r>
        <w:rPr>
          <w:b/>
          <w:color w:val="1A4A6E"/>
          <w:sz w:val="22"/>
        </w:rPr>
        <w:t>Michael Shanks</w:t>
      </w:r>
    </w:p>
    <w:p>
      <w:r>
        <w:rPr>
          <w:sz w:val="22"/>
        </w:rPr>
        <w:t>I thank my hon. Friend, not least because that is the very next part of my speech, so it is excellent timing. The history of Wylfa is important to our energy story, but so is the future. The potential of the site has long been recognised. I recognise the point made by the hon. Member for Ynys Môn that, after several years of hard work, the withdrawal in 2020 of Horizon’s plans to develop a new large-scale nuclear power station at the site was a setback for the whole country, but particularly for the local community. She rightly outlined the role that such projects can play in developing skills and good, very well-paid jobs, which often have salaries considerably above the average. It is really important that we move those projects forward.</w:t>
      </w:r>
    </w:p>
    <w:p>
      <w:r>
        <w:rPr>
          <w:sz w:val="22"/>
        </w:rPr>
        <w:t>I will reflect on what my hon. Friend the Member for Cardiff West (Mr Barros-Curtis) said. It has been nine months since this Government came into power, and our in-tray has had no shortage of issues from the previous Government to deal with—I note that no Conservative Members are present at this debate—but delay and dither is by far the biggest issue that we have had to deal with in our energy system. We have not been moving forward at pace on several key decisions that were taken, and I am afraid that Horizon is just one of many examples of delays and setbacks in nuclear project development since 2010.</w:t>
      </w:r>
    </w:p>
    <w:p>
      <w:r>
        <w:rPr>
          <w:sz w:val="22"/>
        </w:rPr>
        <w:t>It is a real disappointment that not a single nuclear power station was completed, or even progressed significantly, in that period, and the previous Government should take responsibility. Too many proposals have fallen by the wayside, leading to the loss of huge opportunities not only for our energy system but for local economies right across the country.</w:t>
      </w:r>
    </w:p>
    <w:p>
      <w:r>
        <w:rPr>
          <w:sz w:val="22"/>
        </w:rPr>
        <w:t>We are determined—I say this very clearly—to enable faster and more sustainable nuclear project development around the country. We have been clear that we are in favour of new nuclear. We want to create an investment landscape in which investors come to invest in nuclear projects in this country, and in which we give the certainty that nuclear will play a key part in our energy mix long into the future. We are taking important steps to kick-start new nuclear in Britain by working closely with EDF to get Hinkley Point C over the line, while Sizewell C is making good progress. However, the final investment decision is for the spending review. Great British Nuclear, the Government’s expert nuclear delivery body, is driving forward the SMR competition for UK deployment. Final decisions on that competition will be taken very soon.</w:t>
      </w:r>
    </w:p>
    <w:p>
      <w:r>
        <w:rPr>
          <w:sz w:val="22"/>
        </w:rPr>
        <w:t>I will highlight other actions we are taking to make progress.</w:t>
      </w:r>
    </w:p>
    <w:p/>
    <w:p>
      <w:r>
        <w:rPr>
          <w:b/>
          <w:color w:val="1A4A6E"/>
          <w:sz w:val="22"/>
        </w:rPr>
        <w:t>Liz Saville Roberts</w:t>
      </w:r>
    </w:p>
    <w:p>
      <w:r>
        <w:rPr>
          <w:sz w:val="22"/>
        </w:rPr>
        <w:t>Will the Minister provide any information on whether there will be updates on sitings for SMRs? We understand that the siting is being reconsidered, and businesses that are engaged with a design are very keen to know where the likely sites will be.</w:t>
      </w:r>
    </w:p>
    <w:p/>
    <w:p>
      <w:r>
        <w:rPr>
          <w:b/>
          <w:color w:val="1A4A6E"/>
          <w:sz w:val="22"/>
        </w:rPr>
        <w:t>Michael Shanks</w:t>
      </w:r>
    </w:p>
    <w:p>
      <w:r>
        <w:rPr>
          <w:sz w:val="22"/>
        </w:rPr>
        <w:t>I will come on to the question of siting in a moment. I do not want to be drawn into the particulars of the SMR competition because Ministers are not involved in that at the moment. That process is under way, and we are moving forward with it at pace.</w:t>
      </w:r>
    </w:p>
    <w:p>
      <w:r>
        <w:rPr>
          <w:sz w:val="22"/>
        </w:rPr>
        <w:t>First, our targets for clean power are really important. We have set out the clean power mission for 2030, as well as the wider question of decarbonising the economy by 2050, in part because we want to drive momentum in the energy space for investment into sectors like new nuclear. Nuclear power is a crucial part of our toolkit to deliver energy security and decarbonisation, and we have said that our striving towards clean power does not end in 2030. We are in a sprint because that is necessary for our constituents, who are paying far too much for their bills, but the effort will continue long into the 2030s and 2040s. That is when nuclear will particularly play a critical role.</w:t>
      </w:r>
    </w:p>
    <w:p>
      <w:r>
        <w:rPr>
          <w:sz w:val="22"/>
        </w:rPr>
        <w:t>Secondly, the new national policy statements reflect a new era of nuclear. Wylfa was, of course, one of eight sites designated for new nuclear in the EN-6 national policy statement, which recognised the site’s future potential. Nothing that we are doing takes away from that crucial future potential, but we recognise that the new range of technologies in nuclear open up a series of sites that are different from the eight that were fixed for larger-scale nuclear in the past.</w:t>
      </w:r>
    </w:p>
    <w:p>
      <w:r>
        <w:rPr>
          <w:sz w:val="22"/>
        </w:rPr>
        <w:t>National policy statement EN-7 is all about turbocharging our ambitions for new nuclear: not taking away from sites that were already designated but opening up a range of new sites. It sets out a refreshed planning framework for new nuclear reactors, including, as we have discussed, small and advanced modular reactors.</w:t>
      </w:r>
    </w:p>
    <w:p>
      <w:r>
        <w:rPr>
          <w:sz w:val="22"/>
        </w:rPr>
        <w:t>The proposed planning framework is robust, transparent and agile, and it is about empowering developers to identify more sites across the UK. Clearly, those must be set against a very robust set of siting criteria—we are not saying that new nuclear can be built anywhere in the country—but there are a lot more sites for SMRs and AMRs than there were in the past.</w:t>
      </w:r>
    </w:p>
    <w:p>
      <w:r>
        <w:rPr>
          <w:sz w:val="22"/>
        </w:rPr>
        <w:t>Thirdly, and this comes to a point the hon. Member for Ynys Môn made about regulation, we have been keen to cut outdated and bureaucratic rules that are holding back investment, but clearly we also have in this country one of the most robust sets of regulations for nuclear, which is important for the public to have confidence in nuclear energy. It is also why we have had decade upon decade of incredibly safe nuclear generation in this country. We will maintain robust regulation, but we will update it to make sure that we are driving forward investment. The Prime Minister recently announced that John Fingleton will lead a nuclear regulatory taskforce to identify opportunities for better regulation in the nuclear space, particularly to speed up delivery.</w:t>
      </w:r>
    </w:p>
    <w:p>
      <w:r>
        <w:rPr>
          <w:sz w:val="22"/>
        </w:rPr>
        <w:t>Fourthly, we are tackling one of the biggest reasons for delays and uncertainty head-on by taking bold action on the connections queue in the GB grid. Connections reform is about helping viable clean energy projects connect faster, and it is about giving investors the certainty that, if they come forward to develop a project, they will be able to connect to the grid much faster. Future nuclear projects will benefit from those reforms, freeing up the more than 700 GW currently sitting in the queue and freeing up a lot of that capacity for important future projects.</w:t>
      </w:r>
    </w:p>
    <w:p>
      <w:r>
        <w:rPr>
          <w:sz w:val="22"/>
        </w:rPr>
        <w:t>Returning to Wylfa, as the hon. Member for Ynys Môn noted, Great British Nuclear purchased the site alongside the site in Gloucestershire at Oldbury, which gives us a real opportunity to make strategic decisions. Although I hear the call to move faster on those decisions, it is crucial that we take time to make sure that they are fully informed. The question of how we finance any such projects is a critical one for Government to think about.</w:t>
      </w:r>
    </w:p>
    <w:p>
      <w:r>
        <w:rPr>
          <w:sz w:val="22"/>
        </w:rPr>
        <w:t>As we fix the foundations of new nuclear in this country, it tees us up for rapid future success. We will make sure that we drive forward the potential for communities to benefit from the supply chains and the construction that go alongside those sites. I reiterate that we are hugely ambitious and excited about the opportunity for new nuclear in this country. I recognise the frustration that the past 14 years of dither and delay have meant that it seems like we are not making as much progress on those nuclear sites as possible. I gently ask that we are given the space and opportunity to drive forward our ambitions for nuclear. After more than nine months, we have demonstrated the pace at which we want to move. We will do the same on nuclear, but we need the time to set that out fully.</w:t>
      </w:r>
    </w:p>
    <w:p>
      <w:r>
        <w:rPr>
          <w:sz w:val="22"/>
        </w:rPr>
        <w:t>I close by thanking the hon. Member for Ynys Môn again for securing this important debate. I know she will continue to engage with the Minister for nuclear, my noble Friend Lord Hunt, on these questions. We are ambitious for Wylfa and for other sites. The hon. Lady is right to push because “further and faster” is the mantra of this Government in a whole range of areas. She is also right to highlight the huge potential for her community, but also for our energy security across the country, of moving forward with new nuclear as part of our energy mix.</w:t>
      </w:r>
    </w:p>
    <w:p>
      <w:r>
        <w:rPr>
          <w:sz w:val="22"/>
        </w:rPr>
        <w:t>I thank all hon. and right hon. Members for participating in this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