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Nuclear Energy Sites: Scotland</w:t>
      </w:r>
    </w:p>
    <w:p>
      <w:r>
        <w:rPr>
          <w:sz w:val="20"/>
        </w:rPr>
        <w:t>7 July 2026  ·  Commons  ·  Oral Questions</w:t>
      </w:r>
    </w:p>
    <w:p>
      <w:r>
        <w:rPr>
          <w:b/>
        </w:rPr>
        <w:t xml:space="preserve">Policy areas: </w:t>
      </w:r>
      <w:r>
        <w:rPr>
          <w:sz w:val="20"/>
        </w:rPr>
        <w:t>Economy, Employment and labour market, Energy</w:t>
      </w:r>
    </w:p>
    <w:p>
      <w:r>
        <w:rPr>
          <w:b/>
        </w:rPr>
        <w:t xml:space="preserve">Topics: </w:t>
      </w:r>
      <w:r>
        <w:rPr>
          <w:sz w:val="20"/>
        </w:rPr>
        <w:t>energy security jobs, great british energy, new nuclear sites scotland, nuclear waste disposal, scottish government discussions</w:t>
      </w:r>
    </w:p>
    <w:p>
      <w:r>
        <w:rPr>
          <w:b/>
        </w:rPr>
        <w:t xml:space="preserve">Source: </w:t>
      </w:r>
      <w:r>
        <w:rPr>
          <w:sz w:val="20"/>
        </w:rPr>
        <w:t>https://hansard.parliament.uk/Commons/2026-07-07/debates/3F1B95A6-6D37-498D-A9FB-220B83EC5292/NuclearEnergySitesScotland</w:t>
      </w:r>
    </w:p>
    <w:p/>
    <w:p>
      <w:r>
        <w:rPr>
          <w:b/>
          <w:color w:val="1A4A6E"/>
          <w:sz w:val="22"/>
        </w:rPr>
        <w:t>Graham Leadbitter (SNP)</w:t>
      </w:r>
    </w:p>
    <w:p>
      <w:r>
        <w:rPr>
          <w:sz w:val="22"/>
        </w:rPr>
        <w:t>6. Whether he held discussions with the Scottish Government and local authorities prior to announcing potential nuclear energy sites in Scotland.</w:t>
      </w:r>
    </w:p>
    <w:p/>
    <w:p>
      <w:r>
        <w:rPr>
          <w:b/>
          <w:color w:val="1A4A6E"/>
          <w:sz w:val="22"/>
        </w:rPr>
        <w:t>Michael Shanks (The Minister for Energy)</w:t>
      </w:r>
    </w:p>
    <w:p>
      <w:r>
        <w:rPr>
          <w:sz w:val="22"/>
        </w:rPr>
        <w:t>Ministers commissioned Great British Energy Nuclear’s study of Scotland’s potential for new nuclear last autumn. That study indicates that Scotland has land areas with high potential for future development. We remain open to discussions with the Scottish Government on opportunities for new nuclear in Scotland, and I welcome the conversations I have with the new Scottish Energy Minister on a range of topics.</w:t>
      </w:r>
    </w:p>
    <w:p/>
    <w:p>
      <w:r>
        <w:rPr>
          <w:b/>
          <w:color w:val="1A4A6E"/>
          <w:sz w:val="22"/>
        </w:rPr>
        <w:t>Graham Leadbitter</w:t>
      </w:r>
    </w:p>
    <w:p>
      <w:r>
        <w:rPr>
          <w:sz w:val="22"/>
        </w:rPr>
        <w:t>Two years ago, Labour promised to cut bills for every household by £300. Not only are households now paying hundreds of pounds more instead of less, but Labour’s nuclear tax on household energy bills will cost Scots a further £300 million over the next decade. The Minister knows that Scottish energy consumers pay among the highest electricity prices in the UK; he knows that there are serious alternatives that are quicker to implement and could actually reduce bills, such as geothermal energy; and he knows that the Government’s own figures for a nuclear waste disposal facility are up to £53 billion. With serious and far more cost-effective alternatives available, will the Minister listen to the Scottish people, stop the obsession with costly nuclear power that Scotland neither needs nor wants, and transfer energy power to—</w:t>
      </w:r>
    </w:p>
    <w:p/>
    <w:p>
      <w:r>
        <w:rPr>
          <w:b/>
          <w:color w:val="1A4A6E"/>
          <w:sz w:val="22"/>
        </w:rPr>
        <w:t>Speaker</w:t>
      </w:r>
    </w:p>
    <w:p>
      <w:r>
        <w:rPr>
          <w:sz w:val="22"/>
        </w:rPr>
        <w:t>Order. I think the Minister has got the message.</w:t>
      </w:r>
    </w:p>
    <w:p/>
    <w:p>
      <w:r>
        <w:rPr>
          <w:b/>
          <w:color w:val="1A4A6E"/>
          <w:sz w:val="22"/>
        </w:rPr>
        <w:t>Michael Shanks</w:t>
      </w:r>
    </w:p>
    <w:p>
      <w:r>
        <w:rPr>
          <w:sz w:val="22"/>
        </w:rPr>
        <w:t>First, the hon. Gentleman knows that in every single opinion poll a majority of Scots show that they support nuclear energy. Secondly, the hon. Gentleman knows that every single day nuclear baseload is powering Scotland, and that the last nuclear power station, Torness, is about to close with no replacement in place. Thirdly, the hon. Gentleman knows that hundreds of people—skilled workers—power those nuclear power stations, and, indeed, thousands of Scots are working in nuclear power stations in England because of his party’s opposition to nuclear. This is not a choice between nuclear and renewables; it is about both energy security and good jobs for everyone in Scotland.</w:t>
      </w:r>
    </w:p>
    <w:p/>
    <w:p>
      <w:r>
        <w:rPr>
          <w:b/>
          <w:color w:val="1A4A6E"/>
          <w:sz w:val="22"/>
        </w:rPr>
        <w:t>Speaker</w:t>
      </w:r>
    </w:p>
    <w:p>
      <w:r>
        <w:rPr>
          <w:sz w:val="22"/>
        </w:rPr>
        <w:t>I call the Chair of the Select Committee.</w:t>
      </w:r>
    </w:p>
    <w:p/>
    <w:p>
      <w:r>
        <w:rPr>
          <w:b/>
          <w:color w:val="1A4A6E"/>
          <w:sz w:val="22"/>
        </w:rPr>
        <w:t>Bill Esterson (Lab)</w:t>
      </w:r>
    </w:p>
    <w:p>
      <w:r>
        <w:rPr>
          <w:sz w:val="22"/>
        </w:rPr>
        <w:t>As the Minister has just said, new nuclear is essential for energy security. It is also essential as an alternative career for workers in oil and gas. Does the Minister agree that by blocking new nuclear in Scotland—in contrast to what is happening in England and Wales—the Scottish Government are undermining not just the energy transition and our energy security, but alternative jobs for the very people whom they claim to represent?</w:t>
      </w:r>
    </w:p>
    <w:p/>
    <w:p>
      <w:r>
        <w:rPr>
          <w:b/>
          <w:color w:val="1A4A6E"/>
          <w:sz w:val="22"/>
        </w:rPr>
        <w:t>Michael Shanks</w:t>
      </w:r>
    </w:p>
    <w:p>
      <w:r>
        <w:rPr>
          <w:sz w:val="22"/>
        </w:rPr>
        <w:t>My hon. Friend is right. The industry estimates that more than 5,000 Scots are currently working in the nuclear industry, but not in Scotland. There is a huge potential for the expertise and experience of oil and gas workers to build the new nuclear power stations of the future, and to work in them as well. We need to capture those skills and keep them in Scotland, but because of the out-of-touch ideological approach of the SNP we will not have the opportunity to build those power stations in Scotland and those workers will have to go elsewhere, which is a great shame.</w:t>
      </w:r>
    </w:p>
    <w:p/>
    <w:p>
      <w:r>
        <w:rPr>
          <w:b/>
          <w:color w:val="1A4A6E"/>
          <w:sz w:val="22"/>
        </w:rPr>
        <w:t>Speaker</w:t>
      </w:r>
    </w:p>
    <w:p>
      <w:r>
        <w:rPr>
          <w:sz w:val="22"/>
        </w:rPr>
        <w:t>I call the shadow Minister.</w:t>
      </w:r>
    </w:p>
    <w:p/>
    <w:p>
      <w:r>
        <w:rPr>
          <w:b/>
          <w:color w:val="1A4A6E"/>
          <w:sz w:val="22"/>
        </w:rPr>
        <w:t>Andrew Bowie (Con)</w:t>
      </w:r>
    </w:p>
    <w:p>
      <w:r>
        <w:rPr>
          <w:sz w:val="22"/>
        </w:rPr>
        <w:t>Thirty-eight years ago yesterday, 167 men lost their lives off the coast of Aberdeen on board the Piper Alpha rig. The friends and families of those men still mourn their loss, many of them in my constituency. That is a reminder of the danger in which so many still put themselves to ensure that energy flows to our homes and businesses around the UK.</w:t>
      </w:r>
    </w:p>
    <w:p>
      <w:r>
        <w:rPr>
          <w:sz w:val="22"/>
        </w:rPr>
        <w:t>This may be a first, but I welcome the Department’s work in exploring the possibility of new nuclear in Scotland. The majority of Scots support it, but because of the Luddite SNP’s ideological opposition to new jobs and investment, they will not benefit from it. What is the Department doing to ensure that no part of Great Britain is left behind as the rest of the UK leads the world into this new golden age of nuclear?</w:t>
      </w:r>
    </w:p>
    <w:p/>
    <w:p>
      <w:r>
        <w:rPr>
          <w:b/>
          <w:color w:val="1A4A6E"/>
          <w:sz w:val="22"/>
        </w:rPr>
        <w:t>Michael Shanks</w:t>
      </w:r>
    </w:p>
    <w:p>
      <w:r>
        <w:rPr>
          <w:sz w:val="22"/>
        </w:rPr>
        <w:t>I echo the shadow Minister’s words about those who lost their lives on Piper Alpha 38 years ago. That event was a wake-up call in respect of safety in the industry, but, as the hon. Gentleman rightly said, it is also a reminder that there are men and women working in extremely dangerous circumstances right now in order to keep the country going.</w:t>
      </w:r>
    </w:p>
    <w:p>
      <w:r>
        <w:rPr>
          <w:sz w:val="22"/>
        </w:rPr>
        <w:t>I welcome the hon. Gentleman’s support for the Government, which is actually not a first. Until he ended up on the Opposition Benches, he regularly agreed with what the Government are now doing. [Hon. Members: “He still does.”] He still does—I am convinced of it—and he is welcome any time.</w:t>
      </w:r>
    </w:p>
    <w:p>
      <w:r>
        <w:rPr>
          <w:sz w:val="22"/>
        </w:rPr>
        <w:t>We will do everything we can to move forward with possible sites for new nuclear in Scotland, but the fact is that we cannot make as much progress with those sites as we would like because of the Scottish Government’s opposition through their planning regulations. I will continue to do what I can to persuade them to change their mind. There are hundreds of possible jobs, along with continued energy security in Scotland, and this is an opportunity that we should not miss.</w:t>
      </w:r>
    </w:p>
    <w:p/>
    <w:p>
      <w:r>
        <w:rPr>
          <w:b/>
          <w:color w:val="1A4A6E"/>
          <w:sz w:val="22"/>
        </w:rPr>
        <w:t>Andrew Bowie</w:t>
      </w:r>
    </w:p>
    <w:p>
      <w:r>
        <w:rPr>
          <w:sz w:val="22"/>
        </w:rPr>
        <w:t>So for once we agree—and, by the way, my colleagues and I also welcome the Government’s acceptance of the Fingleton review. However, it is sad that Labour’s ambition pales in comparison to ours when we were in government and committed ourselves to building a new gigawatt-scale reactor at Wylfa and generating 25% of British electricity from nuclear. From Labour, we have a third large-scale plant cancelled and no ambition for a quarter of our electricity to come from nuclear power. Will the Minister update us on the progress of delivering on Fingleton, and will he now revive our commitment to an ambitious British nuclear future?</w:t>
      </w:r>
    </w:p>
    <w:p/>
    <w:p>
      <w:r>
        <w:rPr>
          <w:b/>
          <w:color w:val="1A4A6E"/>
          <w:sz w:val="22"/>
        </w:rPr>
        <w:t>Michael Shanks</w:t>
      </w:r>
    </w:p>
    <w:p>
      <w:r>
        <w:rPr>
          <w:sz w:val="22"/>
        </w:rPr>
        <w:t>What I love about the shadow Minister is how every single time his face gives away the fact that he does not believe a word he is saying. However, I welcome the former Minister for consultation and his view of his nuclear ambition, which, of course, never came to fruition in the 14 years for which the Conservatives were in government. Meanwhile, the delivery to which he referred is exactly what we are getting on with in this Government. We are delivering on the Hinkley and Sizewell C nuclear reactors, delivering on a small modular reactor programme that already has an international reputation—countries around the world are interested in that technology—and building the nuclear that he only talked about.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