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5 February 2026  ·  Commons  ·  Ministerial Statement</w:t>
      </w:r>
    </w:p>
    <w:p>
      <w:r>
        <w:rPr>
          <w:b/>
        </w:rPr>
        <w:t xml:space="preserve">Policy areas: </w:t>
      </w:r>
      <w:r>
        <w:rPr>
          <w:sz w:val="20"/>
        </w:rPr>
        <w:t>Foreign affairs and diplomacy, Health and social care, Society and culture, Welfare and benefits</w:t>
      </w:r>
    </w:p>
    <w:p>
      <w:r>
        <w:rPr>
          <w:b/>
        </w:rPr>
        <w:t xml:space="preserve">Topics: </w:t>
      </w:r>
      <w:r>
        <w:rPr>
          <w:sz w:val="20"/>
        </w:rPr>
        <w:t>aid access barriers, famine risk, rape sexual violence, sudan conflict humanitarian crisis</w:t>
      </w:r>
    </w:p>
    <w:p>
      <w:r>
        <w:rPr>
          <w:b/>
        </w:rPr>
        <w:t xml:space="preserve">Source: </w:t>
      </w:r>
      <w:r>
        <w:rPr>
          <w:sz w:val="20"/>
        </w:rPr>
        <w:t>https://hansard.parliament.uk/Commons/2026-02-05/debates/4D12D3B3-5332-4075-A8B3-C4E2C74D243D/Sudan</w:t>
      </w:r>
    </w:p>
    <w:p/>
    <w:p>
      <w:r>
        <w:rPr>
          <w:b/>
          <w:color w:val="1A4A6E"/>
          <w:sz w:val="22"/>
        </w:rPr>
        <w:t>Yvette Cooper (The Secretary of State for Foreign, Commonwealth and Development Affairs)</w:t>
      </w:r>
    </w:p>
    <w:p>
      <w:r>
        <w:rPr>
          <w:sz w:val="22"/>
        </w:rPr>
        <w:t>I wish to update the House on the situation in Sudan.</w:t>
      </w:r>
    </w:p>
    <w:p>
      <w:r>
        <w:rPr>
          <w:sz w:val="22"/>
        </w:rPr>
        <w:t>On Tuesday night, I returned from the border between Sudan and Chad, where I witnessed from the camp of 140,000 people in Adré—85% of them women and children who have fled the most horrendous violence and violations—the devastating human toll of the world’s worst humanitarian crisis. In January, Sudan passed 1,000 days of conflict between the Sudanese armed forces and the Rapid Support Forces. This is a regionalised conflict of power, proxies and profit, defined by unimaginable atrocities, by millions pushed into famine, by the horrific use of rape as a weapon of war, and by suffering that should strike at the core of our shared humanity.</w:t>
      </w:r>
    </w:p>
    <w:p>
      <w:r>
        <w:rPr>
          <w:sz w:val="22"/>
        </w:rPr>
        <w:t>That should mobilise the world’s resources and resolve, yet too often the response is to hold back and look away—catastrophically failing the people of Sudan, and Sudan’s women and girls. I am determined that we do not look away, and that we put the spotlight firmly on Sudan. That is why this week I travelled to the region to see at first hand the extent of the crisis, to listen to the testimony of traumatised women and children whose lives will never be the same again, to see how UK support is making a difference, and to see what urgently needs to be done by the international community to help arrest the spiral of bloodshed and drive urgent momentum towards peace.</w:t>
      </w:r>
    </w:p>
    <w:p>
      <w:r>
        <w:rPr>
          <w:sz w:val="22"/>
        </w:rPr>
        <w:t>In Adré, I met families who had been torn apart, mothers who had survived appalling violence only to find their daughters missing, and frightened children who had travelled vast distances in search of some semblance of safety. I met teachers, nurses, students, market traders, small businesswomen and political activists—impressive women whose lives and livelihoods back home had been stolen from them.</w:t>
      </w:r>
    </w:p>
    <w:p>
      <w:r>
        <w:rPr>
          <w:sz w:val="22"/>
        </w:rPr>
        <w:t>I met a mother separated from her children who told me she still does not know where they are and whether they are alive; a young woman who told me that most of the women she knew had been through “bad violence” on their journey, but they would not talk about it “because of the shame”; and a Sudanese community worker who told me she thought more than half the women in the camp had directly experienced sexual assault or abuse. I have heard from others in recent weeks, including a Sudanese emergency response room worker who described three sisters arriving at the response room who had all been raped. The oldest was 13, and the youngest was eight. This is a war waged on the bodies of women and girls.</w:t>
      </w:r>
    </w:p>
    <w:p>
      <w:r>
        <w:rPr>
          <w:sz w:val="22"/>
        </w:rPr>
        <w:t>But here is what I also saw: an incredible group of Sudanese women who have set up a makeshift support centre for women who have suffered sexual violence and for children with trauma. They have activities for children and support for mums. More survivors need that kind of help, so this week I announced that the UK will fund a new £20 million programme to support survivors of rape and sexual violence in Sudan, enabling them to access medical and psychological care, given the terrible stigma endured by survivors and children born of rape. That is part of our international action to tackle a global emergency of violence against women and girls.</w:t>
      </w:r>
    </w:p>
    <w:p>
      <w:r>
        <w:rPr>
          <w:sz w:val="22"/>
        </w:rPr>
        <w:t>What I did not see in Adré is just as disturbing: the fathers, husbands and brothers missing, either killed, drawn into the fighting or migrating further and leaving family behind. Reports from El Fasher after the RSF attacks were of atrocities so appalling that they could be seen from space—blood-soaked sand, multiple piles of bodies and mass graves—but aid agencies are still facing barriers to getting in. There are reports that the Sudanese Armed Forces are refusing to let desperately needed humanitarian aid through, even though right now some 30 million people need lifesaving assistance due to this war, and up to 7 million face famine. That is nearly equivalent to the entire population of London—every person across the entire city we stand in today.</w:t>
      </w:r>
    </w:p>
    <w:p>
      <w:r>
        <w:rPr>
          <w:sz w:val="22"/>
        </w:rPr>
        <w:t>In December, the UK provided an additional £21 million for food, shelter and health services, and we have committed £146 million to support over 800,000 people this year alone. Since the conflict began, we have reached over 2.5 million people, delivering water and medicine to hard-to-reach areas. We will continue to make Sudan a top priority for UK humanitarian support, and we will support reforms such as the steps advocated by UN humanitarian chief Tom Fletcher and the International Rescue Committee to strengthen prioritisation and closer work through local partners on the ground. But for aid to save more lives, the deliberate barriers to humanitarian access must be lifted.</w:t>
      </w:r>
    </w:p>
    <w:p>
      <w:r>
        <w:rPr>
          <w:sz w:val="22"/>
        </w:rPr>
        <w:t>Aid alone will not solve this crisis; we need an immediate and urgent ceasefire, we need those responsible for these atrocities to be held to account, and we need a pathway to peace. There is no military solution to the conflict—that only results in devastation for Sudan—yet the military men driving this conflict still refuse to agree a truce, and there is disturbing evidence that they are seeking and getting hold of ever more dangerous weapons.</w:t>
      </w:r>
    </w:p>
    <w:p>
      <w:r>
        <w:rPr>
          <w:sz w:val="22"/>
        </w:rPr>
        <w:t>This crisis is compounded by regional rivalries and vested interests, with the real risk of further escalation within Sudan and beyond as fighting spreads to the Kordofan regions. I am very fearful that the RSF advances on the city of El Obeid risk turning it into another El Fasher. Co-ordinated and determined international pressure are needed to halt this bloodshed and pursue an immediate truce, with a halt to the arms flows, tangible pressure from all those who have backed the RSF and SAF or who have influence upon them to deliver a ceasefire, and pressure from the entire international community too.</w:t>
      </w:r>
    </w:p>
    <w:p>
      <w:r>
        <w:rPr>
          <w:sz w:val="22"/>
        </w:rPr>
        <w:t>The US has been working intensively to secure a truce, drawing together other Quad countries—the United Arab Emirates, Saudi Arabia and Egypt—and discussing humanitarian support, military withdrawal, civilian transition and action to stop arms flows. I am in close contact with all members of the Quad, including Secretary Rubio and the President’s senior adviser on Africa, as we urgently push for a way forward. The UK is particularly involved in a process to support Sudanese civilians to build their capacity.</w:t>
      </w:r>
    </w:p>
    <w:p>
      <w:r>
        <w:rPr>
          <w:sz w:val="22"/>
        </w:rPr>
        <w:t>African partners in the region also have a critical role. In Addis Ababa earlier this week, I met Foreign Ministers from Ethiopia, Kenya, South Sudan, Chad, and the African Union’s chairperson and peace and security commissioner, to discuss what more can be done by border countries, and their assessment of the action needed to achieve a ceasefire. We need to build the same focus and momentum behind a peace process for Sudan as we had last year around Gaza, with countries from across the world coming together to back a ceasefire. That is why I am so determined that the UK will keep the international spotlight on Sudan. This month the UK holds the presidency of the United Nations Security Council, and we will use it to press for safe, unimpeded humanitarian access, accountability for atrocities, and international co-operation for a ceasefire. We will use it to ensure that the voices of Sudan’s women are heard in the Security Council Chamber.</w:t>
      </w:r>
    </w:p>
    <w:p>
      <w:r>
        <w:rPr>
          <w:sz w:val="22"/>
        </w:rPr>
        <w:t>As we look to the third anniversary of this devastating conflict in April, the UK and Germany will jointly convene a major international conference on Sudan in Berlin. In November, UK leadership at the UN Human Rights Council secured international agreement for an urgent UN inquiry into crimes in El Fasher, following its capture by the RSF. Later this month we will receive the report of that UN fact-finding mission, because as well as pursuing peace, we must also hold the perpetrators to account.</w:t>
      </w:r>
    </w:p>
    <w:p>
      <w:r>
        <w:rPr>
          <w:sz w:val="22"/>
        </w:rPr>
        <w:t>Today I can announce new action that the UK is taking to apply pressure deliberately on the belligerents, with fresh sanctions targeting senior figures in the SAF and RSF who have committed atrocities across Sudan. We are also targeting a network of individuals operating behind the scenes to procure weapons and recruit mercenary fighters. These designations send a clear message that the UK will hold accountable those suspected of perpetrating and profiteering from the most egregious violations of international humanitarian law.</w:t>
      </w:r>
    </w:p>
    <w:p>
      <w:r>
        <w:rPr>
          <w:sz w:val="22"/>
        </w:rPr>
        <w:t>To look away from crises such as Sudan is not just against our values but against our interests. Wars that rage unresolved do not just cause harm to civilians, because their destabilising effects ripple across borders and continents through migration and extremism. Let 2026 be the year that the world listens to the women of Sudan, not the military men who are perpetuating this conflict. Let 2026 be the year that the world comes together to drive urgent new momentum for peace.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The situation in Sudan is serious and deadly, and Members across the Chamber want this awful, barbaric war to end. Millions are suffering, displaced and malnourished, and an estimated 150,000 people have been killed, including in massacres such as El Fasher. War crimes are being committed, and appalling acts of sexual violence are being perpetrated against women and girls. UK leadership is needed to make a difference to the humanitarian situation on the ground, and to support every international diplomatic effort to end this awful and deadly conflict.</w:t>
      </w:r>
    </w:p>
    <w:p>
      <w:r>
        <w:rPr>
          <w:sz w:val="22"/>
        </w:rPr>
        <w:t>I must ask the Foreign Secretary, however, how she can come to the House to talk about such barbaric sexual violence against women and girls, when the Prime Minister knowingly let his friend, Peter Mandelson, a friend of one of the world’s most notorious paedophiles, into the heart of Government and her Department. Is she not ashamed and concerned that our country’s credibility and record on this issue has been damaged because of the Government’s poor judgment, and the Prime Minister’s judgment in appointing Mandelson, knowing his links to Epstein? With Mandelson putting his interests first, has she assessed the damage that his actions have caused to the UK’s international and reputational interests, including our essential work to address the situation in Sudan? To her knowledge, did he at any stage mislead our US ally on national security and foreign affairs on key decisions such as Chagos, which impact our security partnership? This morning I am sure the Foreign Secretary will have seen reports that Secretary Rubio warned the Labour Government over the appointment of Lord Mandelson. Can she confirm whether she or her predecessor were aware of that? The UK’s credibility has been damaged by the Prime Minister and her Government’s appalling judgment. That is why answers are needed.</w:t>
      </w:r>
    </w:p>
    <w:p>
      <w:r>
        <w:rPr>
          <w:sz w:val="22"/>
        </w:rPr>
        <w:t>This week, the UK assumed the presidency of the UN Security Council. Will the Foreign Secretary tell the House how we will use that position rightly to advance efforts to negotiate to end this conflict? US-led peace efforts are reportedly building momentum, with a text being prepared of a plan to try to stop the fighting. Has she seen and inputted into that text, and what are her views on it? Has she set parameters to decide whether the proposals are the right ones, and has she spoken to other Sudan Quad countries about it? If acceptable, what pressures will be put on the warring parties to agree it? What is her assessment of any progress made since the statement at last April’s Sudan conference in London, and who will participate in the conference in Germany?</w:t>
      </w:r>
    </w:p>
    <w:p>
      <w:r>
        <w:rPr>
          <w:sz w:val="22"/>
        </w:rPr>
        <w:t>We welcome the new sanctions of the RSF and the SAF, but can we expect further action against the leaders of those barbaric groups, their key operators and enforcers, who were all responsible for administering vile brutality on innocent people in different parts of the country? We all back the sanctions announced in December, but we need stronger action with robust consequences that deter the entities, individuals and businesses whose support continues to sustain this awful war.</w:t>
      </w:r>
    </w:p>
    <w:p>
      <w:r>
        <w:rPr>
          <w:sz w:val="22"/>
        </w:rPr>
        <w:t>Will the Foreign Secretary update the House on how the UK is using international courts to pursue those responsible for these atrocities being committed, and to gather evidence? We note the £20 million of humanitarian funding announced by the Government for women and girls, so will she confirm whether that is drawn from money already pledged, or whether it is additional new funding? Which organisations are providing the programmes funded by that money, and what are the mechanisms for how the support service will work?</w:t>
      </w:r>
    </w:p>
    <w:p>
      <w:r>
        <w:rPr>
          <w:sz w:val="22"/>
        </w:rPr>
        <w:t>As well as supporting women and girls affected by sexual violence and the stigma attached to children born from rape, is the Foreign Secretary working to help male victims, where there is also stigma that prevents them coming forward? More broadly, can she update us on the volume of British aid that has managed to get over the border since the escalation of this awful conflict towards the end of last year? What information has she received about what aid is getting through, and whether it is getting into the right hands?</w:t>
      </w:r>
    </w:p>
    <w:p>
      <w:r>
        <w:rPr>
          <w:sz w:val="22"/>
        </w:rPr>
        <w:t>The war in Sudan is a stain on the world’s conscience, and Britain must exert every ounce of its influence and leverage to get the warring parties to lay down their weapons immediately and to secure a lasting peace.</w:t>
      </w:r>
    </w:p>
    <w:p/>
    <w:p>
      <w:r>
        <w:rPr>
          <w:b/>
          <w:color w:val="1A4A6E"/>
          <w:sz w:val="22"/>
        </w:rPr>
        <w:t>Yvette Cooper</w:t>
      </w:r>
    </w:p>
    <w:p>
      <w:r>
        <w:rPr>
          <w:sz w:val="22"/>
        </w:rPr>
        <w:t>I welcome the shadow Foreign Secretary’s words on Sudan. It is the worst humanitarian crisis in the 21st century, and the whole House should be united in wanting it to end. She asked about the work being done through the Quad, and the work led by the US. I am in close contact with the US special envoy, Massad Boulos, and I am keeping in close contact with Secretary Rubio on this issue. I have also been involved in discussions with the UAE, Egypt and Saudi Arabia. A lot of work is being pursued by the Quad, but, linked to that, the UK and Norway are also pursuing further work, particularly to build civilian capacity. We all want this to move towards a civilian political transition, but we need to build up the capacity of Sudanese civilians, who have faced the most horrendous devastation and had to flee their homes as a result of this conflict, and they need support as well.</w:t>
      </w:r>
    </w:p>
    <w:p>
      <w:r>
        <w:rPr>
          <w:sz w:val="22"/>
        </w:rPr>
        <w:t>As I said in my statement, we believe that this has to be an international effort, in the same way as in the run-up to the Gaza ceasefire, where there was work by the Arab League to say that Hamas should play no role, work by the UK, France and other countries to recognise the state of Palestine, and work by different countries to put forward potential reform plans during the summer, all of which was ultimately drawn upon in the 20-point plan put together by President Trump last year. We need the same intensity in relation to Sudan, with the same level of international engagement. That is what I want to see, and it is why I spoke to so many African Foreign Ministers in neighbouring countries this week. It is why I have been speaking to the African Union, and why I will be raising the issue not just at the UN Security Council when we hold the Chair this month, but at the Munich security conference, and as part of the Berlin conference. It is crucial that we keep that focus and energy in relation to Sudan. The £20 million announced this week is new money that will be used, in particular, for the survivors of sexual violence.</w:t>
      </w:r>
    </w:p>
    <w:p>
      <w:r>
        <w:rPr>
          <w:sz w:val="22"/>
        </w:rPr>
        <w:t>The right hon. Lady mentioned Peter Mandelson. As the House will know, I withdrew Peter Mandelson from his role as ambassador to the United States less than a week after I was appointed as Foreign Secretary. I am clear that his actions are completely unforgiveable. Given that at the heart of what Epstein did was the grave abuse and trafficking of women and girls, this is particularly disturbing. I will say something else: I was Chief Secretary to the Treasury at the height of the financial crisis, when everybody was busting a gut to rescue the savings and livelihoods of ordinary people across this country, so the idea that a senior and experienced Cabinet Minister, working alongside us, could instead be behaving the way we have seen is truly shocking. It is right that a police investigation is under way.</w:t>
      </w:r>
    </w:p>
    <w:p/>
    <w:p>
      <w:r>
        <w:rPr>
          <w:b/>
          <w:color w:val="1A4A6E"/>
          <w:sz w:val="22"/>
        </w:rPr>
        <w:t>Anneliese Dodds (Lab/Co-op)</w:t>
      </w:r>
    </w:p>
    <w:p>
      <w:r>
        <w:rPr>
          <w:sz w:val="22"/>
        </w:rPr>
        <w:t>I am grateful to the Foreign Secretary for her impactful visit and for the sanctions that she has announced today. Earlier this week, the all-party parliamentary group for Sudan and South Sudan met the Somoud civilian coalition. It stressed, as she has done today, that it is often civilians who are delivering humanitarian assistance, and it was civilians who were ejected from Government by the two generals who are currently slogging it out, at the expense of thousands upon thousands of slaughtered civilians, and millions of hungry and displaced civilians. She talked about the UK and Norway being focused on developing civilian capacity, but does she agree that cannot be a separate track to what the Quad is doing? Civilian voices must be involved in peace processes. We cannot see an empowerment of the generals, who have caused the crisis in the first place, which is what will happen if civilians are not engaged in what the Quad is doing now.</w:t>
      </w:r>
    </w:p>
    <w:p/>
    <w:p>
      <w:r>
        <w:rPr>
          <w:b/>
          <w:color w:val="1A4A6E"/>
          <w:sz w:val="22"/>
        </w:rPr>
        <w:t>Yvette Cooper</w:t>
      </w:r>
    </w:p>
    <w:p>
      <w:r>
        <w:rPr>
          <w:sz w:val="22"/>
        </w:rPr>
        <w:t>I welcome my right hon. Friend’s points and pay tribute to the bravery of Sudanese civilians, especially those who continue to run the emergency response rooms, providing urgently needed support for desperate people in Sudan. She is right that civilian capacity has to be a central part of the peace process. In fact, members of the Quad have specifically asked us to play a role in developing that as part of the peace process. I also discussed that with the African Union this week, because we believe that civilians can only be supported with the assistance of the countries bordering Sudan, and with the African Union.</w:t>
      </w:r>
    </w:p>
    <w:p/>
    <w:p>
      <w:r>
        <w:rPr>
          <w:b/>
          <w:color w:val="1A4A6E"/>
          <w:sz w:val="22"/>
        </w:rPr>
        <w:t>Madam Deputy Speaker</w:t>
      </w:r>
    </w:p>
    <w:p>
      <w:r>
        <w:rPr>
          <w:sz w:val="22"/>
        </w:rPr>
        <w:t>I call the Liberal Democrat spokesperson.</w:t>
      </w:r>
    </w:p>
    <w:p/>
    <w:p>
      <w:r>
        <w:rPr>
          <w:b/>
          <w:color w:val="1A4A6E"/>
          <w:sz w:val="22"/>
        </w:rPr>
        <w:t>Monica Harding (LD)</w:t>
      </w:r>
    </w:p>
    <w:p>
      <w:r>
        <w:rPr>
          <w:sz w:val="22"/>
        </w:rPr>
        <w:t>The situation in Sudan is the world’s biggest humanitarian crisis. I welcome the increased funding and the sanctions, which are long overdue, but why do the sanctions still fall short of the EU action? Why do they still fail to target the heads of the SAF and the RSF? Why has it taken this long? Will the Government now target those profiting from Sudan’s gold trade, which continues to bankroll the war economy?</w:t>
      </w:r>
    </w:p>
    <w:p>
      <w:r>
        <w:rPr>
          <w:sz w:val="22"/>
        </w:rPr>
        <w:t>Humanitarian aid must flow freely and independently. In its role as the United Nations Security Council penholder, what steps are the Government taking to secure a ceasefire so that humanitarian aid can get through, and to expand the arms embargo beyond Darfur to the whole country? Will the Government expand their aid provision and ensure that aid delivery, including from UK taxpayers in my constituency of Esher and Walton, is distributed through the UN and the international non-governmental organisations, or through localised efforts, such as the emergency response rooms, and that the UN system is not undermined?</w:t>
      </w:r>
    </w:p>
    <w:p>
      <w:r>
        <w:rPr>
          <w:sz w:val="22"/>
        </w:rPr>
        <w:t>I welcome the steps that the UK has taken to ensure that Sudanese pro-democracy actors are not sidelined by external powerbrokers. Will she reaffirm the UK’s commitment to a civilian, non-military end state in Sudan? What is being done to prevent parallel diplomatic tracks from undermining UN-led peace efforts? Will the Government suspend arms exports to the United Arab Emirates, given credible evidence of its role in fuelling the conflict?</w:t>
      </w:r>
    </w:p>
    <w:p>
      <w:r>
        <w:rPr>
          <w:sz w:val="22"/>
        </w:rPr>
        <w:t>What discussions had the UK held with partners to ensure that humanitarian assistance is not being used to mask responsibility? How will accountability for atrocities be safeguarded with any peace process supported by the UK, including support for international justice mechanisms, such as the International Criminal Court? The UK has a long legacy in Sudan, and with that comes responsibility. Sudan’s civilians cannot wait. I urge the Government to act with ever more urgency and focus.</w:t>
      </w:r>
    </w:p>
    <w:p/>
    <w:p>
      <w:r>
        <w:rPr>
          <w:b/>
          <w:color w:val="1A4A6E"/>
          <w:sz w:val="22"/>
        </w:rPr>
        <w:t>Yvette Cooper</w:t>
      </w:r>
    </w:p>
    <w:p>
      <w:r>
        <w:rPr>
          <w:sz w:val="22"/>
        </w:rPr>
        <w:t>I thank the hon. Member for her commitment to reaching peace in Sudan and her comments on the horrendous nature of the crisis. The sanctions that we have now issued bring us broadly in line with the EU. The US has gone further, so we are continuing to look at the issues. We are seeking to link our sanctions to the evidence on atrocities, to the evidence on arms flows and, crucially, to the peace process and the peace discussions that we want to take place.</w:t>
      </w:r>
    </w:p>
    <w:p>
      <w:r>
        <w:rPr>
          <w:sz w:val="22"/>
        </w:rPr>
        <w:t>I agree with the hon. Member about the importance of the UN. A few weeks ago, I met the UN Secretary General and the UN emergency co-ordinator, Tom Fletcher, to discuss Sudan and the importance of the work that the UN is doing. The UN is in close touch with the Quad on these discussions and is pressing for much greater humanitarian access. We certainly need to move towards a civilian Government. We need a political transition and a process to get there, but that has to start with a humanitarian truce. We have to start by silencing the guns and, as part of that, we need an end to the arms flows. I have seen evidence of a whole series of countries being involved in the arms flows to different sides, and we need action against that.</w:t>
      </w:r>
    </w:p>
    <w:p/>
    <w:p>
      <w:r>
        <w:rPr>
          <w:b/>
          <w:color w:val="1A4A6E"/>
          <w:sz w:val="22"/>
        </w:rPr>
        <w:t>Fleur Anderson (Lab)</w:t>
      </w:r>
    </w:p>
    <w:p>
      <w:r>
        <w:rPr>
          <w:sz w:val="22"/>
        </w:rPr>
        <w:t>I thank the Foreign Secretary for her statement, her visit and her announcement about new money and the sanctions. Children are being deliberately and systematically targeted by both sides in this conflict: boys are being forcibly recruited, girls are subject to sexual violence, and even infants have been raped. Will she confirm that what we have seen during this conflict are not spontaneous acts of violence by the warring parties, but the orchestrated, industrial-scale use of rape as a weapon of war, deliberately designed to strike fear into the civilian population? Will she confirm that she will ensure that women are at the table during the peace negotiations?</w:t>
      </w:r>
    </w:p>
    <w:p/>
    <w:p>
      <w:r>
        <w:rPr>
          <w:b/>
          <w:color w:val="1A4A6E"/>
          <w:sz w:val="22"/>
        </w:rPr>
        <w:t>Yvette Cooper</w:t>
      </w:r>
    </w:p>
    <w:p>
      <w:r>
        <w:rPr>
          <w:sz w:val="22"/>
        </w:rPr>
        <w:t>I agree with my hon. Friend. I have heard the most disturbing stories about the impact on children. Mums describe how their children just stay in their tents, even though they have reached the relative safety of the camp, because they are terrified to go out because of everything that has happened to them. We have also heard terrible stories about young children being raped and facing the most horrendous sexual assaults. I strongly agree that not only do we have to pursue peace, but we need to hold to account the people who have inflicted those atrocities on children.</w:t>
      </w:r>
    </w:p>
    <w:p/>
    <w:p>
      <w:r>
        <w:rPr>
          <w:b/>
          <w:color w:val="1A4A6E"/>
          <w:sz w:val="22"/>
        </w:rPr>
        <w:t>David Mundell (Con)</w:t>
      </w:r>
    </w:p>
    <w:p>
      <w:r>
        <w:rPr>
          <w:sz w:val="22"/>
        </w:rPr>
        <w:t>I commend the Foreign Secretary for her proactive engagement with Parliament on this issue, because that is part of the way we will shine a light on these horrendous circumstances. I concur with the right hon. Member for Oxford East (Anneliese Dodds) about the importance of civilian engagement, that any ceasefire is linked to the development of a political process, and that perhaps there can be civilian engagement at the Berlin conference. Will the Foreign Secretary say more about how she intends to engage the African Union? There is a general view that if the African Union were more engaged, it would be a lot harder for Russia to veto UN Security Council resolutions.</w:t>
      </w:r>
    </w:p>
    <w:p/>
    <w:p>
      <w:r>
        <w:rPr>
          <w:b/>
          <w:color w:val="1A4A6E"/>
          <w:sz w:val="22"/>
        </w:rPr>
        <w:t>Yvette Cooper</w:t>
      </w:r>
    </w:p>
    <w:p>
      <w:r>
        <w:rPr>
          <w:sz w:val="22"/>
        </w:rPr>
        <w:t>I completely agree with the right hon. Gentleman about civilian engagement. I assure him that we plan for civilian voices to be heard in the discussions at the UN Security Council, where I strongly believe we need to hear the voices of Sudanese women, and as part of the Berlin conference. He asks about the African Union, which is a priority for us. One of the reasons I went to Addis Ababa was to meet the head of the African Union and other representatives to discuss exactly how we can work with the African Union, and how Foreign Ministers from neighbouring countries can work together. They all desperately want to see peace in Sudan, because they can also see the destabilising effects of what is happening there on their countries and across the region. So yes, we need to work strongly with the African Union too.</w:t>
      </w:r>
    </w:p>
    <w:p/>
    <w:p>
      <w:r>
        <w:rPr>
          <w:b/>
          <w:color w:val="1A4A6E"/>
          <w:sz w:val="22"/>
        </w:rPr>
        <w:t>Rachael Maskell (Lab/Co-op)</w:t>
      </w:r>
    </w:p>
    <w:p>
      <w:r>
        <w:rPr>
          <w:sz w:val="22"/>
        </w:rPr>
        <w:t>Let me say to the Foreign Secretary that that was the most powerful statement this House has heard on Sudan over the 1,000 days of the conflict. I thank her for all her work in this area, but we know that this war is being fuelled by external actors with an interest in their own profligacy in Sudan. Can she say how she will engage with those actors, many of which we have trading relationships with? What leverage will she use to ensure that they withdraw their weapons and the supply of mercenaries into Sudan, which is fuelling this conflict?</w:t>
      </w:r>
    </w:p>
    <w:p/>
    <w:p>
      <w:r>
        <w:rPr>
          <w:b/>
          <w:color w:val="1A4A6E"/>
          <w:sz w:val="22"/>
        </w:rPr>
        <w:t>Yvette Cooper</w:t>
      </w:r>
    </w:p>
    <w:p>
      <w:r>
        <w:rPr>
          <w:sz w:val="22"/>
        </w:rPr>
        <w:t>My hon. Friend is right. External countries and actors are fuelling the conflict through the support that they are providing to the warring parties, and that has to end. The reason why the warring parties are refusing to accept what everybody knows to be the case—that there is no military solution to this war—is that they keep thinking they can still secure additional weapons and advantage. That is why an end to the arms flow has to be part of this process, and why we are raising and discussing this issue in all the international discussions.</w:t>
      </w:r>
    </w:p>
    <w:p/>
    <w:p>
      <w:r>
        <w:rPr>
          <w:b/>
          <w:color w:val="1A4A6E"/>
          <w:sz w:val="22"/>
        </w:rPr>
        <w:t>Clive Jones (LD)</w:t>
      </w:r>
    </w:p>
    <w:p>
      <w:r>
        <w:rPr>
          <w:sz w:val="22"/>
        </w:rPr>
        <w:t>How are the Government engaging directly with Sudanese civilian coalitions, including the Somoud coalition, to ensure that their proposals inform international mediation efforts?</w:t>
      </w:r>
    </w:p>
    <w:p/>
    <w:p>
      <w:r>
        <w:rPr>
          <w:b/>
          <w:color w:val="1A4A6E"/>
          <w:sz w:val="22"/>
        </w:rPr>
        <w:t>Yvette Cooper</w:t>
      </w:r>
    </w:p>
    <w:p>
      <w:r>
        <w:rPr>
          <w:sz w:val="22"/>
        </w:rPr>
        <w:t>We are engaging directly with a range of civilian groups and seeking to provide support and bring them together. We are working with Norway to do that. This work is still at an early stage. Although we have kept in close contact with civilian groups throughout this process, we are now seeking, alongside the work of the Quad, to draw up a stronger process for the future to help to build that capacity among civilian groups. That is needed if we are to get a transition to a civilian Government.</w:t>
      </w:r>
    </w:p>
    <w:p/>
    <w:p>
      <w:r>
        <w:rPr>
          <w:b/>
          <w:color w:val="1A4A6E"/>
          <w:sz w:val="22"/>
        </w:rPr>
        <w:t>Nick Smith (Lab)</w:t>
      </w:r>
    </w:p>
    <w:p>
      <w:r>
        <w:rPr>
          <w:sz w:val="22"/>
        </w:rPr>
        <w:t>May I say how great it was to see that the Foreign Secretary was in Chad this week in support of Sudanese refugees? I particularly support the remarks at the start of her statement, when she said:</w:t>
      </w:r>
    </w:p>
    <w:p>
      <w:r>
        <w:rPr>
          <w:sz w:val="22"/>
        </w:rPr>
        <w:t>“I am determined that we do not look away.”</w:t>
      </w:r>
    </w:p>
    <w:p>
      <w:r>
        <w:rPr>
          <w:sz w:val="22"/>
        </w:rPr>
        <w:t>Can she tell us more about UK efforts to get our humanitarian aid to the millions who need it?</w:t>
      </w:r>
    </w:p>
    <w:p/>
    <w:p>
      <w:r>
        <w:rPr>
          <w:b/>
          <w:color w:val="1A4A6E"/>
          <w:sz w:val="22"/>
        </w:rPr>
        <w:t>Yvette Cooper</w:t>
      </w:r>
    </w:p>
    <w:p>
      <w:r>
        <w:rPr>
          <w:sz w:val="22"/>
        </w:rPr>
        <w:t>My hon. Friend is exactly right to say that, because we cannot look away. I fear that it has been too easy for the international community and for people across the world to look away—in particular to look away from the plight of women and girls and the way in which rape has been used as a weapon of war. That is why we are announcing the dedicated funding for survivors of sexual violence as part of the more than £140 million we are providing for Sudan. We are ensuring that that reaches local groups and organisations that can better deliver support on the ground.</w:t>
      </w:r>
    </w:p>
    <w:p/>
    <w:p>
      <w:r>
        <w:rPr>
          <w:b/>
          <w:color w:val="1A4A6E"/>
          <w:sz w:val="22"/>
        </w:rPr>
        <w:t>Stephen Gethins (SNP)</w:t>
      </w:r>
    </w:p>
    <w:p>
      <w:r>
        <w:rPr>
          <w:sz w:val="22"/>
        </w:rPr>
        <w:t>I thank the Foreign Secretary for her statement, for her travel and for the prominence that she has given to this issue. May I thank her especially for her engagement with the victims of the conflict, not least the women and girls?</w:t>
      </w:r>
    </w:p>
    <w:p>
      <w:r>
        <w:rPr>
          <w:sz w:val="22"/>
        </w:rPr>
        <w:t>I welcome the action on sanctions, but obviously state and non-state sanctions and sanctions on individuals have to be a dynamic process. Can she assure us that she will engage with the civilians affected by the conflict and with civil society, which has worked on this issue for a long time? Will she also engage with this Parliament, because so many people across the Chamber have been engaging with this issue for a long time?</w:t>
      </w:r>
    </w:p>
    <w:p/>
    <w:p>
      <w:r>
        <w:rPr>
          <w:b/>
          <w:color w:val="1A4A6E"/>
          <w:sz w:val="22"/>
        </w:rPr>
        <w:t>Yvette Cooper</w:t>
      </w:r>
    </w:p>
    <w:p>
      <w:r>
        <w:rPr>
          <w:sz w:val="22"/>
        </w:rPr>
        <w:t>The simple answer that I can give to the hon. Gentleman is: yes, I will. We will continue to look at the issue of sanctions and what more we can do, and we will certainly continue to engage not just with the House, but with anybody and everybody who has evidence that can support that process.</w:t>
      </w:r>
    </w:p>
    <w:p/>
    <w:p>
      <w:r>
        <w:rPr>
          <w:b/>
          <w:color w:val="1A4A6E"/>
          <w:sz w:val="22"/>
        </w:rPr>
        <w:t>Patricia Ferguson (Lab)</w:t>
      </w:r>
    </w:p>
    <w:p>
      <w:r>
        <w:rPr>
          <w:sz w:val="22"/>
        </w:rPr>
        <w:t>I thank the Foreign Secretary for such a strong statement this afternoon. She has rightly highlighted the disgraceful use of rape as a weapon of war in this conflict, but it happens in many other conflicts around the world, from Ukraine to Myanmar. May I urge her to use her office to lead international efforts to bring the perpetrators of this disgraceful violence against women and girls to justice, wherever that violence may be happening and no matter how long the process takes?</w:t>
      </w:r>
    </w:p>
    <w:p/>
    <w:p>
      <w:r>
        <w:rPr>
          <w:b/>
          <w:color w:val="1A4A6E"/>
          <w:sz w:val="22"/>
        </w:rPr>
        <w:t>Yvette Cooper</w:t>
      </w:r>
    </w:p>
    <w:p>
      <w:r>
        <w:rPr>
          <w:sz w:val="22"/>
        </w:rPr>
        <w:t>I completely agree with my hon. Friend. It was 25 years ago when the UK led the drawing-up of the resolution on women, peace and security at the United Nations. Since then, successive Governments have highlighted the issue of violence against women and girls. I want to ensure that that is at the heart of our foreign policy not just in Sudan, but more widely. It was devastating to hear from one aid worker who told me that—although she had worked on conflicts for 20 years and had experience of dealing with sexual violence in conflict for very many years—this instance was by far the worst. She talked to all the women arriving at the camp, and she said it felt like almost every one of them had a terrible story of sexual violence to tell.</w:t>
      </w:r>
    </w:p>
    <w:p/>
    <w:p>
      <w:r>
        <w:rPr>
          <w:b/>
          <w:color w:val="1A4A6E"/>
          <w:sz w:val="22"/>
        </w:rPr>
        <w:t>Bob Blackman (Con)</w:t>
      </w:r>
    </w:p>
    <w:p>
      <w:r>
        <w:rPr>
          <w:sz w:val="22"/>
        </w:rPr>
        <w:t>Over the last two-and-a-half years, there has hardly been a week when we have not had an urgent question, statement or debate on the situation in Gaza, yet the situation in Sudan has often been overlooked, despite the fact that at least three times as many people have been killed in Sudan as in Gaza. I welcome the Foreign Secretary’s statement, but the key here is to ensure that an arms embargo exists across the world. Can she update the House on how many of our allies have agreed to such an arms embargo? What action will be taken against those who are frankly not our allies to try to prevent those arms from getting into Sudan?</w:t>
      </w:r>
    </w:p>
    <w:p/>
    <w:p>
      <w:r>
        <w:rPr>
          <w:b/>
          <w:color w:val="1A4A6E"/>
          <w:sz w:val="22"/>
        </w:rPr>
        <w:t>Yvette Cooper</w:t>
      </w:r>
    </w:p>
    <w:p>
      <w:r>
        <w:rPr>
          <w:sz w:val="22"/>
        </w:rPr>
        <w:t>The energy that we have had on Gaza and the work that took place last summer are really important. They have helped to achieve a ceasefire that is still fragile, but a ceasefire nevertheless, and a peace process that is moving forward. We need that same urgency and intensity on Sudan. This needs to be global; we need the same sense of countries coming together internationally. That is why we will continue to maintain the spotlight on it.</w:t>
      </w:r>
    </w:p>
    <w:p>
      <w:r>
        <w:rPr>
          <w:sz w:val="22"/>
        </w:rPr>
        <w:t>Restricting and preventing arms flows has been central to many of the international discussions and some of the discussions in the Quad, and countries have made commitments about ending arms flows from neighbouring parties. My personal belief is that there is much more work to do in this area, given the number of countries involved in these arms flows.</w:t>
      </w:r>
    </w:p>
    <w:p/>
    <w:p>
      <w:r>
        <w:rPr>
          <w:b/>
          <w:color w:val="1A4A6E"/>
          <w:sz w:val="22"/>
        </w:rPr>
        <w:t>Johanna Baxter (Lab)</w:t>
      </w:r>
    </w:p>
    <w:p>
      <w:r>
        <w:rPr>
          <w:sz w:val="22"/>
        </w:rPr>
        <w:t>I thank the Secretary of State for her statement and for shining a light on the horrendous suffering of women and girls in Sudan. Does she agree that rape should never be used as a weapon of war? To use rape against children is a heinous crime. Children have special protected status under international law. Will she pursue the perpetrators in the international courts? Can she say more about the rehabilitation support that we will provide to those children?</w:t>
      </w:r>
    </w:p>
    <w:p/>
    <w:p>
      <w:r>
        <w:rPr>
          <w:b/>
          <w:color w:val="1A4A6E"/>
          <w:sz w:val="22"/>
        </w:rPr>
        <w:t>Yvette Cooper</w:t>
      </w:r>
    </w:p>
    <w:p>
      <w:r>
        <w:rPr>
          <w:sz w:val="22"/>
        </w:rPr>
        <w:t>My hon. Friend is right to refer to the truly horrendous crime of rape against children. Rape that takes place against young girls and boys causes deep trauma not just at the time when the crime is committed, but for many, many years afterwards. That is why we want to support the work that I have seen being done on a very small scale already to provide support for children and mothers who have been victims of sexual violence, but we want to go much further. We want to ensure that there is psychological and practical support for those who are victims of these terrible crimes.</w:t>
      </w:r>
    </w:p>
    <w:p/>
    <w:p>
      <w:r>
        <w:rPr>
          <w:b/>
          <w:color w:val="1A4A6E"/>
          <w:sz w:val="22"/>
        </w:rPr>
        <w:t>Ben Lake (PC)</w:t>
      </w:r>
    </w:p>
    <w:p>
      <w:r>
        <w:rPr>
          <w:sz w:val="22"/>
        </w:rPr>
        <w:t>I thank the Foreign Secretary for her statement today, and particularly for her engagement with the African Union and regional partners. I know that she will be concerned by the possibility of broader destabilisation as a consequence of this conflict. In the light of reports of renewed clashes in Blue Nile state and the mobilisation of armed groups in the southern and western parts of that state, what is the view of Ethiopia and South Sudan on the actions that need to be taken to limit the destabilisation? What role, if any, can the UK Government offer to play to support them?</w:t>
      </w:r>
    </w:p>
    <w:p/>
    <w:p>
      <w:r>
        <w:rPr>
          <w:b/>
          <w:color w:val="1A4A6E"/>
          <w:sz w:val="22"/>
        </w:rPr>
        <w:t>Yvette Cooper</w:t>
      </w:r>
    </w:p>
    <w:p>
      <w:r>
        <w:rPr>
          <w:sz w:val="22"/>
        </w:rPr>
        <w:t>The hon. Member is exactly right to raise the risk of destabilisation. The impact is not just on the Blue Nile area, which he referred to; we have seen soldiers being killed in Chad as a result of incursions over the border. Many of the Foreign Ministers I spoke to, including the Ethiopian and South Sudanese Foreign Ministers, spoke about their deep concern that vacuums can be exploited by extremists, so regional destabilisation is a significant risk that they are concerned about. We discussed exactly how Foreign Ministers across the region can work together. Their understanding of and expertise in the dynamics within Sudan are crucial to the peace process, and they were all keen to be part of those discussions.</w:t>
      </w:r>
    </w:p>
    <w:p/>
    <w:p>
      <w:r>
        <w:rPr>
          <w:b/>
          <w:color w:val="1A4A6E"/>
          <w:sz w:val="22"/>
        </w:rPr>
        <w:t>Adam Jogee (Lab)</w:t>
      </w:r>
    </w:p>
    <w:p>
      <w:r>
        <w:rPr>
          <w:sz w:val="22"/>
        </w:rPr>
        <w:t>The Sudanese diaspora in Staffordshire and Newcastle-under-Lyme will welcome the statement today, and I thank the Foreign Secretary for her leadership in travelling to the region—we have to be seen to be believed.</w:t>
      </w:r>
    </w:p>
    <w:p>
      <w:r>
        <w:rPr>
          <w:sz w:val="22"/>
        </w:rPr>
        <w:t>I welcome the programme of sanctions that has been announced, because we must do whatever we can to end the murders, the evil and the bloodshed. I am pleased that the Foreign Secretary met the African Union and regional Foreign Ministers, which is something for which I have pushed for several months, alongside other colleagues, when discussing these issues, and I thank her for unpicking those conversations. She has mentioned Germany and Norway, but can she further unpick what our European allies—France, Italy, Spain, Ireland and the rest—are doing to help us end this war?</w:t>
      </w:r>
    </w:p>
    <w:p/>
    <w:p>
      <w:r>
        <w:rPr>
          <w:b/>
          <w:color w:val="1A4A6E"/>
          <w:sz w:val="22"/>
        </w:rPr>
        <w:t>Yvette Cooper</w:t>
      </w:r>
    </w:p>
    <w:p>
      <w:r>
        <w:rPr>
          <w:sz w:val="22"/>
        </w:rPr>
        <w:t>My hon. Friend is right that this must be treated as an international issue. I have discussed this matter directly at the G7, which includes France, Germany and Italy, and I have spoken about it directly with the French Foreign Minister. We are planning to use the Berlin conference as an opportunity to involve many other European countries and international partners. My hon. Friend will know that the Norwegians have a long history of working in Sudan to support civilians. There has to be strong engagement from every continent.</w:t>
      </w:r>
    </w:p>
    <w:p/>
    <w:p>
      <w:r>
        <w:rPr>
          <w:b/>
          <w:color w:val="1A4A6E"/>
          <w:sz w:val="22"/>
        </w:rPr>
        <w:t>Greg Smith (Con)</w:t>
      </w:r>
    </w:p>
    <w:p>
      <w:r>
        <w:rPr>
          <w:sz w:val="22"/>
        </w:rPr>
        <w:t>The Foreign Secretary rightly spoke of the need to halt arms flows, and I listened very carefully to her answer to my hon. Friend the Member for Harrow East (Bob Blackman). May I focus on one specific country? There is significant evidence of the use of Chinese-manufactured arms, such as the FH-95 strategic drone, in Sudan. How much time was dedicated to raising that matter with the Chinese during the Prime Minister’s recent visit to China? Has the Foreign Secretary spoken to her Chinese counterparts about it? What reassurance can she give the House that it has not become an inconvenient truth in the Government’s attempt to reset the relationship with China?</w:t>
      </w:r>
    </w:p>
    <w:p/>
    <w:p>
      <w:r>
        <w:rPr>
          <w:b/>
          <w:color w:val="1A4A6E"/>
          <w:sz w:val="22"/>
        </w:rPr>
        <w:t>Yvette Cooper</w:t>
      </w:r>
    </w:p>
    <w:p>
      <w:r>
        <w:rPr>
          <w:sz w:val="22"/>
        </w:rPr>
        <w:t>All I can tell the hon. Member is that we believe a whole range of countries have been involved in the arms flows in some way—whether it is in their manufacture and sale, in purchasing and financing or in transit routes. We continue to raise this matter in all our international engagements. I am particularly concerned about the use of drones and some of the more serious weapons; there is increasing evidence that they are being procured for use in Sudan. We continue to pursue this matter, and we are pursuing it with every nation.</w:t>
      </w:r>
    </w:p>
    <w:p/>
    <w:p>
      <w:r>
        <w:rPr>
          <w:b/>
          <w:color w:val="1A4A6E"/>
          <w:sz w:val="22"/>
        </w:rPr>
        <w:t>Harpreet Uppal (Lab)</w:t>
      </w:r>
    </w:p>
    <w:p>
      <w:r>
        <w:rPr>
          <w:sz w:val="22"/>
        </w:rPr>
        <w:t>I thank the Foreign Secretary for her statement and for the sanctions she has announced today. Her account of the impact on civilians is devastating, with more than 21 million people facing high levels of acute food insecurity and 9.5 million internally displaced. What representations does she continue to make to parties to the conflict to secure unhindered humanitarian access, particularly for neighbouring countries that face destabilisation?</w:t>
      </w:r>
    </w:p>
    <w:p/>
    <w:p>
      <w:r>
        <w:rPr>
          <w:b/>
          <w:color w:val="1A4A6E"/>
          <w:sz w:val="22"/>
        </w:rPr>
        <w:t>Yvette Cooper</w:t>
      </w:r>
    </w:p>
    <w:p>
      <w:r>
        <w:rPr>
          <w:sz w:val="22"/>
        </w:rPr>
        <w:t>My hon. Friend is right, and we will continue to maintain the pressure because there has to be access. There must also be continuing support, which is why, in the run-up to the Berlin conference, we will discuss how we can ensure that there is also funding for the humanitarian support that is needed. One of the issues I heard about when speaking to people earlier this week was that families are still going hungry, and nobody should go hungry in the 21st century.</w:t>
      </w:r>
    </w:p>
    <w:p/>
    <w:p>
      <w:r>
        <w:rPr>
          <w:b/>
          <w:color w:val="1A4A6E"/>
          <w:sz w:val="22"/>
        </w:rPr>
        <w:t>Ellie Chowns (Green)</w:t>
      </w:r>
    </w:p>
    <w:p>
      <w:r>
        <w:rPr>
          <w:sz w:val="22"/>
        </w:rPr>
        <w:t>I very much thank the Foreign Secretary for her statement, her visit, the new sanctions and aid that she has announced, and for her clear, personal passion to keep the spotlight on the horrific suffering of women and children, in particular, in this conflict, as well as her clear determination to bring together the international community and this country to do what we can to reach a ceasefire.</w:t>
      </w:r>
    </w:p>
    <w:p>
      <w:r>
        <w:rPr>
          <w:sz w:val="22"/>
        </w:rPr>
        <w:t>I draw the Foreign Secretary’s attention specifically to the role of gold in financing the conflict. It is reported that, since the war began, gold production has grown more than tenfold, and that the vast majority is being smuggled out of the country, illicitly financing the arms imports fuelling the conflict. The countries involved include cross-border flows to Egypt and the UAE. What concrete measures is the UK taking—diplomatic, regulatory, sanctions—with partners, including those two countries, to highlight, call attention to and stop the illicit gold trade that is fuelling this horrific conflict?</w:t>
      </w:r>
    </w:p>
    <w:p/>
    <w:p>
      <w:r>
        <w:rPr>
          <w:b/>
          <w:color w:val="1A4A6E"/>
          <w:sz w:val="22"/>
        </w:rPr>
        <w:t>Yvette Cooper</w:t>
      </w:r>
    </w:p>
    <w:p>
      <w:r>
        <w:rPr>
          <w:sz w:val="22"/>
        </w:rPr>
        <w:t>The hon. Lady is right to raise these issues. We held an event with a group of Foreign Ministers and ambassadors from a range of countries neighbouring Sudan at which we discussed the economics of the conflict and the dangers of allowing a vile conflict to take such deep root over an extended period of time that too many players in the process end up profiting from something that is destroying lives. Therefore, part of the response and peace process must be to target those routes for profit, as well as the routes for arms flows, to bring this conflict properly to a close.</w:t>
      </w:r>
    </w:p>
    <w:p/>
    <w:p>
      <w:r>
        <w:rPr>
          <w:b/>
          <w:color w:val="1A4A6E"/>
          <w:sz w:val="22"/>
        </w:rPr>
        <w:t>Sonia Kumar (Lab)</w:t>
      </w:r>
    </w:p>
    <w:p>
      <w:r>
        <w:rPr>
          <w:sz w:val="22"/>
        </w:rPr>
        <w:t>The situation in Sudan is deplorable. Sadly, as is too common, women and girls are being terrorised and rape is being used as a weapon of war. The United Nations has reported that, horrifically, infants as young as a year old are being raped. This is hell on earth. The Secretary of State has mentioned that she is working with our African partners. Can she discuss what healthcare support will be provided to women and girls, from medical aid to paediatric care for children born from rape?</w:t>
      </w:r>
    </w:p>
    <w:p/>
    <w:p>
      <w:r>
        <w:rPr>
          <w:b/>
          <w:color w:val="1A4A6E"/>
          <w:sz w:val="22"/>
        </w:rPr>
        <w:t>Yvette Cooper</w:t>
      </w:r>
    </w:p>
    <w:p>
      <w:r>
        <w:rPr>
          <w:sz w:val="22"/>
        </w:rPr>
        <w:t>I thank my hon. Friend for that question, because sexual violence in conflict has too often been ignored, and it has been too easy to turn away from the women and children who are victims of these truly horrendous crimes. We are determined to ensure that that is not the case. I also visited, in both Ethiopia and Chad, some of the clinics and support services for victims of sexual violence, as well as some of the other services for which the UK continues to provide support and funding. We need to ensure that those services can also be provided to the victims in Sudan.</w:t>
      </w:r>
    </w:p>
    <w:p/>
    <w:p>
      <w:r>
        <w:rPr>
          <w:b/>
          <w:color w:val="1A4A6E"/>
          <w:sz w:val="22"/>
        </w:rPr>
        <w:t>Al Pinkerton (LD)</w:t>
      </w:r>
    </w:p>
    <w:p>
      <w:r>
        <w:rPr>
          <w:sz w:val="22"/>
        </w:rPr>
        <w:t>I thank the Foreign Secretary for her statement. Nobody could fail to be moved by the horrific tales from Adré. As she has said, accountability is crucial, and a future ICC court case will rely on incredibly hard work being done now to secure witness statements, preserve digital files, build structured casework and put in place strict and disciplined chain-of-custody mechanisms. All of that requires skill and expertise on the frontline. What is the UK doing to support the international effort to preserve and verify now, so that a future court case is possible and the perpetrators of these appalling crimes can be truly held accountable?</w:t>
      </w:r>
    </w:p>
    <w:p/>
    <w:p>
      <w:r>
        <w:rPr>
          <w:b/>
          <w:color w:val="1A4A6E"/>
          <w:sz w:val="22"/>
        </w:rPr>
        <w:t>Yvette Cooper</w:t>
      </w:r>
    </w:p>
    <w:p>
      <w:r>
        <w:rPr>
          <w:sz w:val="22"/>
        </w:rPr>
        <w:t>I welcome the hon. Gentleman’s incredibly important question. This is exactly why in November, at the Human Rights Council, the UK led on a resolution to establish a fact-finding mission into El Fasher. Teams have been sent to pursue and gather exactly that kind of evidence, and we are expecting their fact-finding report before the end of the month. While we continue to hold the chair of the UN Security Council, that report will inform our discussions. I do not yet know what it will have found or how much progress they will have managed to make, but from everything we have seen so far, I fear that its conclusions are likely to be truly damning and disturbing.</w:t>
      </w:r>
    </w:p>
    <w:p/>
    <w:p>
      <w:r>
        <w:rPr>
          <w:b/>
          <w:color w:val="1A4A6E"/>
          <w:sz w:val="22"/>
        </w:rPr>
        <w:t>Maya Ellis (Lab)</w:t>
      </w:r>
    </w:p>
    <w:p>
      <w:r>
        <w:rPr>
          <w:sz w:val="22"/>
        </w:rPr>
        <w:t>I greatly welcome the statement made today and the actions the Government have taken in response to the conflict in Sudan, including sanctions against individuals linked to the most horrendous atrocities and sexual violence. The situation in Sudan is a devastating reminder of how often sexual violence against women and girls is used in both conflicts and peacetime. As a relative newcomer to this place, I am very concerned that, across the world, we still do not treat violence against women and girls as the dealbreaker it is. Can the Foreign Secretary assure me that in wider diplomatic engagement with international partners, including when negotiating trade deals, this Government will always consider a country’s attitude to girls and young women?</w:t>
      </w:r>
    </w:p>
    <w:p/>
    <w:p>
      <w:r>
        <w:rPr>
          <w:b/>
          <w:color w:val="1A4A6E"/>
          <w:sz w:val="22"/>
        </w:rPr>
        <w:t>Yvette Cooper</w:t>
      </w:r>
    </w:p>
    <w:p>
      <w:r>
        <w:rPr>
          <w:sz w:val="22"/>
        </w:rPr>
        <w:t>I agree with my hon. Friend about the way in which violence against women and girls has too often been discounted. Too often, people look away; we need to ensure that is not the case, which is why I have been clear that violence against women and girls and issues of equality for women more widely should be central to UK foreign policy and the discussions we have across the world. It is also why, as my hon. Friend knows, we have a domestic ambition and mission to halve violence against women and girls. We are now working with other countries to share experience globally, working together to tackle what is not just a national emergency but a global emergency.</w:t>
      </w:r>
    </w:p>
    <w:p/>
    <w:p>
      <w:r>
        <w:rPr>
          <w:b/>
          <w:color w:val="1A4A6E"/>
          <w:sz w:val="22"/>
        </w:rPr>
        <w:t>Seamus Logan (SNP)</w:t>
      </w:r>
    </w:p>
    <w:p>
      <w:r>
        <w:rPr>
          <w:sz w:val="22"/>
        </w:rPr>
        <w:t>I salute the Foreign Secretary’s commitment and passion on this topic, and congratulate her on her recent efforts. She has already mentioned the UK’s role as the penholder at the UN Security Council. With that in mind, I am sure she agrees that without the inclusion of Sudanese civic society, a long-term, peaceful and democratic resolution simply cannot be achieved. However, is the Foreign Secretary planning to support the African Union-led quintet initiative—which involves multilateral organisations, including the UN—to bring together Sudanese political parties and civil society to agree a joint position on a peaceful, civilian-led political transition? If so, what steps is she taking to support that initiative?</w:t>
      </w:r>
    </w:p>
    <w:p/>
    <w:p>
      <w:r>
        <w:rPr>
          <w:b/>
          <w:color w:val="1A4A6E"/>
          <w:sz w:val="22"/>
        </w:rPr>
        <w:t>Yvette Cooper</w:t>
      </w:r>
    </w:p>
    <w:p>
      <w:r>
        <w:rPr>
          <w:sz w:val="22"/>
        </w:rPr>
        <w:t>That is exactly why I had meetings directly with the African Union, to make sure that the work to support civic society involves the work it is doing locally and also involves neighbouring countries directly. The hon. Member is completely right to say that if this simply becomes an ongoing stand-off between two military-led parties, we will not get a secure and sustainable peace for Sudan. The first stage has to be the humanitarian truce, but we have to have that civilian transition.</w:t>
      </w:r>
    </w:p>
    <w:p/>
    <w:p>
      <w:r>
        <w:rPr>
          <w:b/>
          <w:color w:val="1A4A6E"/>
          <w:sz w:val="22"/>
        </w:rPr>
        <w:t>Ayoub Khan (Ind)</w:t>
      </w:r>
    </w:p>
    <w:p>
      <w:r>
        <w:rPr>
          <w:sz w:val="22"/>
        </w:rPr>
        <w:t>I thank the Foreign Secretary for her statement today and commend her on her leadership, particularly in travelling out to Sudan to see at first hand the atrocities that are being committed. We all know that in conflict innocent civilians will always get caught up in crossfire, but the distinction in this case is that children are specifically being targeted—children being raped as a weapon of war and young boys being kidnapped and forced to bear arms. I am sure the whole House welcomes the additional support we are giving in the form of financial aid, but it is a drop in the ocean given the challenges faced in Sudan, so what more are we doing with our allies to ensure we can maximise the aid that gets into Sudan? Also, given that we are now in pole position as president of the United Nations Security Council, is there any prospect that we can get UN troops to protect the civilian population, and children in particular?</w:t>
      </w:r>
    </w:p>
    <w:p/>
    <w:p>
      <w:r>
        <w:rPr>
          <w:b/>
          <w:color w:val="1A4A6E"/>
          <w:sz w:val="22"/>
        </w:rPr>
        <w:t>Yvette Cooper</w:t>
      </w:r>
    </w:p>
    <w:p>
      <w:r>
        <w:rPr>
          <w:sz w:val="22"/>
        </w:rPr>
        <w:t>I welcome the hon. Member’s points about the horrendous way in which children are being targeted. Some of the most disturbing reports are of children and women who have managed to flee from one of the cities under siege. They are leaving—they are fleeing, they are running away—yet on those journeys, they are stopped and face rape, sexual violence and kidnapping. The most terrible crimes are being committed, so we are working on how we can strengthen support for children and use not just the work of the UN Security Council or that of the UN more widely, but any international forum we have, to raise the plight of children.</w:t>
      </w:r>
    </w:p>
    <w:p/>
    <w:p>
      <w:r>
        <w:rPr>
          <w:b/>
          <w:color w:val="1A4A6E"/>
          <w:sz w:val="22"/>
        </w:rPr>
        <w:t>Jim Shannon (DUP)</w:t>
      </w:r>
    </w:p>
    <w:p>
      <w:r>
        <w:rPr>
          <w:sz w:val="22"/>
        </w:rPr>
        <w:t>I thank the Foreign Secretary very much for her tone, her words and her obvious empathy and compassion for the Sudanese victims, which are greatly appreciated by us all.</w:t>
      </w:r>
    </w:p>
    <w:p>
      <w:r>
        <w:rPr>
          <w:sz w:val="22"/>
        </w:rPr>
        <w:t>The UN’s presence in famine-stricken Kadugli in South Kordofan and risk zones in Darfur and Kordofan in order to prevent mass atrocities and widespread sexual violence against women and girls, and a substantial increase in UK and international funding, are needed to avert catastrophic further loss of life and what the UN describes as the world’s largest and most neglected humanitarian crisis—I think many Members of this House, including the Foreign Secretary, would say that that is exactly the case. Millions have been displaced, famine has been confirmed in multiple locations, and over 12 million people are in desperate need. What can be done to help provide the humanitarian and medical aid that is needed, including to address the psychological impact on those women and girls? I cannot begin to try to comprehend that, but I think the Foreign Secretary acknowledges that and understands it better than most.</w:t>
      </w:r>
    </w:p>
    <w:p/>
    <w:p>
      <w:r>
        <w:rPr>
          <w:b/>
          <w:color w:val="1A4A6E"/>
          <w:sz w:val="22"/>
        </w:rPr>
        <w:t>Yvette Cooper</w:t>
      </w:r>
    </w:p>
    <w:p>
      <w:r>
        <w:rPr>
          <w:sz w:val="22"/>
        </w:rPr>
        <w:t>One of the disturbing things about El Fasher is that aid agencies said they expected to see thousands of people arriving who had fled El Fasher as a result of the siege. They never arrived, and no one yet knows what happened to so many of the people in El Fasher who did not arrive at neighbouring camps and safe places. I really fear that there is a risk of another El Fasher—that in the Kordofans, if there is not urgent action to establish a ceasefire, we will see more of those atrocities take place. That is why I continually say it is important that the world hears the voices of the women and children of Sudan, not those of the military men who are simply perpetuating this war.</w:t>
      </w:r>
    </w:p>
    <w:p/>
    <w:p>
      <w:r>
        <w:rPr>
          <w:b/>
          <w:color w:val="1A4A6E"/>
          <w:sz w:val="22"/>
        </w:rPr>
        <w:t>Tessa Munt (LD)</w:t>
      </w:r>
    </w:p>
    <w:p>
      <w:r>
        <w:rPr>
          <w:sz w:val="22"/>
        </w:rPr>
        <w:t>On a point of order, Madam Deputy Speaker. Before I asked the Leader of the House my question this morning, I believe I should have declared that I am the new chair of the all-party parliamentary group on myalgic encephalomyelitis. I apologise to the House for omitting to say that—I was in a bit of a rush, because everyone was being hurried along.</w:t>
      </w:r>
    </w:p>
    <w:p/>
    <w:p>
      <w:r>
        <w:rPr>
          <w:b/>
          <w:color w:val="1A4A6E"/>
          <w:sz w:val="22"/>
        </w:rPr>
        <w:t>Madam Deputy Speaker</w:t>
      </w:r>
    </w:p>
    <w:p>
      <w:r>
        <w:rPr>
          <w:sz w:val="22"/>
        </w:rPr>
        <w:t>I thank the hon. Member for notice of her point of order. While it is not a matter for the Chair, she has now put her remarks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