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Cancer Plan</w:t>
      </w:r>
    </w:p>
    <w:p>
      <w:r>
        <w:rPr>
          <w:sz w:val="20"/>
        </w:rPr>
        <w:t>5 February 2026  ·  Commons  ·  Ministerial Statement</w:t>
      </w:r>
    </w:p>
    <w:p>
      <w:r>
        <w:rPr>
          <w:b/>
        </w:rPr>
        <w:t xml:space="preserve">Policy areas: </w:t>
      </w:r>
      <w:r>
        <w:rPr>
          <w:sz w:val="20"/>
        </w:rPr>
        <w:t>Health and social care</w:t>
      </w:r>
    </w:p>
    <w:p>
      <w:r>
        <w:rPr>
          <w:b/>
        </w:rPr>
        <w:t xml:space="preserve">Topics: </w:t>
      </w:r>
      <w:r>
        <w:rPr>
          <w:sz w:val="20"/>
        </w:rPr>
        <w:t>cancer diagnosis, cancer survival rates, cancer treatment, national cancer plan, nhs cancer services</w:t>
      </w:r>
    </w:p>
    <w:p>
      <w:r>
        <w:rPr>
          <w:b/>
        </w:rPr>
        <w:t xml:space="preserve">Source: </w:t>
      </w:r>
      <w:r>
        <w:rPr>
          <w:sz w:val="20"/>
        </w:rPr>
        <w:t>https://hansard.parliament.uk/Commons/2026-02-05/debates/C19EDE63-B40D-4A2E-90E9-7CB337B478A1/NationalCancerPlan</w:t>
      </w:r>
    </w:p>
    <w:p/>
    <w:p>
      <w:r>
        <w:rPr>
          <w:b/>
          <w:color w:val="1A4A6E"/>
          <w:sz w:val="22"/>
        </w:rPr>
        <w:t>Ashley Dalton (The Parliamentary Under-Secretary of State for Health and Social Care)</w:t>
      </w:r>
    </w:p>
    <w:p>
      <w:r>
        <w:rPr>
          <w:sz w:val="22"/>
        </w:rPr>
        <w:t>With permission, I will make a statement on the Government’s national cancer plan for England.</w:t>
      </w:r>
    </w:p>
    <w:p>
      <w:r>
        <w:rPr>
          <w:sz w:val="22"/>
        </w:rPr>
        <w:t>A cancer diagnosis changes you forever. When I was diagnosed with metastatic breast cancer 18 months ago, I did not know whether I would be alive today, never mind standing at this Dispatch Box announcing a national cancer plan, but one year ago almost to the day, the Prime Minister asked me to do just that. Since the Government took office, over 212,000 more people are getting a cancer diagnosis on time, over 36,000 more are starting treatment on time, and rates of early diagnosis are hitting record highs. Despite those vital signs of recovery, though, the NHS is still failing far too many cancer patients and their families. That is why first and foremost, this plan is a break with the failure of the past 15 years.</w:t>
      </w:r>
    </w:p>
    <w:p>
      <w:r>
        <w:rPr>
          <w:sz w:val="22"/>
        </w:rPr>
        <w:t>In 2011, the coalition Government published “Improving Outcomes: A Strategy for Cancer”. That strategy was followed in 2016 by “Achieving world-class cancer outcomes: a strategy for England”. In 2019, the long-term health plan for England made cancer a priority and included a headline ambition to diagnose 75% of cancers at stages 1 and 2. However well-intentioned they were, not one of those strategies has lived up to its promises. Cancer mortality rates in the UK are much higher than in other, comparable countries, while survival rates are much lower. Cancer incidence is around 15% higher than when the 62 day standard was last met, and working-class communities are being failed most of all. The most deprived areas, including rural and coastal communities, often have fewer cancer consultants, leaving patients waiting longer. This all adds up to the chilling fact that someone living in Blackpool is almost twice as likely to die young from cancer than someone living in Harrow. Wherever in our country a person lives, they deserve the same shot at survival and quality of life as everyone else. Wealth should not dictate their health, and neither should their postcode.</w:t>
      </w:r>
    </w:p>
    <w:p>
      <w:r>
        <w:rPr>
          <w:sz w:val="22"/>
        </w:rPr>
        <w:t>Behind these statistics are real people. I have heard from those whose care lacked empathy and dignity, from those whose cancer was missed or whose test results were lost, from those who were passed from pillar to post and kept in the dark about their condition, and from those whose loved ones died before their turn came for surgery because the wait was too long. Those experiences are unacceptable—they are devastating. From day one, I was determined to put their voices front and centre of our plan. Over the past year, we have listened to and learned from cancer charities, clinicians and, most importantly, patients and their families. Every action is a response to someone’s lived experience. Every commitment is a promise to transform someone else’s life. Their stories have become the blueprint to make the biggest improvement in cancer outcomes in a generation.</w:t>
      </w:r>
    </w:p>
    <w:p>
      <w:r>
        <w:rPr>
          <w:sz w:val="22"/>
        </w:rPr>
        <w:t>Three major themes stood out from the 11,000 responses to our call for evidence, some 9,000 of which came from patients and their carers: core performance standards, improved survival, and quality of life after diagnosis. Those are not radical ideas, but unlike previous strategies, this plan is not limited to incremental improvement. Instead, it is an ambitious, bold plan to save 320,000 more lives by 2035, which will be the fastest rate of improvement this century. We will do that by modernising the NHS, harnessing the power of science and technology, putting our patients at the front of the queue for the latest medicines, and helping them to live well after diagnosis, not least for people diagnosed with stage 4, metastatic and incurable cancers—people like me.</w:t>
      </w:r>
    </w:p>
    <w:p>
      <w:r>
        <w:rPr>
          <w:sz w:val="22"/>
        </w:rPr>
        <w:t>How do we get there? We are placing big bets on genomics, data and artificial intelligence, as set out in our 10-year plan for health. We will hardwire the three shifts of our 10-year plan into cancer pathways. First, on moving from analogue to digital, we heard from patients about the importance of clinical trials, so we will make the UK one of the best places in the world to run a trial with a new cancer trials accelerator. We will start people’s care earlier using liquid biopsy tests, which can return results up to two weeks faster than conventional testing. We will harness AI to read scans, plan radiotherapy and identify the right path for each patient. We will harness genomics so that every eligible patient has access to precision medicines. We will harness data to make sure that all metastatic disease is counted properly—starting with breast cancer—so that people with incurable cancer are properly recognised and supported. When people are not counted, they feel like they do not count, but we will end that.</w:t>
      </w:r>
    </w:p>
    <w:p>
      <w:r>
        <w:rPr>
          <w:sz w:val="22"/>
        </w:rPr>
        <w:t>Innovation will also help us fight inequalities and make the shift from sickness to prevention. We will turn the NHS app into a gateway for cancer care. By 2028, it will host a dashboard for cancer prevention, with access to tests and self-referral. By 2035, it will bring together genomic and lifestyle data with the single patient record to advise every patient according to their risk. That will benefit people in rural and coastal communities who can find it difficult to access specialist care simply due to geography.</w:t>
      </w:r>
    </w:p>
    <w:p>
      <w:r>
        <w:rPr>
          <w:sz w:val="22"/>
        </w:rPr>
        <w:t>Finally, we will use the neighbourhood health service to make the shift from hospital to community. That will mean more care, from prehabilitation to recovery support, delivered closer to home. We will help people live well with cancer through tailored support closer to home. People will be given personal cancer plans, named neighbourhood care leads and clear end-of-treatment summaries so that no one feels abandoned after their treatment.</w:t>
      </w:r>
    </w:p>
    <w:p>
      <w:r>
        <w:rPr>
          <w:sz w:val="22"/>
        </w:rPr>
        <w:t>For too long, those with rarer cancers have seen little to no progress for many of their conditions. They told us we need a special focus on these cancers, and our plan sets out how they will benefit from the deployment of genomics, early detection and the development of new treatments. That was asked for by patients and will be delivered by this Government. I pay tribute to my hon. Friend the Member for Mitcham and Morden (Dame Siobhain McDonagh) for her campaigning in memory of her late sister Margaret. We should also remember that the late Tessa Jowell raised this issue in 2018, and her family have campaigned ever since.</w:t>
      </w:r>
    </w:p>
    <w:p>
      <w:r>
        <w:rPr>
          <w:sz w:val="22"/>
        </w:rPr>
        <w:t>Our plan also gives pride of place for children and young people. We will improve their experience of care at every level, from hospital food to youth worker support and play support. I pay tribute to my hon. Friend the Member for Leyton and Wanstead (Mr Bailey) for his campaigning on that point. Our children and young people cancer taskforce asked for support with travel costs, because when someone’s child has cancer, the last thing they should worry about is how they will pay for their train ticket. Today, I can announce that we will fund those travel costs.</w:t>
      </w:r>
    </w:p>
    <w:p>
      <w:r>
        <w:rPr>
          <w:sz w:val="22"/>
        </w:rPr>
        <w:t>Alongside rare and less common cancers, we will make research for children and young people a national priority. I take this moment to thank the children, young people and families who made up our children and young people cancer taskforce. It was a pleasure and a privilege to meet them earlier this week. I thank the many families and loved ones of people lost too soon who continue to fight to make change for others. I am so grateful to them, and I want people to hear their voices as they read the plan, because it is rooted in the voices of patients, families, clinicians and charities. It will turn cancer from one of this country’s biggest killers into a chronic condition that is treatable and manageable for three in four patients. It delivers the ambition of the 10-year health plan, embodies this Government’s three shifts and sets a clear path towards earlier diagnosis, faster treatment and world-leading survival rates by 2035.</w:t>
      </w:r>
    </w:p>
    <w:p>
      <w:r>
        <w:rPr>
          <w:sz w:val="22"/>
        </w:rPr>
        <w:t>This plan does not belong to the NHS, and it does not belong to the Government; it belongs to us all. We all must play a part in making it work. Over the past year, I have met the patients, families, carers, clinicians, researchers, cancer charities and voluntary groups who all contributed to our plan. This Government is on their side. We wrote this with them, and we cannot deliver it without them. Let us do it together. I commend this statement to the House.</w:t>
      </w:r>
    </w:p>
    <w:p/>
    <w:p>
      <w:r>
        <w:rPr>
          <w:b/>
          <w:color w:val="1A4A6E"/>
          <w:sz w:val="22"/>
        </w:rPr>
        <w:t>Madam Deputy Speaker</w:t>
      </w:r>
    </w:p>
    <w:p>
      <w:r>
        <w:rPr>
          <w:sz w:val="22"/>
        </w:rPr>
        <w:t>I call the shadow Secretary of State.</w:t>
      </w:r>
    </w:p>
    <w:p/>
    <w:p>
      <w:r>
        <w:rPr>
          <w:b/>
          <w:color w:val="1A4A6E"/>
          <w:sz w:val="22"/>
        </w:rPr>
        <w:t>Stuart Andrew (Con)</w:t>
      </w:r>
    </w:p>
    <w:p>
      <w:r>
        <w:rPr>
          <w:sz w:val="22"/>
        </w:rPr>
        <w:t>I thank the Minister for advance sight of her statement. May I say right at the outset that we share the ambition to improve cancer survival and outcomes? Almost every family in Britain has been touched by cancer, and patients deserve timely diagnosis, treatment and proper support. I also recognise the Minister’s personal experience and the commitment that she has clearly brought to this agenda. We on the Opposition Benches wish her every success for the future. I also join her in thanking all those who have taken part in the shaping of this plan. It makes a big difference when we hear the voices of patients and families who have been through these experiences.</w:t>
      </w:r>
    </w:p>
    <w:p>
      <w:r>
        <w:rPr>
          <w:sz w:val="22"/>
        </w:rPr>
        <w:t>The national cancer plan sets out major commitments, including on early diagnosis, improving performance against cancer waiting time standards, the faster set-up of clinical trials, and the national roll-out of targeted lung screening. It also talks about modernising services through technology and innovation. Cancer Research UK has said there is “much to welcome” in the plan, but it is right for it to say that delivery, funding and accountability will determine whether patients see change. Too often, plans sound impressive on paper but fall short when it comes to clear published delivery milestones and accountability. In many respects, this plan mirrors the ambitions of the 10-year NHS plan: it is strong on aspiration, but light on the detail of how change will actually be delivered on the ground. My first question is simple: when will the Government publish clear, funded milestones showing how and when patients will see improvements in the next year or two?</w:t>
      </w:r>
    </w:p>
    <w:p>
      <w:r>
        <w:rPr>
          <w:sz w:val="22"/>
        </w:rPr>
        <w:t>We welcome investment in diagnostics, technology and innovation. It is also right to recognise that this plan builds on the significant expansion of diagnostic capacity delivered by the last Conservative Government, including the roll-out of more than 160 community diagnostic centres. Earlier diagnosis on this scale is only possible because of that foundation, but technology is only meaningful if it translates into real capacity and quicker treatment for patients. That is why radiotherapy matters. Radiotherapy UK is right that it is a core part of modern cancer care, but it relies on up-to-date equipment and a skilled workforce. My second question is this: will Ministers set out how the plan will expand radiotherapy capacity in practice, including equipment replacement and the workforce, so that patients can benefit in reality, rather than the plan just being something written on paper? Are we learning the lessons from the Danish example? They invested in radiotherapy and saw significant improvements over a period of years.</w:t>
      </w:r>
    </w:p>
    <w:p>
      <w:r>
        <w:rPr>
          <w:sz w:val="22"/>
        </w:rPr>
        <w:t>That point brings me on to the workforce. The success of this plan depends on cancer nurses, radiographers, pathologists and oncologists who are already under immense pressure. We have heard big promises before, but less clarity on delivery, so my third question is this: where is the fully funded long-term workforce plan to deliver the staffing needed to expand diagnostic and treatment capacity and to make sustained improvements, including in neighbourhood health centres? Will the Government explain clearly who will staff them and how they will be funded? Blood Cancer UK has highlighted the importance of ensuring that blood cancers are properly recognised in planning and that patients receive consistent support from the point of diagnosis, including access to a named healthcare professional. That underlines why delivery and accountability across the system matter so much to patients.</w:t>
      </w:r>
    </w:p>
    <w:p>
      <w:r>
        <w:rPr>
          <w:sz w:val="22"/>
        </w:rPr>
        <w:t>I also welcome the commitments in this plan to children and young people. I pay tribute to my hon. Friend the Member for Gosport (Dame Caroline Dinenage), who I know did some incredible work in this area. Having worked in children and young people’s hospices, I will never forget the journey that those children and their families go on, and I am really grateful to the Government for having a big section on that in the plan.</w:t>
      </w:r>
    </w:p>
    <w:p>
      <w:r>
        <w:rPr>
          <w:sz w:val="22"/>
        </w:rPr>
        <w:t>My fourth question is about life after—and at the end of—treatment. The plan rightly talks about improving quality of life and support after treatment, including personalised support and rehabilitation; we all want people to live longer, but for many patients and their families, hospice and palliative care are essential. Yet hospices across the country are under severe pressure, with many now in crisis, exacerbated by recent Government tax rises hitting staffing and running costs. Hospices are also notably absent from today’s statement. Will the Government urgently convene a crisis meeting with the hospice sector and set out what immediate steps they will take to stabilise services and expedite delivery of the palliative care plan?</w:t>
      </w:r>
    </w:p>
    <w:p>
      <w:r>
        <w:rPr>
          <w:sz w:val="22"/>
        </w:rPr>
        <w:t>We will support any serious, deliverable reforms that improve earlier diagnosis, speed up treatment, strengthen the workforce and improve patient experience. But we will also hold Ministers to account on turning long term ambitions into real improvements now, because we want to see patients getting the care that they need.</w:t>
      </w:r>
    </w:p>
    <w:p/>
    <w:p>
      <w:r>
        <w:rPr>
          <w:b/>
          <w:color w:val="1A4A6E"/>
          <w:sz w:val="22"/>
        </w:rPr>
        <w:t>Ashley Dalton</w:t>
      </w:r>
    </w:p>
    <w:p>
      <w:r>
        <w:rPr>
          <w:sz w:val="22"/>
        </w:rPr>
        <w:t>I thank the right hon. Member for his statement and questions, and particularly for his personal wishes.</w:t>
      </w:r>
    </w:p>
    <w:p>
      <w:r>
        <w:rPr>
          <w:sz w:val="22"/>
        </w:rPr>
        <w:t>Overseeing delivery is absolutely crucial. It is great that we have written a plan, but what matters is delivering it. We started delivery even before we had finished writing this plan; we are not waiting. We have already put £200 million directly into cancer via cancer alliances. We have recruited 2,500 more GPs. We have already put in place 28 cutting edge radiotherapy machines and are rolling out lung cancer screening. We have opened more community diagnostic centres at evenings and weekends. We said we would deliver 2 million more appointments; we have already delivered 5 million more appointments. And we have put £25 million into the National Institute for Health and Care Research’s brain tumour research consortium.</w:t>
      </w:r>
    </w:p>
    <w:p>
      <w:r>
        <w:rPr>
          <w:sz w:val="22"/>
        </w:rPr>
        <w:t>Steps are already being taken, but it is really important, as the right hon. Member points out, that we are held to account and that people keep our feet to the fire on delivery. That is why we are setting up a brand new cancer board of charities and clinicians, which will oversee the delivery of this plan and keep our feet to the fire.</w:t>
      </w:r>
    </w:p>
    <w:p>
      <w:r>
        <w:rPr>
          <w:sz w:val="22"/>
        </w:rPr>
        <w:t>On workforce, we know how important it is to make sure that the cancer workforce is grown and developed, not only in terms of numbers but in having the resources and the support to use their skills to the utmost. The workforce plan that the Government are developing will also include cancer and will be published this spring.</w:t>
      </w:r>
    </w:p>
    <w:p>
      <w:r>
        <w:rPr>
          <w:sz w:val="22"/>
        </w:rPr>
        <w:t>I was delighted to hear the right hon. Member mention rare cancers and children and young people. This is the first ever cancer plan with a chapter on rare cancers, and the first ever cancer plan with a chapter on children and young people, and I am really proud of that.</w:t>
      </w:r>
    </w:p>
    <w:p>
      <w:r>
        <w:rPr>
          <w:sz w:val="22"/>
        </w:rPr>
        <w:t>On radiotherapy, as I said, we have invested £70 million into 28 new linear accelerator—LINAC—radiotherapy machines. We have also listened to stakeholders in the radiotherapy community. We are investing in new technology, including those radiotherapy machines, and in AI to assist the oncology workforce to reduce the time it takes to plan and then deliver treatment. By April next year, we will streamline the process to make it easier for radiotherapy centres to use cutting edge stereotactic ablative radiotherapy—SABR—which is crucial to many patients. We will also ensure that the payment system associated with this treatment incentivises rapid adoption.</w:t>
      </w:r>
    </w:p>
    <w:p>
      <w:r>
        <w:rPr>
          <w:sz w:val="22"/>
        </w:rPr>
        <w:t>The right hon. Member mentioned hospices, something that I know is very close to his heart and his experience. We are delivering the biggest investment in hospices in a generation. We have provided £100 million to upgrade buildings, facilities and digital systems, and we are giving a further £26 million to children’s and young people’s hospices, ensuring that they can continue offering specialist, compassionate support. More broadly, we are developing a palliative care and end of life modern service framework for England. That is currently being developed alongside our stakeholders, with a planned publication date of autumn 2026.</w:t>
      </w:r>
    </w:p>
    <w:p>
      <w:r>
        <w:rPr>
          <w:sz w:val="22"/>
        </w:rPr>
        <w:t>I hope that addresses most of the issues raised by the right hon. Member, but I am more than happy to speak with him further after the debate.</w:t>
      </w:r>
    </w:p>
    <w:p/>
    <w:p>
      <w:r>
        <w:rPr>
          <w:b/>
          <w:color w:val="1A4A6E"/>
          <w:sz w:val="22"/>
        </w:rPr>
        <w:t>Clive Betts (Lab)</w:t>
      </w:r>
    </w:p>
    <w:p>
      <w:r>
        <w:rPr>
          <w:sz w:val="22"/>
        </w:rPr>
        <w:t>I really welcome this plan, and the efforts of my hon. Friend the Minister and right hon. Friend the Secretary of State in putting it together. I will just raise one credit and one request to go a bit further.</w:t>
      </w:r>
    </w:p>
    <w:p>
      <w:r>
        <w:rPr>
          <w:sz w:val="22"/>
        </w:rPr>
        <w:t>First, when I had my cancer treatment eight years ago, I thought I knew my way around the NHS, but it is a completely confusing organisation for anyone involved in it. One thing that really helped me was having a specialist nurse appointed at the beginning. That specialist nurse got my chemotherapy ready on a Monday before I came down to London, and then on a Thursday when I came back. That sort of organisation and help is vital, so I really welcome that proposal.</w:t>
      </w:r>
    </w:p>
    <w:p>
      <w:r>
        <w:rPr>
          <w:sz w:val="22"/>
        </w:rPr>
        <w:t>Secondly, when I had my stem cell transplant for myeloma, my own stem cells were harvested and used, but many young people with complicated blood disorders need stem cells to be donated. So will the Minister work with the Anthony Nolan trust—I am chair of the all-party parliamentary group on stem cell transplantation and advanced cellular therapies—to ensure that more young people donate their stem cells so that other young people can have a life to look forward to?</w:t>
      </w:r>
    </w:p>
    <w:p/>
    <w:p>
      <w:r>
        <w:rPr>
          <w:b/>
          <w:color w:val="1A4A6E"/>
          <w:sz w:val="22"/>
        </w:rPr>
        <w:t>Ashley Dalton</w:t>
      </w:r>
    </w:p>
    <w:p>
      <w:r>
        <w:rPr>
          <w:sz w:val="22"/>
        </w:rPr>
        <w:t>I thank my hon. Friend for his question, for his expertise and for all that he has shared from his experience to help us develop this plan. I note how important specialist nurses are, but we are also doing more to help people navigate the NHS. I know exactly what it is like; I think I have in my Filofax—I am that retro!—about 38 email addresses and phone numbers of the various people I have to contact in order to project manage my treatment. We are going further and ensuring that the NHS app can handle all that information. Cancer patients will have the ability in their hands, or in their pockets, to manage scans, appointments and test results directly through the NHS app.</w:t>
      </w:r>
    </w:p>
    <w:p>
      <w:r>
        <w:rPr>
          <w:sz w:val="22"/>
        </w:rPr>
        <w:t>I am delighted to say that my hon. Friend the Minister for Technology, Innovation and Life Sciences is already looking at the issues that my hon. Friend the Member for Sheffield South East (Mr Betts) raises around blood products and donations, and is working with the Anthony Nolan trust on those. I will be more than happy to work with my hon. Friend further on those issues.</w:t>
      </w:r>
    </w:p>
    <w:p/>
    <w:p>
      <w:r>
        <w:rPr>
          <w:b/>
          <w:color w:val="1A4A6E"/>
          <w:sz w:val="22"/>
        </w:rPr>
        <w:t>Madam Deputy Speaker</w:t>
      </w:r>
    </w:p>
    <w:p>
      <w:r>
        <w:rPr>
          <w:sz w:val="22"/>
        </w:rPr>
        <w:t>I call the Liberal Democrat spokesperson.</w:t>
      </w:r>
    </w:p>
    <w:p/>
    <w:p>
      <w:r>
        <w:rPr>
          <w:b/>
          <w:color w:val="1A4A6E"/>
          <w:sz w:val="22"/>
        </w:rPr>
        <w:t>Helen Maguire (LD)</w:t>
      </w:r>
    </w:p>
    <w:p>
      <w:r>
        <w:rPr>
          <w:sz w:val="22"/>
        </w:rPr>
        <w:t>I thank the Minister for advance sight of the statement and for her personal experience that has gone into this plan. After the Conservatives failed to invest in our NHS, it is no surprise that cancer survival in the UK is still around 10 to 15 years behind leading countries, with worse survival rates for some cancers than Romania and Poland. I am therefore pleased that this Government listened to my hon. Friend the Member for Wokingham (Clive Jones) and brought this national cancer plan to life, because cancer touches everyone.</w:t>
      </w:r>
    </w:p>
    <w:p>
      <w:r>
        <w:rPr>
          <w:sz w:val="22"/>
        </w:rPr>
        <w:t>One of my residents, a mum with a young family, discovered a lump in her breast. Despite attending the one stop breast clinic on four separate occasions, it took two horrendous years for her to be diagnosed with breast cancer. When she was finally diagnosed, the cancer was aggressive and required a mastectomy, chemotherapy and radiation therapy. That is why I welcome the Government’s target on meeting all cancer wait time standards by 2029, but the aim to halve the backlog in three years’ time is not ambitious enough. Will the Minister go further and back a Liberal Democrat plan to write into law a guarantee for all cancer patients to start treatment within 62 days from urgent referral?</w:t>
      </w:r>
    </w:p>
    <w:p>
      <w:r>
        <w:rPr>
          <w:sz w:val="22"/>
        </w:rPr>
        <w:t>The focus on ending delays in cancer care is a step forward, but funding 28 new radiotherapy machines is not enough when the treatment is so cost effective and successful. We need to end radiotherapy deserts, so will the Minister extend her ambition to 200 extra radiotherapy machines?</w:t>
      </w:r>
    </w:p>
    <w:p>
      <w:r>
        <w:rPr>
          <w:sz w:val="22"/>
        </w:rPr>
        <w:t>The Minister says that the plan will turn the NHS app into a gateway for cancer care, but how will she support older people and the digitally excluded? The plan promises to drive up productivity, end the postcode lottery, expand NHS diagnostic capacity, introduce personalised cancer plans and more. That is optimistic and will require more investment to increase NHS capacity, but without clear funding and capacity building plans, is it realistic?</w:t>
      </w:r>
    </w:p>
    <w:p>
      <w:r>
        <w:rPr>
          <w:sz w:val="22"/>
        </w:rPr>
        <w:t>Labour was right to put patients at the heart of this plan and incorporate the Liberal Democrat’s calls for a specialist cancer nurse for every patient. We costed for 3,000 extra cancer nurses; how many additional cancer nurses does the Minister believe are needed?</w:t>
      </w:r>
    </w:p>
    <w:p>
      <w:r>
        <w:rPr>
          <w:sz w:val="22"/>
        </w:rPr>
        <w:t>Finally, will the Minister confirm that the plan’s annual summary of progress will be reported in the House for Members to scrutinise?</w:t>
      </w:r>
    </w:p>
    <w:p/>
    <w:p>
      <w:r>
        <w:rPr>
          <w:b/>
          <w:color w:val="1A4A6E"/>
          <w:sz w:val="22"/>
        </w:rPr>
        <w:t>Ashley Dalton</w:t>
      </w:r>
    </w:p>
    <w:p>
      <w:r>
        <w:rPr>
          <w:sz w:val="22"/>
        </w:rPr>
        <w:t>We listen to a lot of people on the need for a cancer plan. I want to take this opportunity to say that our friend Nathaniel Dye, who sadly died last week from stage 4 bowel cancer, challenged my right hon. Friend the Secretary of State to bring forward a cancer plan when we were in opposition. The Secretary of State made that commitment, and we have brought forward the plan 18 months after coming into government.</w:t>
      </w:r>
    </w:p>
    <w:p>
      <w:r>
        <w:rPr>
          <w:sz w:val="22"/>
        </w:rPr>
        <w:t>The hon. Lady mentions the NHS app, which we understand is not necessarily relevant for people who are digitally excluded. One reason we are bringing that forward is to open up capacity within the rest of the system, so that those who can use digital tools can do so. That will free up capacity for the one-to-one, face-to-face support that many people need, but every cancer patient will get support under this plan, whether that is through the app or through their named lead clinical specialist in their neighbourhood, who will support them throughout the process, including after treatment. We are working with NHS England to identify the appropriate number of people for the cancer workforce, and we will be able to announce more about that as the workforce plan develops.</w:t>
      </w:r>
    </w:p>
    <w:p/>
    <w:p>
      <w:r>
        <w:rPr>
          <w:b/>
          <w:color w:val="1A4A6E"/>
          <w:sz w:val="22"/>
        </w:rPr>
        <w:t>Ben Goldsborough (Lab)</w:t>
      </w:r>
    </w:p>
    <w:p>
      <w:r>
        <w:rPr>
          <w:sz w:val="22"/>
        </w:rPr>
        <w:t>Three hundred and eighty-eight days ago, the words were uttered to me, “You have stage 2C skin cancer.” I have had 388 days of scans, operations and treatments that did not need to happen, because preventive care could have stopped me getting skin cancer. That is why today’s statement is so important. Action 30 in the plan focuses on melanomas and skin cancers, and it means a huge amount to me personally that the Government have taken this issue so seriously. My ask of the Government is that when we undertake the reviews into UV and preventive skincare, we should look at the examples of Australia and other countries that take this seriously, so that we can ensure that our young people and adults know how to stay safe in the sun.</w:t>
      </w:r>
    </w:p>
    <w:p/>
    <w:p>
      <w:r>
        <w:rPr>
          <w:b/>
          <w:color w:val="1A4A6E"/>
          <w:sz w:val="22"/>
        </w:rPr>
        <w:t>Ashley Dalton</w:t>
      </w:r>
    </w:p>
    <w:p>
      <w:r>
        <w:rPr>
          <w:sz w:val="22"/>
        </w:rPr>
        <w:t>I commend my hon. Friend for the work that he is doing in this area while going through treatment for skin cancer. Action 30 is really important, and we are also committing in this plan to tackling under-age sunbed use. We are committing to look at what more we can do to combat dangerous sunbed use, and to promote prevention when it comes to skincare in the sun. We will explore what more we can do about that, and I look forward to working with my hon. Friend to do so.</w:t>
      </w:r>
    </w:p>
    <w:p/>
    <w:p>
      <w:r>
        <w:rPr>
          <w:b/>
          <w:color w:val="1A4A6E"/>
          <w:sz w:val="22"/>
        </w:rPr>
        <w:t>Sir Edward Leigh (Con)</w:t>
      </w:r>
    </w:p>
    <w:p>
      <w:r>
        <w:rPr>
          <w:sz w:val="22"/>
        </w:rPr>
        <w:t>While cancer incidence in Lincolnshire is about average, premature mortality is higher than average, and we only have to look at a map of England to see the north-south divide and the rural-urban divide. I want to ask about prostate cancer. I do not want to get into a debate about national screening, because that has been well aired, but it is not generally known by men that any man over the age of 50 can go to his GP and demand a prostate-specific antigen test. It seems to me that, as part of this programme, we should encourage all men every year to ask not just for a PSA test, but for a general blood test. Women should do similar. Irrespective of national screening programmes, everybody should do that, given that survival rates for conditions such as prostate cancer are incredibly high if there is early detection. Is that not something that we should be encouraging?</w:t>
      </w:r>
    </w:p>
    <w:p/>
    <w:p>
      <w:r>
        <w:rPr>
          <w:b/>
          <w:color w:val="1A4A6E"/>
          <w:sz w:val="22"/>
        </w:rPr>
        <w:t>Ashley Dalton</w:t>
      </w:r>
    </w:p>
    <w:p>
      <w:r>
        <w:rPr>
          <w:sz w:val="22"/>
        </w:rPr>
        <w:t>I agree with the right hon. Member that prevention is absolutely key. We cannot prevent all cancers, but we can do much to prevent cancers from being caught late and to get to them when they are more treatable. We encourage all eligible people to access the tests and screening that are available to them. Through the new NHS app, each individual will be able to get a personalised risk factor to identify what they may be at risk of, and to nudge them towards which tests and screenings they should ask their GP for. That is something that we are looking to develop for all cancers, including prostate cancer. We are also expanding access to the life-extending prostate cancer drug abiraterone—I had to practise saying that; I can say mine, which is capecitabine. That will get thousands more men effective treatment earlier, which can significantly improve their chances of long-term survival. Through this plan, we intend to prevent and catch cancer early. Included in the plan is raising awareness of cancer across all communities to ensure that people access the screening and early tests that they are entitled to.</w:t>
      </w:r>
    </w:p>
    <w:p/>
    <w:p>
      <w:r>
        <w:rPr>
          <w:b/>
          <w:color w:val="1A4A6E"/>
          <w:sz w:val="22"/>
        </w:rPr>
        <w:t>Josh Fenton-Glynn (Lab)</w:t>
      </w:r>
    </w:p>
    <w:p>
      <w:r>
        <w:rPr>
          <w:sz w:val="22"/>
        </w:rPr>
        <w:t>This Tuesday would have been my brother Alex’s 54th birthday, but sadly we lost him to cancer last year. That is why I am really proud that this plan will revolutionise treatment, care and research into cancer, as well as focusing on rare cancers, such as the one that killed my brother. Although I pay tribute to the doctors and nurses who were responsible for looking after my brother, I think it is fair to say that sometimes people with cancer get treatment but not care. One of the most exciting things about this plan is the section on getting cancer treatment to fit around people’s lives, because Alex spent too long waiting for letters and being his own advocate—a professional patient. Will the Minister please explain what more we are going to do to ensure we not only treat the symptoms but care for the patient?</w:t>
      </w:r>
    </w:p>
    <w:p/>
    <w:p>
      <w:r>
        <w:rPr>
          <w:b/>
          <w:color w:val="1A4A6E"/>
          <w:sz w:val="22"/>
        </w:rPr>
        <w:t>Ashley Dalton</w:t>
      </w:r>
    </w:p>
    <w:p>
      <w:r>
        <w:rPr>
          <w:sz w:val="22"/>
        </w:rPr>
        <w:t>I commend my hon. Friend for the campaigning that he has done in his brother’s name in the area of rare and less survivable cancers, including brain tumours. We are putting patients at the centre of this plan, which says not only that every patient will have a personalised cancer treatment plan, but that patients will be at the heart of deciding those plans. Alongside their clinicians, they will have a role to play in deciding what treatment works for them. I know personally what that means. When I got my diagnosis, the immediate suggestion was that I would have intravenous chemotherapy. I was able to engage with my oncologist and say, “I’m not sure that that works for my lifestyle. I want to be able to live my life.” We were able to work together to find the right treatment that fits in with my lifestyle, and which allows me to come to work and do this job. That is what we want for every single cancer patient in this country. Their treatment should be about not just keeping them alive, but extending and maintaining their quality of life.</w:t>
      </w:r>
    </w:p>
    <w:p/>
    <w:p>
      <w:r>
        <w:rPr>
          <w:b/>
          <w:color w:val="1A4A6E"/>
          <w:sz w:val="22"/>
        </w:rPr>
        <w:t>Sir John Whittingdale (Con)</w:t>
      </w:r>
    </w:p>
    <w:p>
      <w:r>
        <w:rPr>
          <w:sz w:val="22"/>
        </w:rPr>
        <w:t>The league table of NHS trusts shows that the percentage of patients starting treatment for cancer within 62 days in Mid and South Essex is 21%, which puts it bottom of 121 trusts. Can the Minister say what additional help will be given to the Mid and South Essex NHS trust to recruit the additional staff it needs, and to help it to meet the targets that she has just set out?</w:t>
      </w:r>
    </w:p>
    <w:p/>
    <w:p>
      <w:r>
        <w:rPr>
          <w:b/>
          <w:color w:val="1A4A6E"/>
          <w:sz w:val="22"/>
        </w:rPr>
        <w:t>Ashley Dalton</w:t>
      </w:r>
    </w:p>
    <w:p>
      <w:r>
        <w:rPr>
          <w:sz w:val="22"/>
        </w:rPr>
        <w:t>The trust to which the right hon. Gentleman refers is the trust where I had my primary cancer treatment, so I am acutely aware of the challenges. We have set a really clear and simple ambition: to get cancer patients the timely care they need, and to meet all waiting time standards by the end of this Parliament. That means that by March 2029, 80% of patients will get a diagnosis or the all-clear within 28 days, and 85% of patients will start their treatment within 62 days of referral. Some people have asked me why the figure is not 100%. It is not possible to make it 100%, because not everybody’s cancer is simple or easy to identify, and sometimes it takes longer. We want to ensure that the only reason for delays beyond 62 days is the complexity or specifics of someone’s cancer, not the inability of a trust to meet the targets.</w:t>
      </w:r>
    </w:p>
    <w:p>
      <w:r>
        <w:rPr>
          <w:sz w:val="22"/>
        </w:rPr>
        <w:t>We are going to cut waiting times by giving trusts and cancer alliances detailed practical information and granular data on individual cancer types so that we can highlight real-time pathway insights through a federated data platform, and by streamlining the cancer metrics so that we can shine a light on unwarranted variation in care. We are providing information and best practice, thereby taking the best of the NHS to the rest of the NHS. We are linking up professionals and clinicians across the UK, so that they can share their best practice. Trusts can help and support each other to reach the targets.</w:t>
      </w:r>
    </w:p>
    <w:p/>
    <w:p>
      <w:r>
        <w:rPr>
          <w:b/>
          <w:color w:val="1A4A6E"/>
          <w:sz w:val="22"/>
        </w:rPr>
        <w:t>Peter Prinsley (Lab)</w:t>
      </w:r>
    </w:p>
    <w:p>
      <w:r>
        <w:rPr>
          <w:sz w:val="22"/>
        </w:rPr>
        <w:t>What a brilliant plan, and I congratulate the Minister on bringing it to the House this afternoon. However, cancer trials need clinical academics, and we have a crisis in clinical academic recruitment, retention and funding. Does she agree that we must find ways to encourage young clinicians into academic and research roles?</w:t>
      </w:r>
    </w:p>
    <w:p/>
    <w:p>
      <w:r>
        <w:rPr>
          <w:b/>
          <w:color w:val="1A4A6E"/>
          <w:sz w:val="22"/>
        </w:rPr>
        <w:t>Ashley Dalton</w:t>
      </w:r>
    </w:p>
    <w:p>
      <w:r>
        <w:rPr>
          <w:sz w:val="22"/>
        </w:rPr>
        <w:t>Yes, I do agree, and we are working on that. We are establishing the cancer trials accelerator programme to increase the speed, scale and reliability of cancer trials, and we will use the new health tech access programme to make it quicker. We will also be supporting the development, through the workforce plan, of all the clinicians required, including academics.</w:t>
      </w:r>
    </w:p>
    <w:p/>
    <w:p>
      <w:r>
        <w:rPr>
          <w:b/>
          <w:color w:val="1A4A6E"/>
          <w:sz w:val="22"/>
        </w:rPr>
        <w:t>Pippa Heylings (LD)</w:t>
      </w:r>
    </w:p>
    <w:p>
      <w:r>
        <w:rPr>
          <w:sz w:val="22"/>
        </w:rPr>
        <w:t>This weekend, I got the devastating call about my brave and wonderful sister Dawn, loving mother and carer to Ella, who, after a dash to A&amp;amp;E, was diagnosed with late-stage pancreatic cancer and given just three to six months to live. What links less survivable cancers is their late diagnosis. Does the Minister agree with my amazing sister Dawn and me that we need to be more proactive about early diagnosis of less survivable cancers, such as through annual screening of those with a family history or high-risk genetic factors, to improve the ability to detect and remove tumours early and improve the five-year survival rates—sadly, hers is not—to over 50%?</w:t>
      </w:r>
    </w:p>
    <w:p/>
    <w:p>
      <w:r>
        <w:rPr>
          <w:b/>
          <w:color w:val="1A4A6E"/>
          <w:sz w:val="22"/>
        </w:rPr>
        <w:t>Ashley Dalton</w:t>
      </w:r>
    </w:p>
    <w:p>
      <w:r>
        <w:rPr>
          <w:sz w:val="22"/>
        </w:rPr>
        <w:t>I offer the hon. Member my deepest condolences on the news that she has shared with the House. I share her concern that we have to reach others. Some less survivable cancers can be tackled if they are caught early, and we have specifically committed in the plan to reducing significantly the number of rare and less survivable cancers that are diagnosed in an emergency setting, which she described as happening to her family. Primary care is where most people first raise concerns. GPs rarely see rare cancers, because they are rare, so we are rolling out AI-driven decision support tools to help GPs think cancer sooner, think cancer earlier and make decisions about referral more quickly.</w:t>
      </w:r>
    </w:p>
    <w:p/>
    <w:p>
      <w:r>
        <w:rPr>
          <w:b/>
          <w:color w:val="1A4A6E"/>
          <w:sz w:val="22"/>
        </w:rPr>
        <w:t>Rachael Maskell (Lab/Co-op)</w:t>
      </w:r>
    </w:p>
    <w:p>
      <w:r>
        <w:rPr>
          <w:sz w:val="22"/>
        </w:rPr>
        <w:t>I, too, thank the Government for bringing forward this cancer plan. I visited York Against Cancer’s Leveson centre last Friday, and I really welcome the holistic care it gives to cancer patients. I want to highlight prevention. We know that four in 10 cancers are preventable, and the right interventions can be transformative, particularly for people from low socioeconomic communities. Will the Minister talk a little bit more about the public health approach that will be taken? In York we have seen a 30% cut in our public health budget over the past 10 years, which means less resource is available to prevent cancers.</w:t>
      </w:r>
    </w:p>
    <w:p/>
    <w:p>
      <w:r>
        <w:rPr>
          <w:b/>
          <w:color w:val="1A4A6E"/>
          <w:sz w:val="22"/>
        </w:rPr>
        <w:t>Ashley Dalton</w:t>
      </w:r>
    </w:p>
    <w:p>
      <w:r>
        <w:rPr>
          <w:sz w:val="22"/>
        </w:rPr>
        <w:t>Prevention is a key part of this plan. As I have mentioned, we are doing an awful lot on that—for instance, on illegal under-age sunbed use. We are also eliminating cervical cancer through HPV vaccination and tackling obesity. Fundamentally, we are creating the world’s first smoke-free generation with our groundbreaking Tobacco and Vapes Bill. We do not ignore the communities hit the hardest, and the cancer alliances are promoting new schemes to enable young people to catch up on vaccinations, such as HPV, that they may have missed. We are tackling harmful alcohol consumption by introducing new mandatory health warnings and nutritional information on alcohol labels. We have reformed the public health grant in recent years—we have wrapped it up—and many places have seen an overall increase. We are also giving local authorities more flexibility in how they use their public health grant and, for the first time in many years, multi-year settlements so that they can plan.</w:t>
      </w:r>
    </w:p>
    <w:p/>
    <w:p>
      <w:r>
        <w:rPr>
          <w:b/>
          <w:color w:val="1A4A6E"/>
          <w:sz w:val="22"/>
        </w:rPr>
        <w:t>Madam Deputy Speaker</w:t>
      </w:r>
    </w:p>
    <w:p>
      <w:r>
        <w:rPr>
          <w:sz w:val="22"/>
        </w:rPr>
        <w:t>Order. Members will know that this statement is on a very important, sensitive and sometimes personal subject, but I remind them that after this we have two debates that are also important, so please keep questions short.</w:t>
      </w:r>
    </w:p>
    <w:p/>
    <w:p>
      <w:r>
        <w:rPr>
          <w:b/>
          <w:color w:val="1A4A6E"/>
          <w:sz w:val="22"/>
        </w:rPr>
        <w:t>Martin Vickers (Con)</w:t>
      </w:r>
    </w:p>
    <w:p>
      <w:r>
        <w:rPr>
          <w:sz w:val="22"/>
        </w:rPr>
        <w:t>Further to the exchanges about radiotherapy, I understand that the national figure for access to radiotherapy is 53%, which itself does not seem particularly high. However, the figure for my Brigg and Immingham constituency, which falls in the Yorkshire and the Humber region, is only 35%. Could the Minister give some assurance to my constituents about progress on increasing that figure, and when does she think we can reach the national average?</w:t>
      </w:r>
    </w:p>
    <w:p/>
    <w:p>
      <w:r>
        <w:rPr>
          <w:b/>
          <w:color w:val="1A4A6E"/>
          <w:sz w:val="22"/>
        </w:rPr>
        <w:t>Ashley Dalton</w:t>
      </w:r>
    </w:p>
    <w:p>
      <w:r>
        <w:rPr>
          <w:sz w:val="22"/>
        </w:rPr>
        <w:t>Through the spending review, providers have been allocated £15 billion in operational capital for local priorities and £5 billion to support the return to constitutional standards on radiotherapy. Responsibility for purchasing new machines sits at local level, and we expect local systems to continue to invest in new machines to meet the ambitious targets and to meet their local needs.</w:t>
      </w:r>
    </w:p>
    <w:p/>
    <w:p>
      <w:r>
        <w:rPr>
          <w:b/>
          <w:color w:val="1A4A6E"/>
          <w:sz w:val="22"/>
        </w:rPr>
        <w:t>Pam Cox (Lab)</w:t>
      </w:r>
    </w:p>
    <w:p>
      <w:r>
        <w:rPr>
          <w:sz w:val="22"/>
        </w:rPr>
        <w:t>I really welcome the national cancer plan and the Minister’s clear personal determination to bring it to fruition. Does she agree that local innovations are going to play a key part? Such an innovation is the prehabilitation service in Colchester, which gets patients ready for treatment before their treatment begins. Would she and her team like to visit that and other local services to see the impact for herself?</w:t>
      </w:r>
    </w:p>
    <w:p/>
    <w:p>
      <w:r>
        <w:rPr>
          <w:b/>
          <w:color w:val="1A4A6E"/>
          <w:sz w:val="22"/>
        </w:rPr>
        <w:t>Ashley Dalton</w:t>
      </w:r>
    </w:p>
    <w:p>
      <w:r>
        <w:rPr>
          <w:sz w:val="22"/>
        </w:rPr>
        <w:t>Yes, I do agree. This plan is about ensuring that wraparound care is there from the very beginning, and I would be more than delighted, if my diary allows, to visit the service that my hon. Friend mentions.</w:t>
      </w:r>
    </w:p>
    <w:p/>
    <w:p>
      <w:r>
        <w:rPr>
          <w:b/>
          <w:color w:val="1A4A6E"/>
          <w:sz w:val="22"/>
        </w:rPr>
        <w:t>Will Forster (LD)</w:t>
      </w:r>
    </w:p>
    <w:p>
      <w:r>
        <w:rPr>
          <w:sz w:val="22"/>
        </w:rPr>
        <w:t>Yesterday, for World Cancer Day, I hosted here in Parliament Walk the Walk, a national charity that I am proud is based in my Woking constituency. It has raised over £146 million to fight cancer and to help people live healthy lives. I am sorry that the Secretary of State is no longer in his place, but will the Minister ask him to choose his favourite bra and join me on a Walk the Walk—with he in his favourite bra and me in mine—so that we can raise awareness for “mannogram” testing? Will she also ensure that mammogram testing is extended to the under-40s and the over-70s?</w:t>
      </w:r>
    </w:p>
    <w:p/>
    <w:p>
      <w:r>
        <w:rPr>
          <w:b/>
          <w:color w:val="1A4A6E"/>
          <w:sz w:val="22"/>
        </w:rPr>
        <w:t>Ashley Dalton</w:t>
      </w:r>
    </w:p>
    <w:p>
      <w:r>
        <w:rPr>
          <w:sz w:val="22"/>
        </w:rPr>
        <w:t>Ministers quite like making promises from the Dispatch Box on behalf of our Front-Bench colleagues, but in this case I think I will just gently encourage my right hon. Friend the Secretary of State to join the hon. Member, if he is able to do so—I look forward to seeing the photographs.</w:t>
      </w:r>
    </w:p>
    <w:p>
      <w:r>
        <w:rPr>
          <w:sz w:val="22"/>
        </w:rPr>
        <w:t>We are exploring opportunities for breast cancer screening. There are difficulties in early screening because of dense breast tissue, but we are expanding screening where it provides support. In particular on breast screening, we are monitoring the emerging evidence from BRAID—breast screening risk adaptive imaging for density—trials, which target programmes at women with greater risk. We are also considering the findings from the £11 million EDITH—early detection using information technology in health—trial, testing how cutting-edge tools can be used to catch breast cancer cases earlier, particularly in younger women, like me, for whom a mammogram was not successful because of dense breast tissue.</w:t>
      </w:r>
    </w:p>
    <w:p/>
    <w:p>
      <w:r>
        <w:rPr>
          <w:b/>
          <w:color w:val="1A4A6E"/>
          <w:sz w:val="22"/>
        </w:rPr>
        <w:t>Harpreet Uppal (Lab)</w:t>
      </w:r>
    </w:p>
    <w:p>
      <w:r>
        <w:rPr>
          <w:sz w:val="22"/>
        </w:rPr>
        <w:t>I join others in thanking the Minister for all the work on the national cancer plan. Last week I was lucky enough to visit the brand-new NHS community diagnostic centre on the national health innovation campus at Huddersfield University. Diagnostic radiographers are being trained on the second floor of that building. I also welcome the work of Calderdale and Huddersfield NHS foundation trust, which is ranked as one of the best performing trusts in the country for meeting cancer waiting times. How will we learn from that best practice across the country?</w:t>
      </w:r>
    </w:p>
    <w:p/>
    <w:p>
      <w:r>
        <w:rPr>
          <w:b/>
          <w:color w:val="1A4A6E"/>
          <w:sz w:val="22"/>
        </w:rPr>
        <w:t>Ashley Dalton</w:t>
      </w:r>
    </w:p>
    <w:p>
      <w:r>
        <w:rPr>
          <w:sz w:val="22"/>
        </w:rPr>
        <w:t>I thank my hon. Friend for highlighting such amazing work happening in her constituency. From the very beginning, we have said that this Government’s approach is to take the best of the NHS to the rest of the NHS. Using the NHS app and the new national co-ordination of activities, we hope to share some of that best practice a lot more widely.</w:t>
      </w:r>
    </w:p>
    <w:p/>
    <w:p>
      <w:r>
        <w:rPr>
          <w:b/>
          <w:color w:val="1A4A6E"/>
          <w:sz w:val="22"/>
        </w:rPr>
        <w:t>Greg Smith (Con)</w:t>
      </w:r>
    </w:p>
    <w:p>
      <w:r>
        <w:rPr>
          <w:sz w:val="22"/>
        </w:rPr>
        <w:t>I very much welcome the plan. I see the Minister’s commitment to it, and in the interests of all our constituents, I absolutely hope that it works and comes through. In the last Parliament, I did a lot of work on the all-party parliamentary group on minimally invasive cancer therapies—the group no longer exists—which, notwithstanding the commitment to innovation and technology that the Minister has outlined, is one area I have not heard much about. Could she outline to the House how this plan will bring through faster, and on a less of a postcode lottery basis, the new minimally invasive therapies?</w:t>
      </w:r>
    </w:p>
    <w:p/>
    <w:p>
      <w:r>
        <w:rPr>
          <w:b/>
          <w:color w:val="1A4A6E"/>
          <w:sz w:val="22"/>
        </w:rPr>
        <w:t>Ashley Dalton</w:t>
      </w:r>
    </w:p>
    <w:p>
      <w:r>
        <w:rPr>
          <w:sz w:val="22"/>
        </w:rPr>
        <w:t>Harnessing technology right across the cancer landscape is what this plan is about. Where it is appropriate for less invasive treatments to be used, we are looking to explore how we can roll them out across the country, regardless of postcodes. Lots more people are surviving cancer with treatment, but what is important is that the side effects of invasive cancer treatment can be significant—I know: I have several of them—so, where possible, we want to use innovative, less invasive treatments so that people can live longer, more fruitful and less painful lives.</w:t>
      </w:r>
    </w:p>
    <w:p/>
    <w:p>
      <w:r>
        <w:rPr>
          <w:b/>
          <w:color w:val="1A4A6E"/>
          <w:sz w:val="22"/>
        </w:rPr>
        <w:t>Amanda Hack (Lab)</w:t>
      </w:r>
    </w:p>
    <w:p>
      <w:r>
        <w:rPr>
          <w:sz w:val="22"/>
        </w:rPr>
        <w:t>I thank the Minister for her powerful statement. There are clearly differences in cancer treatment depending on where someone lives, whether a rural or coastal community. My semi-rural constituency sits on the edge of three hospital trusts, leading to difficulties such as those highlighted by a constituent who attended my coffee morning earlier this week. She spoke of the difficulties she faces in getting consistency in her cancer treatment, as she sees a Leicestershire GP but gets care from the University Hospitals of Derby and Burton NHS foundation trust. Will the Minister set out more on the neighbourhood element of the treatments addressed in the national cancer plan?</w:t>
      </w:r>
    </w:p>
    <w:p/>
    <w:p>
      <w:r>
        <w:rPr>
          <w:b/>
          <w:color w:val="1A4A6E"/>
          <w:sz w:val="22"/>
        </w:rPr>
        <w:t>Ashley Dalton</w:t>
      </w:r>
    </w:p>
    <w:p>
      <w:r>
        <w:rPr>
          <w:sz w:val="22"/>
        </w:rPr>
        <w:t>The cancer plan sets out policies that have been developed specifically to tackle geographic inequalities in cancer care, with increased medical training places in rural and coastal areas, improved data transparency on the quality of care and performance of trusts, and investment in cancer alliances that proactively support local communities, while treatment support from neighbourhood care leads will help people to navigate their cancer pathways. Cancer outcomes should not be dependent on someone’s location in the country, so we are working to bring postcode lotteries to an end. We are using the NHS app so that patients can manage their cancer treatment themselves. More widely—this relates to what we announced in the summer for the 10-year health plan—single patient records will also allow patients to access services more easily, particularly across different ICBs.</w:t>
      </w:r>
    </w:p>
    <w:p/>
    <w:p>
      <w:r>
        <w:rPr>
          <w:b/>
          <w:color w:val="1A4A6E"/>
          <w:sz w:val="22"/>
        </w:rPr>
        <w:t>Liz Saville Roberts (PC)</w:t>
      </w:r>
    </w:p>
    <w:p>
      <w:r>
        <w:rPr>
          <w:sz w:val="22"/>
        </w:rPr>
        <w:t>Does the Department have a procurement strategy to ensure security of supply of medical radioisotopes, which are so critical for diagnosis and treatment? Could the Minister provide details of the co-operation and assessments made by her Government with the Welsh Government on Project ARTHUR, the isotope reactor scheme at Trawsfynydd?</w:t>
      </w:r>
    </w:p>
    <w:p/>
    <w:p>
      <w:r>
        <w:rPr>
          <w:b/>
          <w:color w:val="1A4A6E"/>
          <w:sz w:val="22"/>
        </w:rPr>
        <w:t>Ashley Dalton</w:t>
      </w:r>
    </w:p>
    <w:p>
      <w:r>
        <w:rPr>
          <w:sz w:val="22"/>
        </w:rPr>
        <w:t>I understand that the right hon. Lady has already met the Minister for health innovation, my hon. Friend the Member for Glasgow South West (Dr Ahmed), to discuss these issues, and that he will continue to work with her on them and to explore them further.</w:t>
      </w:r>
    </w:p>
    <w:p/>
    <w:p>
      <w:r>
        <w:rPr>
          <w:b/>
          <w:color w:val="1A4A6E"/>
          <w:sz w:val="22"/>
        </w:rPr>
        <w:t>Fleur Anderson (Lab)</w:t>
      </w:r>
    </w:p>
    <w:p>
      <w:r>
        <w:rPr>
          <w:sz w:val="22"/>
        </w:rPr>
        <w:t>I congratulate the Minister on this excellent plan and invite her to congratulate Young Lives vs Cancer, which has long campaigned for the travel fund for children and young people with cancer. I have joined the charity in its campaigning and am absolutely delighted to see the travel fund in place. Can she confirm that she will continue to work with Team Margot and Anthony Nolan to increase stem cell donation from people from ethnically diverse communities, where there is a shortage, in memory of Margot, who died from leukaemia aged two?</w:t>
      </w:r>
    </w:p>
    <w:p/>
    <w:p>
      <w:r>
        <w:rPr>
          <w:b/>
          <w:color w:val="1A4A6E"/>
          <w:sz w:val="22"/>
        </w:rPr>
        <w:t>Ashley Dalton</w:t>
      </w:r>
    </w:p>
    <w:p>
      <w:r>
        <w:rPr>
          <w:sz w:val="22"/>
        </w:rPr>
        <w:t>Yes, I can confirm that we will continue to work with cancer charities. I am particularly delighted with the work we have done with Young Lives vs Cancer and other young people’s cancer charities, which have brought amazing insight and basically written the chapter on children and young people with cancer with the team. I would be delighted to continue that work.</w:t>
      </w:r>
    </w:p>
    <w:p/>
    <w:p>
      <w:r>
        <w:rPr>
          <w:b/>
          <w:color w:val="1A4A6E"/>
          <w:sz w:val="22"/>
        </w:rPr>
        <w:t>Clive Jones (LD)</w:t>
      </w:r>
    </w:p>
    <w:p>
      <w:r>
        <w:rPr>
          <w:sz w:val="22"/>
        </w:rPr>
        <w:t>I was the first MP in this Parliament to call for a national cancer plan back in October 2024, so I congratulate the Secretary of State and the Minister for publishing the plan. There are some good things in it: the concentration on children and young people’s cancers; the concentration on rare and less-survivable cancers; and more desperately needed screening. Targets in the plan are also to be welcomed, but if they are to be met, there is a need for workforce expansion, especially in oncology, pathology, radiology and clinical nurse specialists. The extra cash that the Secretary of State has obtained for the plan from the Treasury is not enough to achieve all his ambitious plans right away. How will the Secretary of State and the Minister get from the Chancellor the money needed to make this plan a success?</w:t>
      </w:r>
    </w:p>
    <w:p/>
    <w:p>
      <w:r>
        <w:rPr>
          <w:b/>
          <w:color w:val="1A4A6E"/>
          <w:sz w:val="22"/>
        </w:rPr>
        <w:t>Ashley Dalton</w:t>
      </w:r>
    </w:p>
    <w:p>
      <w:r>
        <w:rPr>
          <w:sz w:val="22"/>
        </w:rPr>
        <w:t>As I have already stated, the workforce is key. The workforce plan will be published in spring this year. As of November 2025, there are now 70% more staff in the key cancer professions of clinical oncology, gastroenterology, medical oncology, histopathology, clinical radiology, and diagnostic and therapeutic radiology than in 2010—we are starting to make inroads, although we know there is further to go. We will be driving that forward through this plan and the workforce plan, due in the spring.</w:t>
      </w:r>
    </w:p>
    <w:p/>
    <w:p>
      <w:r>
        <w:rPr>
          <w:b/>
          <w:color w:val="1A4A6E"/>
          <w:sz w:val="22"/>
        </w:rPr>
        <w:t>Luke Myer (Lab)</w:t>
      </w:r>
    </w:p>
    <w:p>
      <w:r>
        <w:rPr>
          <w:sz w:val="22"/>
        </w:rPr>
        <w:t>I pay tribute to my constituents, including Melissa from Guisborough, who campaigns on lobular breast cancer, Georgia from Hemlington, who campaigned on cervical cancer, and Peter from Coulby Newham, who campaigns on prostate cancer. What assurances can the Minister give them that resources will be put into communities like mine to tackle health disparities and make sure that everyone, no matter where they live, can get the cancer care they deserve?</w:t>
      </w:r>
    </w:p>
    <w:p/>
    <w:p>
      <w:r>
        <w:rPr>
          <w:b/>
          <w:color w:val="1A4A6E"/>
          <w:sz w:val="22"/>
        </w:rPr>
        <w:t>Ashley Dalton</w:t>
      </w:r>
    </w:p>
    <w:p>
      <w:r>
        <w:rPr>
          <w:sz w:val="22"/>
        </w:rPr>
        <w:t>I commend the campaigning work of my hon. Friend’s constituents and say to them that their voices run through this plan; they have written this plan with their campaigning activity as much as we have. The James Cook university hospital in my hon. Friend’s constituency has had funding for two new LINAC machines—medical linear accelerators—which is helping to ensure that people get access to treatment. The plan will ensure that postcode and geography will not get in the way of the treatment people receive, and I look forward to working further with my hon. Friend and his constituents on how we can make that a reality.</w:t>
      </w:r>
    </w:p>
    <w:p/>
    <w:p>
      <w:r>
        <w:rPr>
          <w:b/>
          <w:color w:val="1A4A6E"/>
          <w:sz w:val="22"/>
        </w:rPr>
        <w:t>Terry Jermy (Lab)</w:t>
      </w:r>
    </w:p>
    <w:p>
      <w:r>
        <w:rPr>
          <w:sz w:val="22"/>
        </w:rPr>
        <w:t>I congratulate the Minister on this excellent piece of work. It is crucial to my residents in west Norfolk, where we have statistically the worst hospital in the country at the Queen Elizabeth in King’s Lynn—not in a big city, but in a rural part of west Norfolk. I ask the Minister to reassure my residents that unlike what happened under the previous Government, who created a postcode lottery in which many more rural communities missed out, this will be a truly national cancer plan that covers all parts of our great country.</w:t>
      </w:r>
    </w:p>
    <w:p/>
    <w:p>
      <w:r>
        <w:rPr>
          <w:b/>
          <w:color w:val="1A4A6E"/>
          <w:sz w:val="22"/>
        </w:rPr>
        <w:t>Ashley Dalton</w:t>
      </w:r>
    </w:p>
    <w:p>
      <w:r>
        <w:rPr>
          <w:sz w:val="22"/>
        </w:rPr>
        <w:t>We recognise that the provision of cancer services varies significantly across the country. This plan sets out how we will end that variation by bringing healthcare to the community and ensuring that everyone, no matter their postcode, has access to high-quality cancer care. I want to assure everybody that cancer outcomes should not be dependent on someone’s location in the country and that we will make timely access to high-quality diagnostic and treatment services a reality for anyone and everyone who needs it.</w:t>
      </w:r>
    </w:p>
    <w:p/>
    <w:p>
      <w:r>
        <w:rPr>
          <w:b/>
          <w:color w:val="1A4A6E"/>
          <w:sz w:val="22"/>
        </w:rPr>
        <w:t>Tessa Munt (LD)</w:t>
      </w:r>
    </w:p>
    <w:p>
      <w:r>
        <w:rPr>
          <w:sz w:val="22"/>
        </w:rPr>
        <w:t>I welcome the statement and the plan, and salute the Minister’s bravery; I wish her very good health.</w:t>
      </w:r>
    </w:p>
    <w:p>
      <w:r>
        <w:rPr>
          <w:sz w:val="22"/>
        </w:rPr>
        <w:t>My constituents do not get a particularly good deal: when measured against the 62-day target, 47% meet the target for radiotherapy, 62% for drugs and 73% for surgery. However, looking at just the first treatment masks the true picture, as a combination of treatments is often crucial to survival, and if people wait six months for their second treatment, it is really poor. Will the Minister consider bringing in measurement of secondary treatments? We know that radiotherapy can reduce a tumour and that surgery comes later, but if someone has to wait six months for surgery, they are in trouble.</w:t>
      </w:r>
    </w:p>
    <w:p/>
    <w:p>
      <w:r>
        <w:rPr>
          <w:b/>
          <w:color w:val="1A4A6E"/>
          <w:sz w:val="22"/>
        </w:rPr>
        <w:t>Ashley Dalton</w:t>
      </w:r>
    </w:p>
    <w:p>
      <w:r>
        <w:rPr>
          <w:sz w:val="22"/>
        </w:rPr>
        <w:t>Yes, we are aware of that. We are looking at the existing metrics and at what we can do to improve them to ensure that they are actually making a difference to people’s outcomes.</w:t>
      </w:r>
    </w:p>
    <w:p/>
    <w:p>
      <w:r>
        <w:rPr>
          <w:b/>
          <w:color w:val="1A4A6E"/>
          <w:sz w:val="22"/>
        </w:rPr>
        <w:t>Josh Newbury (Lab)</w:t>
      </w:r>
    </w:p>
    <w:p>
      <w:r>
        <w:rPr>
          <w:sz w:val="22"/>
        </w:rPr>
        <w:t>In welcoming the national cancer plan, I want to pay tribute to my phenomenal Auntie Hillary, who passed away in September 2020. A GP practice manager, her selfless focus on ensuring that her elderly and vulnerable patients were okay during the first lockdown meant that she put off getting the early symptoms of her own cancer checked out; she got rapid treatment, but sadly it was too late. Will my incredible hon. Friend confirm that the direction and investment set out in this plan will ensure that hundreds of thousands of families a year will be celebrating all-clears, not mourning losses?</w:t>
      </w:r>
    </w:p>
    <w:p/>
    <w:p>
      <w:r>
        <w:rPr>
          <w:b/>
          <w:color w:val="1A4A6E"/>
          <w:sz w:val="22"/>
        </w:rPr>
        <w:t>Ashley Dalton</w:t>
      </w:r>
    </w:p>
    <w:p>
      <w:r>
        <w:rPr>
          <w:sz w:val="22"/>
        </w:rPr>
        <w:t>I thank my hon. Friend for his question and offer my condolences on the loss of his Auntie Hillary. Yes, this plan is designed to ensure that an extra 320,000 people at the end of the course of the plan will have had their lives saved or be living well with cancer after their five-year diagnosis. We want to make sure that everybody gets that opportunity, regardless of where they live.</w:t>
      </w:r>
    </w:p>
    <w:p/>
    <w:p>
      <w:r>
        <w:rPr>
          <w:b/>
          <w:color w:val="1A4A6E"/>
          <w:sz w:val="22"/>
        </w:rPr>
        <w:t>Adrian Ramsay (Green)</w:t>
      </w:r>
    </w:p>
    <w:p>
      <w:r>
        <w:rPr>
          <w:sz w:val="22"/>
        </w:rPr>
        <w:t>I welcome the national cancer plan, and in particular the Minister’s focus on early diagnosis and ending the scandal of postcode inequality. Cancer Research UK has highlighted that limited funding could significantly impact on progress against the plan, so can the Minister assure us that she is allocating funding in order to meet her own rightful ambitions, and say whether she is engaging with Cancer Research UK and others in the sector on the funding that is needed?</w:t>
      </w:r>
    </w:p>
    <w:p/>
    <w:p>
      <w:r>
        <w:rPr>
          <w:b/>
          <w:color w:val="1A4A6E"/>
          <w:sz w:val="22"/>
        </w:rPr>
        <w:t>Ashley Dalton</w:t>
      </w:r>
    </w:p>
    <w:p>
      <w:r>
        <w:rPr>
          <w:sz w:val="22"/>
        </w:rPr>
        <w:t>Yes, I can confirm that, but it is not always about throwing extra money at things. It is about using the resources that we have in a better, more targeted way to be more impactful. I have worked with Cancer Research UK from day one of developing this plan and it has run right the way through it. We continue to work with the organisation as we move forward to make the plan a reality.</w:t>
      </w:r>
    </w:p>
    <w:p/>
    <w:p>
      <w:r>
        <w:rPr>
          <w:b/>
          <w:color w:val="1A4A6E"/>
          <w:sz w:val="22"/>
        </w:rPr>
        <w:t>Peter Swallow (Lab)</w:t>
      </w:r>
    </w:p>
    <w:p>
      <w:r>
        <w:rPr>
          <w:sz w:val="22"/>
        </w:rPr>
        <w:t>This week marks 17 years since my mum died of lung cancer. She was just 58, and I was just 15. Last week, when I visited a local lung cancer screening service in Bracknell and heard how it is using AI to speed up diagnosis, it was personal. Can the Minister say a bit more about what we are doing to roll out schemes such as that to make sure that more families like mine do not have to suffer the loss of a loved one to this terrible disease?</w:t>
      </w:r>
    </w:p>
    <w:p/>
    <w:p>
      <w:r>
        <w:rPr>
          <w:b/>
          <w:color w:val="1A4A6E"/>
          <w:sz w:val="22"/>
        </w:rPr>
        <w:t>Ashley Dalton</w:t>
      </w:r>
    </w:p>
    <w:p>
      <w:r>
        <w:rPr>
          <w:sz w:val="22"/>
        </w:rPr>
        <w:t>I thank my hon. Friend for his question. Lung cancer has impacted on my family as well. Yes, we will be rolling out lung cancer screening nationwide by 2030, because we know that it has a huge impact on outcomes. I have seen how amazing the AI tools are at identifying discrepancies in lung CT scans. I found out that I had an untapped talent, as I was quite good at identifying those discrepancies as well. AI means that we can catch lung cancers sooner. They are often not caught until they are at stage 3 or 4. Using AI means that we can get them at stage 1 or 2, we can treat people early and we can save lives.</w:t>
      </w:r>
    </w:p>
    <w:p/>
    <w:p>
      <w:r>
        <w:rPr>
          <w:b/>
          <w:color w:val="1A4A6E"/>
          <w:sz w:val="22"/>
        </w:rPr>
        <w:t>Ayoub Khan (Ind)</w:t>
      </w:r>
    </w:p>
    <w:p>
      <w:r>
        <w:rPr>
          <w:sz w:val="22"/>
        </w:rPr>
        <w:t>I welcome the Minister and thank her for presenting this national cancer plan. Her conviction, enthusiasm and passion for the subject are clearly seen from the Dispatch Box. She talks about regional disparity, but we also have disparity within constituencies. My constituency of Birmingham Perry Barr operates 20% below the national average, so I am pleased that the Minister will be addressing that. It has been reported that 64 radiotherapy machines are running over their 10-year lifespan, which has cost the NHS 87,000 appointments. We know that we have 28 new machines. What will the Government do to get more new machines?</w:t>
      </w:r>
    </w:p>
    <w:p/>
    <w:p>
      <w:r>
        <w:rPr>
          <w:b/>
          <w:color w:val="1A4A6E"/>
          <w:sz w:val="22"/>
        </w:rPr>
        <w:t>Ashley Dalton</w:t>
      </w:r>
    </w:p>
    <w:p>
      <w:r>
        <w:rPr>
          <w:sz w:val="22"/>
        </w:rPr>
        <w:t>As I have set out, we have already invested £70 million in the new LINAC machines, and we are using AI to support oncologists to use those machines more effectively. Through the spending review, we are providing £15 billion in operational capital for local priorities. It is down to local ICBs and local trusts to identify what they need and what they want to purchase in their areas, but we are providing the support and guidance to help them do that.</w:t>
      </w:r>
    </w:p>
    <w:p/>
    <w:p>
      <w:r>
        <w:rPr>
          <w:b/>
          <w:color w:val="1A4A6E"/>
          <w:sz w:val="22"/>
        </w:rPr>
        <w:t>Lewis Atkinson (Lab)</w:t>
      </w:r>
    </w:p>
    <w:p>
      <w:r>
        <w:rPr>
          <w:sz w:val="22"/>
        </w:rPr>
        <w:t>I wish to thank NHS cancer teams in Sunderland for doing such incredible work in my constituency. Other Members have mentioned the unacceptable variation in NHS performance against waiting times, and I commend the Minister’s focus on that. Can she say a little about the variation in waiting times by tumour site? In November last year, 82% of skin cancers were tret within 62 days, but for gynaecological cancers, the figure was only 58%.</w:t>
      </w:r>
    </w:p>
    <w:p/>
    <w:p>
      <w:r>
        <w:rPr>
          <w:b/>
          <w:color w:val="1A4A6E"/>
          <w:sz w:val="22"/>
        </w:rPr>
        <w:t>Ashley Dalton</w:t>
      </w:r>
    </w:p>
    <w:p>
      <w:r>
        <w:rPr>
          <w:sz w:val="22"/>
        </w:rPr>
        <w:t>This is a key issue. Some cancers are an awful lot easier to get at, and so they are a lot easier to diagnose sooner. We are looking at how we can roll out screening wherever appropriate and increase access to tests such as liquid biopsies, which I talked about in the statement, so that people can get their diagnoses sooner.</w:t>
      </w:r>
    </w:p>
    <w:p/>
    <w:p>
      <w:r>
        <w:rPr>
          <w:b/>
          <w:color w:val="1A4A6E"/>
          <w:sz w:val="22"/>
        </w:rPr>
        <w:t>Ann Davies (PC)</w:t>
      </w:r>
    </w:p>
    <w:p>
      <w:r>
        <w:rPr>
          <w:sz w:val="22"/>
        </w:rPr>
        <w:t>I thank the Minister for her announcement today. At the end of the day, cancer will affect one in two of us—those are the statistics now. May I also thank colleagues for highlighting the difference in treatment between rural and urban areas? In Wales, we do not even have a plan yet. Without urgent action, there will continue to be inequalities and long waiting times for the people of Wales. That is why, with input from the European Cancer Organisation, Plaid has developed its own cancer plan. What does the Minister make of the decision of Welsh Labour colleagues not to implement a plan in Wales, and why do we not have parity with the rest of the country?</w:t>
      </w:r>
    </w:p>
    <w:p/>
    <w:p>
      <w:r>
        <w:rPr>
          <w:b/>
          <w:color w:val="1A4A6E"/>
          <w:sz w:val="22"/>
        </w:rPr>
        <w:t>Ashley Dalton</w:t>
      </w:r>
    </w:p>
    <w:p>
      <w:r>
        <w:rPr>
          <w:sz w:val="22"/>
        </w:rPr>
        <w:t>I can assure the hon. Member that we are working with our Welsh counterparts to make sure that there is equity of access to resources and to information, and we will continue to do so.</w:t>
      </w:r>
    </w:p>
    <w:p/>
    <w:p>
      <w:r>
        <w:rPr>
          <w:b/>
          <w:color w:val="1A4A6E"/>
          <w:sz w:val="22"/>
        </w:rPr>
        <w:t>Julie Minns (Lab)</w:t>
      </w:r>
    </w:p>
    <w:p>
      <w:r>
        <w:rPr>
          <w:sz w:val="22"/>
        </w:rPr>
        <w:t>The reality is that if someone lives in a big city with access to a university teaching hospital, their access to cancer treatment will be different from those who live in a town or small city like Carlisle, where we face challenges in recruiting and retaining specialist consultants. Does the Minister agree that this plan, combined with the pioneering approach to training doctors at the new Pears Cumbria School of Medicine, will begin to fix those inequalities that my constituents experience?</w:t>
      </w:r>
    </w:p>
    <w:p/>
    <w:p>
      <w:r>
        <w:rPr>
          <w:b/>
          <w:color w:val="1A4A6E"/>
          <w:sz w:val="22"/>
        </w:rPr>
        <w:t>Ashley Dalton</w:t>
      </w:r>
    </w:p>
    <w:p>
      <w:r>
        <w:rPr>
          <w:sz w:val="22"/>
        </w:rPr>
        <w:t>That is absolutely the case. This plan will support people in my hon. Friend’s constituency by expanding access to community diagnostic centres and personalised neighbourhood-based cancer care. We are also focusing on recruiting more cancer specialists for rural and coastal areas, and are supporting that through the workforce plan.</w:t>
      </w:r>
    </w:p>
    <w:p/>
    <w:p>
      <w:r>
        <w:rPr>
          <w:b/>
          <w:color w:val="1A4A6E"/>
          <w:sz w:val="22"/>
        </w:rPr>
        <w:t>Chris Murray (Lab)</w:t>
      </w:r>
    </w:p>
    <w:p>
      <w:r>
        <w:rPr>
          <w:sz w:val="22"/>
        </w:rPr>
        <w:t>I strongly welcome the Minister’s statement, which I found quite emotional. I know that many of her friends are pleased to see her making it today. She said that cancer mortality is higher and survival is lower in Britain compared with other European countries. What that means is that cancer patients such as Charlotte Montague have to go abroad to seek treatment themselves and then come back and advocate for that treatment to be incorporated in the NHS. What will the plan do to bring Britain more in line with European countries, so that people do not need to go abroad to seek treatment?</w:t>
      </w:r>
    </w:p>
    <w:p/>
    <w:p>
      <w:r>
        <w:rPr>
          <w:b/>
          <w:color w:val="1A4A6E"/>
          <w:sz w:val="22"/>
        </w:rPr>
        <w:t>Ashley Dalton</w:t>
      </w:r>
    </w:p>
    <w:p>
      <w:r>
        <w:rPr>
          <w:sz w:val="22"/>
        </w:rPr>
        <w:t>We are learning from comparable countries. By looking at what they have achieved, we have begun to put together this plan. We want to make Britain the place to come to for clinical trials of new innovative treatments. We are looking not only to learn from other countries about the treatments they already offer, but to have our own home-grown new treatments and innovations through our clinical trials accelerator in the UK.</w:t>
      </w:r>
    </w:p>
    <w:p/>
    <w:p>
      <w:r>
        <w:rPr>
          <w:b/>
          <w:color w:val="1A4A6E"/>
          <w:sz w:val="22"/>
        </w:rPr>
        <w:t>Sarah Smith (Lab)</w:t>
      </w:r>
    </w:p>
    <w:p>
      <w:r>
        <w:rPr>
          <w:sz w:val="22"/>
        </w:rPr>
        <w:t>I congratulate my hon. Friend on this ambitious and much-needed plan. She met my constituent, Lorraine. Lorraine lost her daughter Milly and set up Milly’s Smiles, a charity that offers to families arriving at hospitals across the country a welcome pack of essential items to help them on their journey. I know that she will welcome the reference to improving non-clinical and supportive care for children in the plan. Does my hon. Friend agree that it is only by working together with charities, families, researchers and the health service that we will deliver on this plan for everybody across the country?</w:t>
      </w:r>
    </w:p>
    <w:p/>
    <w:p>
      <w:r>
        <w:rPr>
          <w:b/>
          <w:color w:val="1A4A6E"/>
          <w:sz w:val="22"/>
        </w:rPr>
        <w:t>Ashley Dalton</w:t>
      </w:r>
    </w:p>
    <w:p>
      <w:r>
        <w:rPr>
          <w:sz w:val="22"/>
        </w:rPr>
        <w:t>I absolutely agree with my hon. Friend. It was my pleasure to meet Lorraine. I will, if I can, say very quickly that when we met her, she was explaining to officials how she did not have what she needed for her daughter when they were sent to the specialist care unit straight from A&amp;amp;E. One official said, “Why couldn’t you go and get what you needed?” We all looked at him and said that nobody was going to leave that child. That is why this cancer plan recognises the importance of wraparound care for children and young people, so that parents can support their families best.</w:t>
      </w:r>
    </w:p>
    <w:p/>
    <w:p>
      <w:r>
        <w:rPr>
          <w:b/>
          <w:color w:val="1A4A6E"/>
          <w:sz w:val="22"/>
        </w:rPr>
        <w:t>Douglas McAllister (Lab)</w:t>
      </w:r>
    </w:p>
    <w:p>
      <w:r>
        <w:rPr>
          <w:sz w:val="22"/>
        </w:rPr>
        <w:t>I congratulate the Minister on this excellent and ambitious plan. If we are to achieve its targets, improvements need to be made on delivering earlier and better diagnosis, particularly for cancers with extremely low survival rates, such as acute myeloid leukaemia, which has a five-year survival rate of just 22%. In my West Dunbartonshire constituency, 46 people have lost their lives to leukaemia in the past five years. I have lived with leukaemia over the past 18 years. Can the Minister confirm that, as part of this plan, improvements will be made in the survival rate for acute myeloid leukaemia?</w:t>
      </w:r>
    </w:p>
    <w:p/>
    <w:p>
      <w:r>
        <w:rPr>
          <w:b/>
          <w:color w:val="1A4A6E"/>
          <w:sz w:val="22"/>
        </w:rPr>
        <w:t>Ashley Dalton</w:t>
      </w:r>
    </w:p>
    <w:p>
      <w:r>
        <w:rPr>
          <w:sz w:val="22"/>
        </w:rPr>
        <w:t>As my hon. Friend knows—I do not need to tell him this—brain tumours, leukaemia and other less stageable cancers cannot be assessed in the usual way, so we need different measures to understand how early they are being caught. That is why this plan commits to the regular publication of data on emergency cancer diagnoses as a key indicator, exposing where these cancers are picked up too late so that we can drive earlier detection and focus attention where it is most urgently needed.</w:t>
      </w:r>
    </w:p>
    <w:p/>
    <w:p>
      <w:r>
        <w:rPr>
          <w:b/>
          <w:color w:val="1A4A6E"/>
          <w:sz w:val="22"/>
        </w:rPr>
        <w:t>Anna Dixon (Lab)</w:t>
      </w:r>
    </w:p>
    <w:p>
      <w:r>
        <w:rPr>
          <w:sz w:val="22"/>
        </w:rPr>
        <w:t>My hon. Friend the Minister saw yesterday at first hand the amazing care and support that Maggie’s centres provide to not only patients and survivors but their families. What role will charities and voluntary organisations such as Maggie’s play alongside the NHS in delivering improved care for cancer patients and their families?</w:t>
      </w:r>
    </w:p>
    <w:p/>
    <w:p>
      <w:r>
        <w:rPr>
          <w:b/>
          <w:color w:val="1A4A6E"/>
          <w:sz w:val="22"/>
        </w:rPr>
        <w:t>Ashley Dalton</w:t>
      </w:r>
    </w:p>
    <w:p>
      <w:r>
        <w:rPr>
          <w:sz w:val="22"/>
        </w:rPr>
        <w:t>Organisations such as Maggie’s play a crucial role. That is why we chose to launch our national cancer plan at a Maggie’s centre yesterday. We cannot do this alone. Charities, support organisations, family groups, and the tiny little charities run from a back bedroom by the family of somebody who suffered a very rare cancer, all have a role to play in how we bring forward the cancer plan. I am most proud of the fact that this is not the Government’s cancer plan but the country’s cancer plan. Every voluntary-sector community organisation and charity has a role to play, and I look forward to working further with them all.</w:t>
      </w:r>
    </w:p>
    <w:p/>
    <w:p>
      <w:r>
        <w:rPr>
          <w:b/>
          <w:color w:val="1A4A6E"/>
          <w:sz w:val="22"/>
        </w:rPr>
        <w:t>Linsey Farnsworth (Lab)</w:t>
      </w:r>
    </w:p>
    <w:p>
      <w:r>
        <w:rPr>
          <w:sz w:val="22"/>
        </w:rPr>
        <w:t>I thank the Minister for this excellent plan. In 1989, my wonderful mother Margaret passed away from bowel cancer. She died about six weeks after she was diagnosed. She had not wanted to go to her GP because she did not want to be a burden on the already overstretched NHS. Will the Minister join me in encouraging anyone who fears that they might have bowel cancer to see their GP, and will she provide assurances to those people regarding screening and early diagnosis for bowel cancer?</w:t>
      </w:r>
    </w:p>
    <w:p/>
    <w:p>
      <w:r>
        <w:rPr>
          <w:b/>
          <w:color w:val="1A4A6E"/>
          <w:sz w:val="22"/>
        </w:rPr>
        <w:t>Ashley Dalton</w:t>
      </w:r>
    </w:p>
    <w:p>
      <w:r>
        <w:rPr>
          <w:sz w:val="22"/>
        </w:rPr>
        <w:t>We have extended NHS bowel cancer screening to cover people from the age of 50, and between now and 2028 we will be increasing the sensitivity of the faecal immunochemical test—otherwise known as the FIT test—and rolling it out nationally by 2028. Combined with increased uptake, that will deliver 17,000 earlier diagnoses by 2035 and save almost 6,000 lives.</w:t>
      </w:r>
    </w:p>
    <w:p/>
    <w:p>
      <w:r>
        <w:rPr>
          <w:b/>
          <w:color w:val="1A4A6E"/>
          <w:sz w:val="22"/>
        </w:rPr>
        <w:t>Scott Arthur (Lab)</w:t>
      </w:r>
    </w:p>
    <w:p>
      <w:r>
        <w:rPr>
          <w:sz w:val="22"/>
        </w:rPr>
        <w:t>This plan gives so many people so much hope, and it was great to see it delivered with so much passion and energy. It is clear why the Minister is really respected by many people right across the sector. I have to say that I have never seen a statement delivered with so much energy—more of that, please. I also thank the Minister for her leadership and for supporting my Rare Cancers Bill from her very first day in office. She has found a place in the plan for my Bill, and I really do thank her for that.</w:t>
      </w:r>
    </w:p>
    <w:p>
      <w:r>
        <w:rPr>
          <w:sz w:val="22"/>
        </w:rPr>
        <w:t>I have three questions. Will rare cancers be recorded and reported separately as part of the plan? What influence will the cancer board have over the delivery of the plan? I think that point is quite important. Lastly, others have spoken about community organisations. In Gorgie in Edinburgh South West, we have the House of Hope, led by Lisa Fleming. She delivers a fantastic support service for women who have a breast cancer diagnosis. The next time the Minister is in Edinburgh, will she visit Lisa and her team?</w:t>
      </w:r>
    </w:p>
    <w:p/>
    <w:p>
      <w:r>
        <w:rPr>
          <w:b/>
          <w:color w:val="1A4A6E"/>
          <w:sz w:val="22"/>
        </w:rPr>
        <w:t>Ashley Dalton</w:t>
      </w:r>
    </w:p>
    <w:p>
      <w:r>
        <w:rPr>
          <w:sz w:val="22"/>
        </w:rPr>
        <w:t>I commend my hon. Friend on all the work he has done, particularly on the Rare Cancers Bill, which the Government are delighted to support. Not only does this plan have the first ever chapter on rare and less-survivable cancers, but we will be appointing the first ever clinical lead for rare cancers, whose job it will be to make sure that rare cancers are properly counted, registered and that we continue to deliver in this area. I would be delighted to visit the House of Hope next time I am in Edinburgh.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