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Fast-Track Visas:  Skilled US Citizens</w:t>
      </w:r>
    </w:p>
    <w:p>
      <w:r>
        <w:rPr>
          <w:sz w:val="20"/>
        </w:rPr>
        <w:t>4 February 2026  ·  Commons  ·  Westminster Hall</w:t>
      </w:r>
    </w:p>
    <w:p>
      <w:r>
        <w:rPr>
          <w:b/>
        </w:rPr>
        <w:t xml:space="preserve">Policy areas: </w:t>
      </w:r>
      <w:r>
        <w:rPr>
          <w:sz w:val="20"/>
        </w:rPr>
        <w:t>Economy, Employment and labour market, Government and public administration, Immigration and borders</w:t>
      </w:r>
    </w:p>
    <w:p>
      <w:r>
        <w:rPr>
          <w:b/>
        </w:rPr>
        <w:t xml:space="preserve">Topics: </w:t>
      </w:r>
      <w:r>
        <w:rPr>
          <w:sz w:val="20"/>
        </w:rPr>
        <w:t>economic contribution, fast-track visas, skilled us workers, uk immigration policy</w:t>
      </w:r>
    </w:p>
    <w:p>
      <w:r>
        <w:rPr>
          <w:b/>
        </w:rPr>
        <w:t xml:space="preserve">Source: </w:t>
      </w:r>
      <w:r>
        <w:rPr>
          <w:sz w:val="20"/>
        </w:rPr>
        <w:t>https://hansard.parliament.uk/Commons/2026-02-04/debates/5ECE4084-D41A-44DA-A50A-01355B114BB3/FasttrackVisasSkilledUsCitizens</w:t>
      </w:r>
    </w:p>
    <w:p/>
    <w:p>
      <w:r>
        <w:rPr>
          <w:b/>
          <w:color w:val="1A4A6E"/>
          <w:sz w:val="22"/>
        </w:rPr>
        <w:t>Emma Lewell</w:t>
      </w:r>
    </w:p>
    <w:p>
      <w:r>
        <w:rPr>
          <w:sz w:val="22"/>
        </w:rPr>
        <w:t>I will call Christine Jardine to move the motion, and then call the Minister to respond. I remind other Members that they may make a speech only with prior permission from the Member in charge of the debate and the Minister. There will not be an opportunity for the Member in charge to wind up, as is the convention for 30-minute debates.</w:t>
      </w:r>
    </w:p>
    <w:p/>
    <w:p>
      <w:r>
        <w:rPr>
          <w:b/>
          <w:color w:val="1A4A6E"/>
          <w:sz w:val="22"/>
        </w:rPr>
        <w:t>Christine Jardine (LD)</w:t>
      </w:r>
    </w:p>
    <w:p>
      <w:r>
        <w:rPr>
          <w:sz w:val="22"/>
        </w:rPr>
        <w:t>I beg to move,</w:t>
      </w:r>
    </w:p>
    <w:p>
      <w:r>
        <w:rPr>
          <w:sz w:val="22"/>
        </w:rPr>
        <w:t>That this House has considered the potential merits of fast-track visas for skilled US citizens.</w:t>
      </w:r>
    </w:p>
    <w:p>
      <w:r>
        <w:rPr>
          <w:sz w:val="22"/>
        </w:rPr>
        <w:t>It is a pleasure to serve with you in the Chair, Ms Lewell. I would like to share an email I recently received:</w:t>
      </w:r>
    </w:p>
    <w:p>
      <w:r>
        <w:rPr>
          <w:sz w:val="22"/>
        </w:rPr>
        <w:t>“All I’m asking for is a direction to march in, as I am in fact a refugee seeking asylum from a tyrannical, fascist administration which is utterly destroying the nation I once loved and protected. The feeling of turning my back on the democracy I swore an oath to defend feels much more as though I’m ending a long relationship with someone I still love, but am unable to live with anymore. America has broken our hearts and reconciliation is more fantastic than a Rudyard Kipling book.”</w:t>
      </w:r>
    </w:p>
    <w:p>
      <w:r>
        <w:rPr>
          <w:sz w:val="22"/>
        </w:rPr>
        <w:t>I was elected eight years ago, but sometimes I am still taken aback by a reaction to something we say or do in this place. This time, part of the shock comes from the fact that that email is not from someone in a third-world country or a warzone, but from a citizen of the United States who is living in the United States.</w:t>
      </w:r>
    </w:p>
    <w:p>
      <w:r>
        <w:rPr>
          <w:sz w:val="22"/>
        </w:rPr>
        <w:t>In April last year, I put a proposal to my Scottish party conference to offer skilled US workers a visa route to enable them to live and work in the United Kingdom. The proposal was accepted and became party policy, and that news—again, somewhat surprisingly—made it across the Atlantic. I was then inundated with messages from those in America who no longer wished to live under a Trump presidency. They wanted to feel safe and to contribute to a country much more in line with their values than the country they were born into increasingly is.</w:t>
      </w:r>
    </w:p>
    <w:p>
      <w:r>
        <w:rPr>
          <w:sz w:val="22"/>
        </w:rPr>
        <w:t>Those people felt that a lifeline had been offered. I cannot express how relieved the nearly 200 people who wrote to me were that another way might become possible for them. Some just wanted to thank me, as if no one had been thinking of them until that moment. Some laid out their CVs to prove they would be worthy of applying. Some told me they were visiting London and going to the US embassy to try to find more information. It was genuinely upsetting to tell those people that they could not apply, and that this is only an idea at the moment. There was such strength of feeling.</w:t>
      </w:r>
    </w:p>
    <w:p>
      <w:r>
        <w:rPr>
          <w:sz w:val="22"/>
        </w:rPr>
        <w:t>For me, there was also the guilt that this is not entirely altruistic, because I firmly believe that those people have something vital that we need in our economy and that could be a benefit to our country.</w:t>
      </w:r>
    </w:p>
    <w:p/>
    <w:p>
      <w:r>
        <w:rPr>
          <w:b/>
          <w:color w:val="1A4A6E"/>
          <w:sz w:val="22"/>
        </w:rPr>
        <w:t>Jim Shannon (DUP)</w:t>
      </w:r>
    </w:p>
    <w:p>
      <w:r>
        <w:rPr>
          <w:sz w:val="22"/>
        </w:rPr>
        <w:t>I commend the hon. Lady, because this is such an important issue; I am aware of it in my constituency, although there are not the numbers she referred to—those 200 email requests. With Belfast receiving a high level of investment from US companies that wish to avail themselves of our superior cyber-skills, and our low rent and business rates, it is essential that there is a swinging door for our US allies and for US investors and individuals. Does the hon. Lady agree that visa systems are not one size fits all, and that tailoring the US visa system makes perfect sense?</w:t>
      </w:r>
    </w:p>
    <w:p/>
    <w:p>
      <w:r>
        <w:rPr>
          <w:b/>
          <w:color w:val="1A4A6E"/>
          <w:sz w:val="22"/>
        </w:rPr>
        <w:t>Christine Jardine</w:t>
      </w:r>
    </w:p>
    <w:p>
      <w:r>
        <w:rPr>
          <w:sz w:val="22"/>
        </w:rPr>
        <w:t>I completely agree. We need a system that allows people to come here—not just from the United States, but more generally. People in the United States have the skills we need in the industries that so much of our economy will be dependent on: artificial intelligence, cancer research, pharmacology, science and the growing space sector. In Edinburgh, we are working hard to create that sort of environment, so I completely agree.</w:t>
      </w:r>
    </w:p>
    <w:p/>
    <w:p>
      <w:r>
        <w:rPr>
          <w:b/>
          <w:color w:val="1A4A6E"/>
          <w:sz w:val="22"/>
        </w:rPr>
        <w:t>Scott Arthur (Lab)</w:t>
      </w:r>
    </w:p>
    <w:p>
      <w:r>
        <w:rPr>
          <w:sz w:val="22"/>
        </w:rPr>
        <w:t>A constituent has written to me in very similar terms about coming to the UK from the USA to “flee Trump”, as he puts it. He did not come here to steal jobs; he came to create them. He came here to start a business, at great sacrifice and financial cost to himself, but he feels betrayed by the changes in the indefinite leave to remain arrangements. When we are thinking about attracting people and their skills, we have to think about how those people are supported. Does the hon. Member agree that when people come here under an agreement, we must uphold our side of it?</w:t>
      </w:r>
    </w:p>
    <w:p/>
    <w:p>
      <w:r>
        <w:rPr>
          <w:b/>
          <w:color w:val="1A4A6E"/>
          <w:sz w:val="22"/>
        </w:rPr>
        <w:t>Christine Jardine</w:t>
      </w:r>
    </w:p>
    <w:p>
      <w:r>
        <w:rPr>
          <w:sz w:val="22"/>
        </w:rPr>
        <w:t>I completely agree. There is a danger to our international reputation, as well as our economy, if we become somewhere people cannot trust that. If they make the life-changing decision to come here, invest in our country, work for our economy, and contribute through tax and national insurance, we should not turn around decades later and say, “Sorry, we have changed our minds.” That is vitally important.</w:t>
      </w:r>
    </w:p>
    <w:p>
      <w:r>
        <w:rPr>
          <w:sz w:val="22"/>
        </w:rPr>
        <w:t>Some of the people who wrote to me told me of their visceral fears, and their worries for their children or for the LGBT community they are part of or work with. Some are terrified they will lose their jobs in the swingeing cuts of the Trump Administration. There are so many real-life stories from people in the United States.</w:t>
      </w:r>
    </w:p>
    <w:p>
      <w:r>
        <w:rPr>
          <w:sz w:val="22"/>
        </w:rPr>
        <w:t>But there are also the people in this country. We can only be the best representatives we can be if we listen, and I want to highlight something I was told by someone who wrote to me in this country. Speaking of their trans partner, they said:</w:t>
      </w:r>
    </w:p>
    <w:p>
      <w:r>
        <w:rPr>
          <w:sz w:val="22"/>
        </w:rPr>
        <w:t>“I have to say, I’m glad someone is speaking up about this. I see the genuine fear and anxiety he has about being sent back to the States. He told me recently that he has his suicide plan all ready and goodbye letters to family already written, as he’s ‘never going back’.”</w:t>
      </w:r>
    </w:p>
    <w:p>
      <w:r>
        <w:rPr>
          <w:sz w:val="22"/>
        </w:rPr>
        <w:t>It terrifies me that people should be so afraid of going back to the world’s largest democracy because of what it has become. That person went on to say:</w:t>
      </w:r>
    </w:p>
    <w:p>
      <w:r>
        <w:rPr>
          <w:sz w:val="22"/>
        </w:rPr>
        <w:t>“Thank you for maybe finding a solution that saves US LBGTQI+ lives in our current political upheaval. They and any non-white male here are in terrible danger.”</w:t>
      </w:r>
    </w:p>
    <w:p>
      <w:r>
        <w:rPr>
          <w:sz w:val="22"/>
        </w:rPr>
        <w:t>That came from someone from the United States. People have told me that they fear for their family’s safety and for their children.</w:t>
      </w:r>
    </w:p>
    <w:p>
      <w:r>
        <w:rPr>
          <w:sz w:val="22"/>
        </w:rPr>
        <w:t>We have to look at why this is happening, and how we can help people who are living in fear. The idea of fast-track visas was born of two issues. The first was the election of a President who does not represent my values or the values of so many in this place, and the consequences of that election for his own people. We have all seen the news and seen the unnecessary loss. For so many in the US, it is no longer the land of the free. According to official figures, there were more than 1,000 anti-LGBTQ incidents across 47 states and Washington DC in the past year—a 5% increase from the 984 incidents in 2024. Over half of those targeted transgender and non-conforming people specifically.</w:t>
      </w:r>
    </w:p>
    <w:p>
      <w:r>
        <w:rPr>
          <w:sz w:val="22"/>
        </w:rPr>
        <w:t>The second point was our skills shortage, and the way this Government are getting immigration under control: it will be much more difficult for people to come and stay here, to make their lives here and to feel confident, as the hon. Member for Edinburgh South West (Dr Arthur) mentioned. They want to contribute to our economy, our public services and so many important sectors: space, education, oncology and science. So I thought, “Here’s an opportunity.” Those who know me would say that I am a solutions person, and I saw an opportunity. It is about not just saying there is a problem, but actually coming up with an idea that is beneficial to those people and to us—to both sides of the pond.</w:t>
      </w:r>
    </w:p>
    <w:p>
      <w:r>
        <w:rPr>
          <w:sz w:val="22"/>
        </w:rPr>
        <w:t>For me, it is also about creating a positive case for immigration; it is about looking up and out, and saying that for our country to be successful, we might need to encourage people to travel here from beyond our shores. That is not because I am doing this country down, but because I believe in our future and I know that that is the reality of the current situation. We are better when we work together and learn from our different experiences.</w:t>
      </w:r>
    </w:p>
    <w:p>
      <w:r>
        <w:rPr>
          <w:sz w:val="22"/>
        </w:rPr>
        <w:t>Why not offer sanctuary to those who want to flee, if they can make our country a better, more prosperous place for our people in the process? As I said, I am a solutions person. For many, the American dream is now a nightmare, but we could turn that around and offer them a fresh dream.</w:t>
      </w:r>
    </w:p>
    <w:p/>
    <w:p>
      <w:r>
        <w:rPr>
          <w:b/>
          <w:color w:val="1A4A6E"/>
          <w:sz w:val="22"/>
        </w:rPr>
        <w:t>Mike Tapp (The Parliamentary Under-Secretary of State for the Home Department)</w:t>
      </w:r>
    </w:p>
    <w:p>
      <w:r>
        <w:rPr>
          <w:sz w:val="22"/>
        </w:rPr>
        <w:t>It is a pleasure to serve under your chairmanship again, Ms Lewell. I thank the hon. Member for Edinburgh West (Christine Jardine) for securing the debate, and I am grateful for her contribution and the others we have heard.</w:t>
      </w:r>
    </w:p>
    <w:p>
      <w:r>
        <w:rPr>
          <w:sz w:val="22"/>
        </w:rPr>
        <w:t>When it comes to detailed examination of foreign policy and the United Kingdom’s relationship with the United States of America, colleagues will appreciate that such issues lie outside my remit as a Home Office Minister. However, I reiterate that the UK and US are close allies and partners; the UK-US relationship has been the cornerstone of our security and prosperity for over a century, and we will never turn away from it.</w:t>
      </w:r>
    </w:p>
    <w:p>
      <w:r>
        <w:rPr>
          <w:sz w:val="22"/>
        </w:rPr>
        <w:t>Let me begin by addressing the hon. Member’s proposals. We are not considering a fast-track visa for skilled US citizens, and I do not believe we need one. Our immigration system already offers a broad range of routes to target talented individuals who want to come and work or study in the UK. Alongside that, our increasingly digitised border—with priority fees for quick visa transactions—means that people can come to the UK quickly and easily.</w:t>
      </w:r>
    </w:p>
    <w:p>
      <w:r>
        <w:rPr>
          <w:sz w:val="22"/>
        </w:rPr>
        <w:t>I will talk now about visas and processing in general, and then move on to routes that attract global talent and skilled workers. On visa processing, the UK immigration system already provides a rich offering for people coming to the UK to work and study, with fast-track visa options for those who need them. UK Visas and Immigration is responsible for making millions of decisions each year about who has the right to visit or stay in our country.</w:t>
      </w:r>
    </w:p>
    <w:p>
      <w:r>
        <w:rPr>
          <w:sz w:val="22"/>
        </w:rPr>
        <w:t>The visa service is underpinned by an uncompromising focus on national security, but also a commitment to provide applicants with the best possible service. All applicants can and should expect UKVI to offer a simple online visa application process. A biometric appointment is usually available within five working days in one of our overseas network of more than 250 visa application centres, which cover more than 140 countries. Decisions are made within 15 working days of someone attending the VAC, and come with an online record of immigration status that is secure and that can be easily accessed, checked and shared with employers, landlords and carriers.</w:t>
      </w:r>
    </w:p>
    <w:p>
      <w:r>
        <w:rPr>
          <w:sz w:val="22"/>
        </w:rPr>
        <w:t>The UK service is competitive in terms of the speed at which the whole process can be completed. Those choosing to pay for our priority or super-priority services—which have recently been expanded across most of our routes—get decisions within five working days or the next working day respectively. In practice, if the super-priority service is chosen, a skilled worker visa application could be made on a Monday, and the applicant could attend the VAC on the Tuesday and have the decision by the close of business on the Wednesday. That is our fast-track service, and we stand out from our competitors on this.</w:t>
      </w:r>
    </w:p>
    <w:p>
      <w:r>
        <w:rPr>
          <w:sz w:val="22"/>
        </w:rPr>
        <w:t>Since January 2025 US nationals looking to visit the UK for up to six months on business can apply for an electronic travel authorisation. The quick application process using the ETA app offers fast decisions—usually on the same day—and lasts for two years, allowing for flexibility of regular travel and smooth border crossings.</w:t>
      </w:r>
    </w:p>
    <w:p>
      <w:r>
        <w:rPr>
          <w:sz w:val="22"/>
        </w:rPr>
        <w:t>The issue of attracting talent was raised. As set out in our immigration White Paper and modern industrial strategy, both of which were published last year, the Government are focused on attracting talented individuals to the UK to work and study. From business leaders and entrepreneurs to top-end researchers, our commitment is clear: we want to bring those with expertise, ambition and creativity to the UK, where they will find a unique environment to thrive and innovate and can help our economy grow further.</w:t>
      </w:r>
    </w:p>
    <w:p/>
    <w:p>
      <w:r>
        <w:rPr>
          <w:b/>
          <w:color w:val="1A4A6E"/>
          <w:sz w:val="22"/>
        </w:rPr>
        <w:t>Arthur</w:t>
      </w:r>
    </w:p>
    <w:p>
      <w:r>
        <w:rPr>
          <w:sz w:val="22"/>
        </w:rPr>
        <w:t>Earlier I gave an example of an entrepreneur who came to the UK from the USA. He spent a lot of money coming here, and he feels he has spent an important part of his life in the UK—when he could have spent it elsewhere in the world—but he feels betrayed now, because of the review of the ILR arrangements for him and others. Does the Minister accept that that will make people more reluctant to come to the UK? I am talking about entrepreneurs and people whom we actually need to come here and support our economy.</w:t>
      </w:r>
    </w:p>
    <w:p/>
    <w:p>
      <w:r>
        <w:rPr>
          <w:b/>
          <w:color w:val="1A4A6E"/>
          <w:sz w:val="22"/>
        </w:rPr>
        <w:t>Mike Tapp</w:t>
      </w:r>
    </w:p>
    <w:p>
      <w:r>
        <w:rPr>
          <w:sz w:val="22"/>
        </w:rPr>
        <w:t>I thank my hon. Friend for his point. I cannot comment on the individual case, because I am not aware of that. The ILR changes that we are making are broad. We had a long debate on that the other day, but it is not there in any way to dissuade talent. Actually, post consultation, we are highly likely to see discounts for talent, to ensure that those people can settle in the UK faster; they are earning that through integration and contribution. That will be laid out in due course, following the closure of the consultation on 12 February.</w:t>
      </w:r>
    </w:p>
    <w:p>
      <w:r>
        <w:rPr>
          <w:sz w:val="22"/>
        </w:rPr>
        <w:t>In a volatile world, Britain stands out, as this Government make the UK the premier destination for business and top international talent. We have all the ingredients for exceptional talent to thrive. We recognise that the immigration system, which prioritises the skills that this country needs rather than nationality, has an important part to play in that, helping to ensure that we remain competitive in the global recruitment market. That is why we have established routes that focus on attracting those with the skills and talent to support the growth of our economy.</w:t>
      </w:r>
    </w:p>
    <w:p>
      <w:r>
        <w:rPr>
          <w:sz w:val="22"/>
        </w:rPr>
        <w:t>I will move on to the global talent system. Our global talent route for leaders and potential leaders in the fields of science and research, digital technology and the arts is the most flexible offer to the world’s top talent, including many from the US. Published research shows that this visa influenced four in five global talent visa holders to apply to live and work in the UK. Our high potential individual route gives recent graduates of the world’s top universities the opportunity to build their careers in the UK without the need for a prior job offer. More than 40% of universities whose graduates are eligible for that route are based in the US. It means that employers have access to the most highly sought-after international graduates, as well as to the pipeline of top talent from our own universities.</w:t>
      </w:r>
    </w:p>
    <w:p>
      <w:r>
        <w:rPr>
          <w:sz w:val="22"/>
        </w:rPr>
        <w:t>A world-class visa system is essential to attracting and retaining the best international talent. Our system is just that, but we are committed to going further and have already introduced pro-talent reforms. That includes expanding eligibility for the high potential individual visa to the top 100 global universities; enabling international students to transition seamlessly from study to entrepreneurship on the innovator founder visa; simplified access for top science talent; and a broadened list of eligible prizes for the global talent visa.</w:t>
      </w:r>
    </w:p>
    <w:p/>
    <w:p>
      <w:r>
        <w:rPr>
          <w:b/>
          <w:color w:val="1A4A6E"/>
          <w:sz w:val="22"/>
        </w:rPr>
        <w:t>Danny Chambers (LD)</w:t>
      </w:r>
    </w:p>
    <w:p>
      <w:r>
        <w:rPr>
          <w:sz w:val="22"/>
        </w:rPr>
        <w:t>The biggest challenges facing the world now are global: climate change, the risk of pandemics, and antimicrobial resistance. These are global challenges, but also science challenges. The US Administration have an anti-vaxxer running the Health Department and a President who seems not to believe in climate change. Do the UK Government recognise that as an opportunity to really fly the flag for being a pro-science country and to offer refuge to scientists who want to help solve some of these huge global problems, but also help grow our economy?</w:t>
      </w:r>
    </w:p>
    <w:p/>
    <w:p>
      <w:r>
        <w:rPr>
          <w:b/>
          <w:color w:val="1A4A6E"/>
          <w:sz w:val="22"/>
        </w:rPr>
        <w:t>Mike Tapp</w:t>
      </w:r>
    </w:p>
    <w:p>
      <w:r>
        <w:rPr>
          <w:sz w:val="22"/>
        </w:rPr>
        <w:t>I thank the hon. Member for his points. We are world leading in science. The visa system that we have created in the Home Office is there precisely to attract the top talent from across the whole world, and of course that includes the USA. We are committed to going further, as I have already laid out.</w:t>
      </w:r>
    </w:p>
    <w:p>
      <w:r>
        <w:rPr>
          <w:sz w:val="22"/>
        </w:rPr>
        <w:t>To support the Government’s efforts in targeting global talent, we launched the global talent taskforce last year. It will bring in specialist private sector headhunting expertise, and establish new functions to support individuals to relocate and companies to set up UK offices at pace. It will embolden its concierge offer to the world’s elite talent, starting with a dedicated focus on international AI talent.</w:t>
      </w:r>
    </w:p>
    <w:p>
      <w:r>
        <w:rPr>
          <w:sz w:val="22"/>
        </w:rPr>
        <w:t>I want to mention the skilled worker route because I believe it is relevant to this debate. US citizens can make use of the main work route for skilled workers. This route has a broad range of high-skilled occupations that individuals sponsored by an approved employer can use to come to the UK. In the year ending September 2025, more than 5,000 Americans used our skilled worker route to come and fill roles in the UK.</w:t>
      </w:r>
    </w:p>
    <w:p>
      <w:r>
        <w:rPr>
          <w:sz w:val="22"/>
        </w:rPr>
        <w:t>In closing, I thank the hon. Member for Edinburgh West and all Members.</w:t>
      </w:r>
    </w:p>
    <w:p/>
    <w:p>
      <w:r>
        <w:rPr>
          <w:b/>
          <w:color w:val="1A4A6E"/>
          <w:sz w:val="22"/>
        </w:rPr>
        <w:t>Chambers</w:t>
      </w:r>
    </w:p>
    <w:p>
      <w:r>
        <w:rPr>
          <w:sz w:val="22"/>
        </w:rPr>
        <w:t>It is really encouraging to hear that 5,000 Americans came in on skilled worker visas. We are concerned that companies, especially AI and tech companies, are setting up in the UK, but not growing here, because they then relocate, particularly to silicon valley, and become multimillion or multibillion dollar companies, employing a lot of people and paying a lot of tax. Do we know, because I actually do not know, the number of people leaving to go to the US to work in tech compared with the number coming to the UK, so we can see the direction of gravity?</w:t>
      </w:r>
    </w:p>
    <w:p/>
    <w:p>
      <w:r>
        <w:rPr>
          <w:b/>
          <w:color w:val="1A4A6E"/>
          <w:sz w:val="22"/>
        </w:rPr>
        <w:t>Mike Tapp</w:t>
      </w:r>
    </w:p>
    <w:p>
      <w:r>
        <w:rPr>
          <w:sz w:val="22"/>
        </w:rPr>
        <w:t>I thank the hon. Member for that good point. I do not have those numbers to hand, but I will write to him with that data, if we have it. We do have data for those leaving the country in general, but I will certainly look into that.</w:t>
      </w:r>
    </w:p>
    <w:p>
      <w:r>
        <w:rPr>
          <w:sz w:val="22"/>
        </w:rPr>
        <w:t>The UK and the USA are connected in myriad ways. As we know, the ties between our two countries are deep, long-standing and strong. A large number of Americans come to our country every year to visit, work and study. We greatly value their contribution to our country, and as I have set out, a comprehensive range of visa routes is already available to them.</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