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Releases in Error</w:t>
      </w:r>
    </w:p>
    <w:p>
      <w:r>
        <w:rPr>
          <w:sz w:val="20"/>
        </w:rPr>
        <w:t>30 June 2026  ·  Commons  ·  Oral Questions</w:t>
      </w:r>
    </w:p>
    <w:p>
      <w:r>
        <w:rPr>
          <w:b/>
        </w:rPr>
        <w:t xml:space="preserve">Policy areas: </w:t>
      </w:r>
      <w:r>
        <w:rPr>
          <w:sz w:val="20"/>
        </w:rPr>
        <w:t>Crime, justice and law, Government and public administration</w:t>
      </w:r>
    </w:p>
    <w:p>
      <w:r>
        <w:rPr>
          <w:b/>
        </w:rPr>
        <w:t xml:space="preserve">Topics: </w:t>
      </w:r>
      <w:r>
        <w:rPr>
          <w:sz w:val="20"/>
        </w:rPr>
        <w:t>digital id system, prison capacity, prisoner releases in error, releases in error figures, sentencing act 2026</w:t>
      </w:r>
    </w:p>
    <w:p>
      <w:r>
        <w:rPr>
          <w:b/>
        </w:rPr>
        <w:t xml:space="preserve">Source: </w:t>
      </w:r>
      <w:r>
        <w:rPr>
          <w:sz w:val="20"/>
        </w:rPr>
        <w:t>https://hansard.parliament.uk/Commons/2026-06-30/debates/15BA87CA-DB92-4767-BDA3-E549C9FA06AA/PrisonerReleasesInError</w:t>
      </w:r>
    </w:p>
    <w:p/>
    <w:p>
      <w:r>
        <w:rPr>
          <w:b/>
          <w:color w:val="1A4A6E"/>
          <w:sz w:val="22"/>
        </w:rPr>
        <w:t>Caroline Johnson (Con)</w:t>
      </w:r>
    </w:p>
    <w:p>
      <w:r>
        <w:rPr>
          <w:sz w:val="22"/>
        </w:rPr>
        <w:t>5. What estimate he has made of the number of prisoners released in error since July 2024.</w:t>
      </w:r>
    </w:p>
    <w:p/>
    <w:p>
      <w:r>
        <w:rPr>
          <w:b/>
          <w:color w:val="1A4A6E"/>
          <w:sz w:val="22"/>
        </w:rPr>
        <w:t>Jack Rankin (Con)</w:t>
      </w:r>
    </w:p>
    <w:p>
      <w:r>
        <w:rPr>
          <w:sz w:val="22"/>
        </w:rPr>
        <w:t>14. What estimate he has made of the number of prisoners released in error since July 2024.</w:t>
      </w:r>
    </w:p>
    <w:p/>
    <w:p>
      <w:r>
        <w:rPr>
          <w:b/>
          <w:color w:val="1A4A6E"/>
          <w:sz w:val="22"/>
        </w:rPr>
        <w:t>Mr David Lammy (The Lord Chancellor and Secretary of State for Justice)</w:t>
      </w:r>
    </w:p>
    <w:p>
      <w:r>
        <w:rPr>
          <w:sz w:val="22"/>
        </w:rPr>
        <w:t>Official statistics for the year to March 2025 show 262 recorded releases in error, and the latest figure will be published next month. In April we also released ad hoc data from April 2025 to March 2026, which was published alongside Dame Lynne Owens’s independent review into releases in error.</w:t>
      </w:r>
    </w:p>
    <w:p/>
    <w:p>
      <w:r>
        <w:rPr>
          <w:b/>
          <w:color w:val="1A4A6E"/>
          <w:sz w:val="22"/>
        </w:rPr>
        <w:t>Johnson</w:t>
      </w:r>
    </w:p>
    <w:p>
      <w:r>
        <w:rPr>
          <w:sz w:val="22"/>
        </w:rPr>
        <w:t>I understand that the total is 441, which over a two-year period is the worst on record and means that, in less than 24 months, Labour has released more prisoners in error than were released in the previous six years combined. That is a disgrace. How many of those released in error early were convicted of rape?</w:t>
      </w:r>
    </w:p>
    <w:p/>
    <w:p>
      <w:r>
        <w:rPr>
          <w:b/>
          <w:color w:val="1A4A6E"/>
          <w:sz w:val="22"/>
        </w:rPr>
        <w:t>Lammy</w:t>
      </w:r>
    </w:p>
    <w:p>
      <w:r>
        <w:rPr>
          <w:sz w:val="22"/>
        </w:rPr>
        <w:t>The hon. Lady was not listening to the figures I gave. We are seeing a reduction in the numbers because of the review that I asked Dame Lynne Owens to lead. We are implementing the recommendations so that the numbers come down, but I have to ask the hon. Lady: who left us with the mess? Who saw 800 releases under their watch? When did they update Parliament? When did they set up a review? They did absolutely nothing. We have a paper-based system. That is why we are introducing digital ID.</w:t>
      </w:r>
    </w:p>
    <w:p/>
    <w:p>
      <w:r>
        <w:rPr>
          <w:b/>
          <w:color w:val="1A4A6E"/>
          <w:sz w:val="22"/>
        </w:rPr>
        <w:t>Jack Rankin</w:t>
      </w:r>
    </w:p>
    <w:p>
      <w:r>
        <w:rPr>
          <w:sz w:val="22"/>
        </w:rPr>
        <w:t>It is a disgrace that hundreds of prisoners have been released in error under this Government, but more concerning are the thousands it will have been an error to release early. The Secretary of State did not answer the previous question, so let’s try another. As we heard in this House yesterday, child groomers and rapists are due to be let out years early, with their victims being informed by letter, so will he tell my constituents exactly why, under this Government, dangerous criminals will be in their communities rather than in prison?</w:t>
      </w:r>
    </w:p>
    <w:p/>
    <w:p>
      <w:r>
        <w:rPr>
          <w:b/>
          <w:color w:val="1A4A6E"/>
          <w:sz w:val="22"/>
        </w:rPr>
        <w:t>Lammy</w:t>
      </w:r>
    </w:p>
    <w:p>
      <w:r>
        <w:rPr>
          <w:sz w:val="22"/>
        </w:rPr>
        <w:t>Because you almost broke the prison system. You built just 500 places in 14 years, and we had to fix that system. You had 17 different forms of guidance on early release in the last year, all done in secret. That is why we introduced the Sentencing Act 2026, which got Royal Assent in January, and why we are doing everything we can to build more prison places—14,000 prison places by 2031.</w:t>
      </w:r>
    </w:p>
    <w:p/>
    <w:p>
      <w:r>
        <w:rPr>
          <w:b/>
          <w:color w:val="1A4A6E"/>
          <w:sz w:val="22"/>
        </w:rPr>
        <w:t>Speaker</w:t>
      </w:r>
    </w:p>
    <w:p>
      <w:r>
        <w:rPr>
          <w:sz w:val="22"/>
        </w:rPr>
        <w:t>Order. I gently say to the Justice Secretary, who was saying “you”, that I have no responsibility for any of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