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Regeneration and Unlawful Storefronts</w:t>
      </w:r>
    </w:p>
    <w:p>
      <w:r>
        <w:rPr>
          <w:sz w:val="20"/>
        </w:rPr>
        <w:t>30 June 2026  ·  Commons  ·  Westminster Hall</w:t>
      </w:r>
    </w:p>
    <w:p>
      <w:r>
        <w:rPr>
          <w:b/>
        </w:rPr>
        <w:t xml:space="preserve">Policy areas: </w:t>
      </w:r>
      <w:r>
        <w:rPr>
          <w:sz w:val="20"/>
        </w:rPr>
        <w:t>Business and industry, Economy, Government and public administration, Local government</w:t>
      </w:r>
    </w:p>
    <w:p>
      <w:r>
        <w:rPr>
          <w:b/>
        </w:rPr>
        <w:t xml:space="preserve">Topics: </w:t>
      </w:r>
      <w:r>
        <w:rPr>
          <w:sz w:val="20"/>
        </w:rPr>
        <w:t>business rates, high street regeneration, organised crime, retail decline, unlawful storefronts</w:t>
      </w:r>
    </w:p>
    <w:p>
      <w:r>
        <w:rPr>
          <w:b/>
        </w:rPr>
        <w:t xml:space="preserve">Source: </w:t>
      </w:r>
      <w:r>
        <w:rPr>
          <w:sz w:val="20"/>
        </w:rPr>
        <w:t>https://hansard.parliament.uk/Commons/2026-06-30/debates/7181605F-4A81-4F02-B980-E670337390AE/HighStreetRegenerationAndUnlawfulStorefronts</w:t>
      </w:r>
    </w:p>
    <w:p/>
    <w:p>
      <w:r>
        <w:rPr>
          <w:b/>
          <w:color w:val="1A4A6E"/>
          <w:sz w:val="22"/>
        </w:rPr>
        <w:t>Bradley Thomas (Con)</w:t>
      </w:r>
    </w:p>
    <w:p>
      <w:r>
        <w:rPr>
          <w:sz w:val="22"/>
        </w:rPr>
        <w:t>I beg to move,</w:t>
      </w:r>
    </w:p>
    <w:p>
      <w:r>
        <w:rPr>
          <w:sz w:val="22"/>
        </w:rPr>
        <w:t>That this House has considered Government support for regenerating local high streets and removing unlawful storefronts.</w:t>
      </w:r>
    </w:p>
    <w:p>
      <w:r>
        <w:rPr>
          <w:sz w:val="22"/>
        </w:rPr>
        <w:t>It is a pleasure to serve under your chairmanship, Ms Vaz, and a delight to see so many Members present to talk about this important topic. High streets matter: they are one of the most significant topics in UK society and politics today, because our town centres are a barometer of the vitality of all the areas that we represent, both economically and socially, for good or for ill.</w:t>
      </w:r>
    </w:p>
    <w:p>
      <w:r>
        <w:rPr>
          <w:sz w:val="22"/>
        </w:rPr>
        <w:t>Town centres are changing. There has been a perfect storm: retail habits have changed since e-commerce set in the best part of two decades ago, and social habits have changed as a result. In many areas, we have seen a hollowing out of high streets and a different type of retail moving in, often with different problems. Low-grade retail and the decline in investment in the public realm are significant factors in the vitality of the areas that we represent. The British public have clear opinions: 79% of Brits are concerned about the decline of high streets and town centres, 65% believe that there are not enough shopping options and 68% believe that there are too many vape shops, barber shops, charity shops and mini-marts in their communities.</w:t>
      </w:r>
    </w:p>
    <w:p>
      <w:r>
        <w:rPr>
          <w:sz w:val="22"/>
        </w:rPr>
        <w:t>We have to think about why footfall in retail has declined. There is the effect of internet shopping, which is very much a normal part of life nowadays. We must also acknowledge the increasing costs that businesses face, including business rates, utility bills and rising labour costs. It is a perfect storm: I do not think that anyone across the House would deny that high streets are under probably the most acute pressure in living memory.</w:t>
      </w:r>
    </w:p>
    <w:p/>
    <w:p>
      <w:r>
        <w:rPr>
          <w:b/>
          <w:color w:val="1A4A6E"/>
          <w:sz w:val="22"/>
        </w:rPr>
        <w:t>Gregory Campbell (DUP)</w:t>
      </w:r>
    </w:p>
    <w:p>
      <w:r>
        <w:rPr>
          <w:sz w:val="22"/>
        </w:rPr>
        <w:t>I congratulate the hon. Gentleman on his success in securing this debate, which I suppose is indicative of the crisis that he is talking about. I have secured a similar debate this afternoon on a directly related issue. This demands not only our attention, but immediate Government action, because in 10 years’ time we will not know the high street as we have known it in the past 10 years.</w:t>
      </w:r>
    </w:p>
    <w:p/>
    <w:p>
      <w:r>
        <w:rPr>
          <w:b/>
          <w:color w:val="1A4A6E"/>
          <w:sz w:val="22"/>
        </w:rPr>
        <w:t>Bradley Thomas</w:t>
      </w:r>
    </w:p>
    <w:p>
      <w:r>
        <w:rPr>
          <w:sz w:val="22"/>
        </w:rPr>
        <w:t>I congratulate the hon. Gentleman on securing a debate later today. He is absolutely right: the pressure and stress that high streets are under mean that, on the current path, they will be unrecognisable in a decade.</w:t>
      </w:r>
    </w:p>
    <w:p/>
    <w:p>
      <w:r>
        <w:rPr>
          <w:b/>
          <w:color w:val="1A4A6E"/>
          <w:sz w:val="22"/>
        </w:rPr>
        <w:t>Melanie Onn (Lab)</w:t>
      </w:r>
    </w:p>
    <w:p>
      <w:r>
        <w:rPr>
          <w:sz w:val="22"/>
        </w:rPr>
        <w:t>I congratulate the hon. Gentleman on securing this important debate. He mentioned vape shops, barber shops and mini-marts. He will be aware of the evidence that some of those enterprises are masking quite serious organised crime on our high streets. This has been a decades-long failure in regulation. The cracks between which the issues fall, between different agencies, is immense. Does he agree that greater action is needed on the joint taskforce that this Government have now set up, and that we should also look at some of the commercial private landlords? We should ensure more regulation on them to check who is renting the properties that they let out.</w:t>
      </w:r>
    </w:p>
    <w:p/>
    <w:p>
      <w:r>
        <w:rPr>
          <w:b/>
          <w:color w:val="1A4A6E"/>
          <w:sz w:val="22"/>
        </w:rPr>
        <w:t>Bradley Thomas</w:t>
      </w:r>
    </w:p>
    <w:p>
      <w:r>
        <w:rPr>
          <w:sz w:val="22"/>
        </w:rPr>
        <w:t>The hon. Member is correct: without doubt, a strong regulatory failure over the past decade has contributed to the problem. I will address some of her points later in my remarks.</w:t>
      </w:r>
    </w:p>
    <w:p>
      <w:r>
        <w:rPr>
          <w:sz w:val="22"/>
        </w:rPr>
        <w:t>There is also a rural/suburban distinction. In rural areas, the British public have a stronger opinion: about 55% of people in predominantly rural or semi-rural areas believe that their high street is undergoing a decline, whereas the figure for those living in urban areas is only 19%.</w:t>
      </w:r>
    </w:p>
    <w:p>
      <w:r>
        <w:rPr>
          <w:sz w:val="22"/>
        </w:rPr>
        <w:t>Let us look at some of the stats that back up the evidence about the narrowing range of high street retail across the country. There are now believed to be at least 3,500 nail bars, 20,000 to 25,000 barber shops and 3,500 vape shops. As we are all aware, those numbers could well be significantly under-reported, so they do not necessarily give an accurate picture of the extent of the challenge. On Oxford Street alone, a mile or so from here, there are 18 American candy stores.</w:t>
      </w:r>
    </w:p>
    <w:p/>
    <w:p>
      <w:r>
        <w:rPr>
          <w:b/>
          <w:color w:val="1A4A6E"/>
          <w:sz w:val="22"/>
        </w:rPr>
        <w:t>Amanda Martin (Lab)</w:t>
      </w:r>
    </w:p>
    <w:p>
      <w:r>
        <w:rPr>
          <w:sz w:val="22"/>
        </w:rPr>
        <w:t>I thank the hon. Member for securing this important debate. The issues that he highlights exist across the country. A common struggle for hon. Members across the House is that we cannot find out who owns these buildings on our high streets. I have approached my council, but it either does not have the information or is not willing to share it so that we can regenerate our high streets. Does the hon. Member agree that we need mechanisms to ensure greater transparency and due diligence so that these landlords can take some ownership?</w:t>
      </w:r>
    </w:p>
    <w:p/>
    <w:p>
      <w:r>
        <w:rPr>
          <w:b/>
          <w:color w:val="1A4A6E"/>
          <w:sz w:val="22"/>
        </w:rPr>
        <w:t>Bradley Thomas</w:t>
      </w:r>
    </w:p>
    <w:p>
      <w:r>
        <w:rPr>
          <w:sz w:val="22"/>
        </w:rPr>
        <w:t>The hon. Member is correct. At the centre of a Venn diagram of regulatory and reporting blackspots, there is a sweet spot where it is difficult to identify those who are responsible behind the building ownership or the so-called businesses appearing on our high streets as a consequence of the pressure that I am outlining.</w:t>
      </w:r>
    </w:p>
    <w:p>
      <w:r>
        <w:rPr>
          <w:sz w:val="22"/>
        </w:rPr>
        <w:t>Another consequence that is being discussed across the House is the decline of vital services in our areas. Some 7,000 banks have closed across the country since 2015, which is two thirds of the entire banking network. We have all heard stories from constituents who are increasingly dependent on retail banking presence. There has been a push towards banking hubs, and the Post Office performs a role to some extent.</w:t>
      </w:r>
    </w:p>
    <w:p/>
    <w:p>
      <w:r>
        <w:rPr>
          <w:b/>
          <w:color w:val="1A4A6E"/>
          <w:sz w:val="22"/>
        </w:rPr>
        <w:t>Adam Dance (LD)</w:t>
      </w:r>
    </w:p>
    <w:p>
      <w:r>
        <w:rPr>
          <w:sz w:val="22"/>
        </w:rPr>
        <w:t>Does the hon. Member agree that in rural areas we need a lot more banking hubs, because the banks are going, and that we should scrap business rates for start-ups and independent businesses? Rural communities are losing shops big time.</w:t>
      </w:r>
    </w:p>
    <w:p/>
    <w:p>
      <w:r>
        <w:rPr>
          <w:b/>
          <w:color w:val="1A4A6E"/>
          <w:sz w:val="22"/>
        </w:rPr>
        <w:t>Bradley Thomas</w:t>
      </w:r>
    </w:p>
    <w:p>
      <w:r>
        <w:rPr>
          <w:sz w:val="22"/>
        </w:rPr>
        <w:t>The hon. Member is correct that the issue is acutely felt in rural areas. I am delighted that the Conservative party has put forward a plan to abolish business rates for thousands of small businesses, including shops, pubs and hospitality businesses on the high street. I will come on to some solutions to the challenges we face.</w:t>
      </w:r>
    </w:p>
    <w:p>
      <w:r>
        <w:rPr>
          <w:sz w:val="22"/>
        </w:rPr>
        <w:t>There are 1,400 postcodes across the country that do not have a bank within a 5-mile radius, which demonstrates the scale of the challenge. One in seven high street shops across the country are currently empty. An estimated 38 businesses close every day. When businesses close, there are job losses, with an estimated 93,000 retail jobs lost in 2025 alone. In the hospitality sector, it is reported that up to 5,000 jobs are being lost per month. I make a plea to the Government to change course on the additional costs that they have placed on small businesses across the country. They are unquestionably killing employment and putting greater pressure on the long-term viability of those businesses.</w:t>
      </w:r>
    </w:p>
    <w:p/>
    <w:p>
      <w:r>
        <w:rPr>
          <w:b/>
          <w:color w:val="1A4A6E"/>
          <w:sz w:val="22"/>
        </w:rPr>
        <w:t>Rachael Maskell (Lab/Co-op)</w:t>
      </w:r>
    </w:p>
    <w:p>
      <w:r>
        <w:rPr>
          <w:sz w:val="22"/>
        </w:rPr>
        <w:t>I am grateful to the hon. Member for securing this important debate. York is fortunate that two thirds of its high street businesses are independent, but they are really struggling at the moment, not least because of the costs pressing on their finances—particularly business rates, which have gone up incredibly steeply. Does the hon. Member agree not only that businesses are laying off staff, but that they are not recruiting staff, which is vital for the regeneration of high streets? We need the Government to take an overview and make a plan for regeneration, as my right hon. Friend the new Member for Makerfield (Andy Burnham) made the case for just yesterday.</w:t>
      </w:r>
    </w:p>
    <w:p/>
    <w:p>
      <w:r>
        <w:rPr>
          <w:b/>
          <w:color w:val="1A4A6E"/>
          <w:sz w:val="22"/>
        </w:rPr>
        <w:t>Bradley Thomas</w:t>
      </w:r>
    </w:p>
    <w:p>
      <w:r>
        <w:rPr>
          <w:sz w:val="22"/>
        </w:rPr>
        <w:t>The hon. Member is an ardent champion of her constituency. It is reassuring to hear that her area has a strong and thriving independent sector, but she is right that the first rung of employment for so many has been pulled away from that ladder, in large part because of choices that this Government have made. Small retail businesses have reduced recruitment, and in many cases they have had to let people go because of the pressure on them.</w:t>
      </w:r>
    </w:p>
    <w:p>
      <w:r>
        <w:rPr>
          <w:sz w:val="22"/>
        </w:rPr>
        <w:t>Another reason why the debate about town centres matters, as hon. Members have touched on, is that far too often our high streets are becoming a very visible front for illicit or illegal activity. That is a problem in plain sight that none of us can deny.</w:t>
      </w:r>
    </w:p>
    <w:p/>
    <w:p>
      <w:r>
        <w:rPr>
          <w:b/>
          <w:color w:val="1A4A6E"/>
          <w:sz w:val="22"/>
        </w:rPr>
        <w:t>Sarah Green (LD)</w:t>
      </w:r>
    </w:p>
    <w:p>
      <w:r>
        <w:rPr>
          <w:sz w:val="22"/>
        </w:rPr>
        <w:t>Does the hon. Gentleman agree that the closure order powers that we have in this country are not fit for purpose? Until local authorities have the power to act swiftly and decisively, organised criminals will continue to exploit our high streets with impunity.</w:t>
      </w:r>
    </w:p>
    <w:p/>
    <w:p>
      <w:r>
        <w:rPr>
          <w:b/>
          <w:color w:val="1A4A6E"/>
          <w:sz w:val="22"/>
        </w:rPr>
        <w:t>Bradley Thomas</w:t>
      </w:r>
    </w:p>
    <w:p>
      <w:r>
        <w:rPr>
          <w:sz w:val="22"/>
        </w:rPr>
        <w:t>The hon. Lady is correct: the tools at the disposal of the state are not used often enough, there are not enough deterrents and there is not enough strong and visible action to clamp down on this behaviour and prevent such instances from recurring.</w:t>
      </w:r>
    </w:p>
    <w:p/>
    <w:p>
      <w:r>
        <w:rPr>
          <w:b/>
          <w:color w:val="1A4A6E"/>
          <w:sz w:val="22"/>
        </w:rPr>
        <w:t>Melanie Onn</w:t>
      </w:r>
    </w:p>
    <w:p>
      <w:r>
        <w:rPr>
          <w:sz w:val="22"/>
        </w:rPr>
        <w:t>Will the hon. Gentleman give way?</w:t>
      </w:r>
    </w:p>
    <w:p/>
    <w:p>
      <w:r>
        <w:rPr>
          <w:b/>
          <w:color w:val="1A4A6E"/>
          <w:sz w:val="22"/>
        </w:rPr>
        <w:t>Bradley Thomas</w:t>
      </w:r>
    </w:p>
    <w:p>
      <w:r>
        <w:rPr>
          <w:sz w:val="22"/>
        </w:rPr>
        <w:t>I will make a tad of progress, if I can.</w:t>
      </w:r>
    </w:p>
    <w:p>
      <w:r>
        <w:rPr>
          <w:sz w:val="22"/>
        </w:rPr>
        <w:t>The Office for National Statistics has reported that in 2025 there were 530,000 shoplifting offences, an increase of 20% on the previous year. That is the highest figure on record, and it does not take into account crimes that are not reported because there is a general malaise or a suspicion that they will not be investigated. I read a similar stat from public authorities that only 50% of shopkeepers report crime, while a staggering 55% of reported cases are closed without a suspect ever having been identified. That is despite retailers having spent £300 million on measures such as security, CCTV and facial recognition to mitigate the effects of shoplifting.</w:t>
      </w:r>
    </w:p>
    <w:p>
      <w:r>
        <w:rPr>
          <w:sz w:val="22"/>
        </w:rPr>
        <w:t>It is believed that up to one half of vape shops and a large proportion of American candy stores have ties to organised crime. The scale of the problem is unquestionable; we all recognise it. Over the past 12 months, 3,600 shops have had illegal goods seized, and it is estimated by the National Crime Agency that £1 billion of criminal cash is laundered through high street retail. The scale of the problem is undeniable, which brings me to the question of what we can do about it.</w:t>
      </w:r>
    </w:p>
    <w:p/>
    <w:p>
      <w:r>
        <w:rPr>
          <w:b/>
          <w:color w:val="1A4A6E"/>
          <w:sz w:val="22"/>
        </w:rPr>
        <w:t>Sir John Hayes (Con)</w:t>
      </w:r>
    </w:p>
    <w:p>
      <w:r>
        <w:rPr>
          <w:sz w:val="22"/>
        </w:rPr>
        <w:t>rose—</w:t>
      </w:r>
    </w:p>
    <w:p/>
    <w:p>
      <w:r>
        <w:rPr>
          <w:b/>
          <w:color w:val="1A4A6E"/>
          <w:sz w:val="22"/>
        </w:rPr>
        <w:t>Bradley Thomas</w:t>
      </w:r>
    </w:p>
    <w:p>
      <w:r>
        <w:rPr>
          <w:sz w:val="22"/>
        </w:rPr>
        <w:t>I am genuinely interested in hearing what fellow Members have to say, so before I continue I will give way to my right hon. Friend.</w:t>
      </w:r>
    </w:p>
    <w:p/>
    <w:p>
      <w:r>
        <w:rPr>
          <w:b/>
          <w:color w:val="1A4A6E"/>
          <w:sz w:val="22"/>
        </w:rPr>
        <w:t>Sir John Hayes</w:t>
      </w:r>
    </w:p>
    <w:p>
      <w:r>
        <w:rPr>
          <w:sz w:val="22"/>
        </w:rPr>
        <w:t>I am grateful to my hon. Friend for bringing this debate to Westminster Hall and for his interest in what I am about to say. The Government took powers under the Tobacco and Vapes Act 2026 to license these kinds of premises, but there is real uncertainty—I have had correspondence with the previous Home Secretary, the right hon. Member for Pontefract, Castleford and Knottingley (Yvette Cooper)—about the Government’s application of the new powers. I am sure that my hon. Friend will join me in calling for the Government to get their act together and clamp down on these shops.</w:t>
      </w:r>
    </w:p>
    <w:p/>
    <w:p>
      <w:r>
        <w:rPr>
          <w:b/>
          <w:color w:val="1A4A6E"/>
          <w:sz w:val="22"/>
        </w:rPr>
        <w:t>Bradley Thomas</w:t>
      </w:r>
    </w:p>
    <w:p>
      <w:r>
        <w:rPr>
          <w:sz w:val="22"/>
        </w:rPr>
        <w:t>My right hon. Friend is absolutely correct. Much greater focus on tackling these issues is needed from all arms of the state, national and local, including arm’s length bodies, law enforcement and investigation. For far too long, a fragmented approach has allowed the problem to grow: it has swelled, not declined, in recent years.</w:t>
      </w:r>
    </w:p>
    <w:p>
      <w:r>
        <w:rPr>
          <w:sz w:val="22"/>
        </w:rPr>
        <w:t>The reason this matters is that society has to get the basics right. I am a big believer in the idea that the fundamentals in society slip when we do not collectively enforce the basics. That often starts with pride. As we have seen our high streets hollowed out, we have seen a decline in civic pride across the country. In all our areas, the councils do some things very well, but it is unquestionable that investment in the public realm has declined over the past decade. There are lots of reasons for that, and hon. Members may speak about some of them, but we have to get back to enforcing the basics. I am passionate about the importance of good design, including design codes and good-quality signage and a good-quality aesthetic in the public realm. A lot flows from the degradation that we have seen in recent years.</w:t>
      </w:r>
    </w:p>
    <w:p/>
    <w:p>
      <w:r>
        <w:rPr>
          <w:b/>
          <w:color w:val="1A4A6E"/>
          <w:sz w:val="22"/>
        </w:rPr>
        <w:t>Allison Gardner (Lab)</w:t>
      </w:r>
    </w:p>
    <w:p>
      <w:r>
        <w:rPr>
          <w:sz w:val="22"/>
        </w:rPr>
        <w:t>I completely agree with the hon. Gentleman’s vision. In my town centre of Longton, we are making massive improvements to the public realm. We have heritage colours and an awful lot of civil pride. It can be done, and Longton is demonstrating that.</w:t>
      </w:r>
    </w:p>
    <w:p/>
    <w:p>
      <w:r>
        <w:rPr>
          <w:b/>
          <w:color w:val="1A4A6E"/>
          <w:sz w:val="22"/>
        </w:rPr>
        <w:t>Bradley Thomas</w:t>
      </w:r>
    </w:p>
    <w:p>
      <w:r>
        <w:rPr>
          <w:sz w:val="22"/>
        </w:rPr>
        <w:t>That is fantastic, and I am delighted to hear it. I know that many areas do that well, but we have to get the very basics at the bottom of the question right.</w:t>
      </w:r>
    </w:p>
    <w:p>
      <w:r>
        <w:rPr>
          <w:sz w:val="22"/>
        </w:rPr>
        <w:t>I believe in design codes because they give people control over the aesthetic of our areas. We all know the kinds of places that we are attracted to when we have a bit of leisure time—we may go there to spend money and to have a day out with family and friends. We have to view our own areas through that lens and ask how we can ensure that they are attractive enough destinations for people to want to come there and spend their money. If our town centres are not attractive because we have allowed the basics to slip and do not take care around the aesthetic and cleanliness of areas, we should not be surprised when people stop coming, businesses do not invest and low-grade retail begins to occupy the void that has been created. I encourage the Government to restore the principle of good-quality design being at the centre of planning decisions, to enforce a greater aesthetic standard across the areas that we represent.</w:t>
      </w:r>
    </w:p>
    <w:p>
      <w:r>
        <w:rPr>
          <w:sz w:val="22"/>
        </w:rPr>
        <w:t>Tied to that has to be an increase in the quality of signage. All hon. Members can cite examples of a low-grade retail unit—possibly one that is questionable in terms of how many people it employs and what its purpose is—opening in their constituencies. I guarantee that in many cases such a unit will come with a garish, ugly and possibly neon sign that local people are frankly staggered that the local authority is allowing to stay in place. The state has to make a much more concerted effort to tackle the issue: the national Government need to devolve powers to local authorities and regulatory services, and local authorities have to have a much stronger will to ensure signage standards across society are of greater quality.</w:t>
      </w:r>
    </w:p>
    <w:p/>
    <w:p>
      <w:r>
        <w:rPr>
          <w:b/>
          <w:color w:val="1A4A6E"/>
          <w:sz w:val="22"/>
        </w:rPr>
        <w:t>Amanda Martin</w:t>
      </w:r>
    </w:p>
    <w:p>
      <w:r>
        <w:rPr>
          <w:sz w:val="22"/>
        </w:rPr>
        <w:t>Does the hon. Member agree that we need to make sure that data sharing flows, with intelligence, between all relevant organisations, including mayors, local government, the police, and the small businesses that are following the law and doing the right thing?</w:t>
      </w:r>
    </w:p>
    <w:p/>
    <w:p>
      <w:r>
        <w:rPr>
          <w:b/>
          <w:color w:val="1A4A6E"/>
          <w:sz w:val="22"/>
        </w:rPr>
        <w:t>Bradley Thomas</w:t>
      </w:r>
    </w:p>
    <w:p>
      <w:r>
        <w:rPr>
          <w:sz w:val="22"/>
        </w:rPr>
        <w:t>The hon. Lady is absolutely right, and that links perfectly to my next point, which is on enforcement and the awareness of the state. Members all have examples of such incidents occurring because they have fallen through the cracks of the different agencies that are meant to have responsibility for the issue, so let us think about how the state needs to be rewired to tackle it. The state has to bring together the Home Office, local authorities, police forces, and the Treasury in its role in clamping down on money laundering. The unquestionable effect of illegal migration and county lines sits at the centre of much of this, and far too many of the relevant powers are weak or dispersed to authorities that do not have the will or ability to crack down on the problem. Enforcement and the ability of the state have to be at the centre of this.</w:t>
      </w:r>
    </w:p>
    <w:p>
      <w:r>
        <w:rPr>
          <w:sz w:val="22"/>
        </w:rPr>
        <w:t>On the civic pride piece, we should get back to basics, as some obvious things could be done. My local authority in Bromsgrove does a pretty good job of keeping Bromsgrove and Hagley town centres, and the shopping parades in Wythall and Rubery, clean and tidy, but I would like public authorities to invest a little more in the finishing touches, like flowers, and the quality of the public realm. It is those softer things that make our areas pleasant destinations for people to shop in and, ultimately, for businesses to invest in. Let us bring back trees in the public realm, for goodness’ sake. We have seen plenty of instances in which the planning system has prevented the planting of street trees because people are concerned about liabilities, but we know that the public like them, and guess what? With last week’s heatwave in mind, trees are beneficial in helping to keep public spaces quite cool, as well as making them attractive.</w:t>
      </w:r>
    </w:p>
    <w:p>
      <w:r>
        <w:rPr>
          <w:sz w:val="22"/>
        </w:rPr>
        <w:t>Another key factor in the deterioration of the quality of high streets across the country is the visibility of institutions, which must be restored in society. Again, I come back to my earlier point: the big things slide when we do not get the basics right. Most of our areas have seen a visible decline in the key institutions that restore public trust in all the things that bind us in society. I am talking about police stations and courts particularly.</w:t>
      </w:r>
    </w:p>
    <w:p>
      <w:r>
        <w:rPr>
          <w:sz w:val="22"/>
        </w:rPr>
        <w:t>Arguably, on the other side of the coin, if there are too many police visible, people think that it is a high-crime area. But guess what? If police are never visible, people feel that justice is not being enforced. Equally, the decline in the number of visible courts in our communities has contributed considerably to the problem that we face and has been a subtle factor in the ability of illicit retail to thrive, because the public authorities and the state are not interested in clamping down on it.</w:t>
      </w:r>
    </w:p>
    <w:p/>
    <w:p>
      <w:r>
        <w:rPr>
          <w:b/>
          <w:color w:val="1A4A6E"/>
          <w:sz w:val="22"/>
        </w:rPr>
        <w:t>Melanie Onn</w:t>
      </w:r>
    </w:p>
    <w:p>
      <w:r>
        <w:rPr>
          <w:sz w:val="22"/>
        </w:rPr>
        <w:t>The hon. Member is being very gracious with his time. Is he aware that in Dudley there is a very tenacious trading standards officer who has managed to secure 40 closure orders in recent years, which far exceeds any other local authority? Does the hon. Member agree that tools and powers are available but it takes the will to use them?</w:t>
      </w:r>
    </w:p>
    <w:p/>
    <w:p>
      <w:r>
        <w:rPr>
          <w:b/>
          <w:color w:val="1A4A6E"/>
          <w:sz w:val="22"/>
        </w:rPr>
        <w:t>Bradley Thomas</w:t>
      </w:r>
    </w:p>
    <w:p>
      <w:r>
        <w:rPr>
          <w:sz w:val="22"/>
        </w:rPr>
        <w:t>I do agree. Dudley is next door to my constituency, so I will actively encourage Bromsgrove district council to have a conversation with Dudley council, because it sounds as though it is doing absolutely the right thing.</w:t>
      </w:r>
    </w:p>
    <w:p/>
    <w:p>
      <w:r>
        <w:rPr>
          <w:b/>
          <w:color w:val="1A4A6E"/>
          <w:sz w:val="22"/>
        </w:rPr>
        <w:t>Rachael Maskell</w:t>
      </w:r>
    </w:p>
    <w:p>
      <w:r>
        <w:rPr>
          <w:sz w:val="22"/>
        </w:rPr>
        <w:t>The hon. Member is being incredibly generous. He has talked about infrastructure and agencies. It is also important to ensure that we have facilities such as public toilets and good seating on our high streets, but the disinvestment in our local authorities over a long time has prevented that. Will he support my call for investment in local areas so that we have seating for the elderly and play areas for children on our high streets?</w:t>
      </w:r>
    </w:p>
    <w:p/>
    <w:p>
      <w:r>
        <w:rPr>
          <w:b/>
          <w:color w:val="1A4A6E"/>
          <w:sz w:val="22"/>
        </w:rPr>
        <w:t>Bradley Thomas</w:t>
      </w:r>
    </w:p>
    <w:p>
      <w:r>
        <w:rPr>
          <w:sz w:val="22"/>
        </w:rPr>
        <w:t>The hon. Lady is absolutely correct. Those factors contribute to a healthy and thriving community, and it is really important that all local authorities do what they can to support investment in such facilities in their areas. This is not all down to what the state can do; there are other things that local authorities can do. They have a role in getting the factors right to empower the private sector to invest in our areas.</w:t>
      </w:r>
    </w:p>
    <w:p>
      <w:r>
        <w:rPr>
          <w:sz w:val="22"/>
        </w:rPr>
        <w:t>Another policy that I would like to see is a greater push towards local economic investment plans. Prior to being a Member of Parliament, I served as a district councillor in south Worcestershire. As leader of Wychavon district council, I pursued investment prospectuses for three main towns. They were not planning documents; they were targeted at strategic investors to say, “These are the reasons why our towns are attractive.” They might say, “There’s a population of x within a hinterland of y. These are all the social and economic indices that make our areas attractive.” But guess what? If we are not enforcing the basics, we should not be surprised if it is difficult to get that investment on the hook. Society, the state and councils are not doing all they can to ensure that the communities that we represent are ultimately very attractive destinations for businesses to come and spend their money.</w:t>
      </w:r>
    </w:p>
    <w:p>
      <w:r>
        <w:rPr>
          <w:sz w:val="22"/>
        </w:rPr>
        <w:t>I am conscious that many other Members wish to speak, so I will draw my comments to a close in a second. Again, I impress on the Government the importance of reducing costs to businesses, which are unquestionably having an impact on our town centres and high streets. The Government need to abolish business rates for thousands of shops, hospitality venues, pubs and small retailers across the country to give our high street traders a boost. They should endorse the Conservative policy that has been put forward. We need to get energy costs down, and the Government can do that by endorsing the Conservatives’ clean power plan.</w:t>
      </w:r>
    </w:p>
    <w:p>
      <w:r>
        <w:rPr>
          <w:sz w:val="22"/>
        </w:rPr>
        <w:t>Let me reiterate the points I have made: we must restore pride in our civic areas, and strengthen the teeth of the state and its ability to collectively identify and tackle these problems. It needs to speak to other agencies with commonality in identifying and tackling the solution. We should not be afraid to use the teeth of the state to clamp down on this, because the very best thing we can do is demonstrate that if illegal, illicit or low-grade retail appears on our high streets, we are serious about cracking down on it so that we can ensure the vitality of our high streets continues for the enjoyment of all our communities.</w:t>
      </w:r>
    </w:p>
    <w:p/>
    <w:p>
      <w:r>
        <w:rPr>
          <w:b/>
          <w:color w:val="1A4A6E"/>
          <w:sz w:val="22"/>
        </w:rPr>
        <w:t>Valerie Vaz</w:t>
      </w:r>
    </w:p>
    <w:p>
      <w:r>
        <w:rPr>
          <w:sz w:val="22"/>
        </w:rPr>
        <w:t>Order. I ask hon. Members to stand if they wish to speak. I hope to begin the wind-ups at 10.28 am.</w:t>
      </w:r>
    </w:p>
    <w:p/>
    <w:p>
      <w:r>
        <w:rPr>
          <w:b/>
          <w:color w:val="1A4A6E"/>
          <w:sz w:val="22"/>
        </w:rPr>
        <w:t>Patrick Hurley (Lab)</w:t>
      </w:r>
    </w:p>
    <w:p>
      <w:r>
        <w:rPr>
          <w:sz w:val="22"/>
        </w:rPr>
        <w:t>It is a pleasure to serve under your chairship, Ms Vaz. Our local high streets are the beating heart of our towns and our country, but they have faced profound challenges in recent years. We have seen the rise of online retail, changing consumer habits and years of under-investment in our town centres, and the tax system and business rates have not kept pace with that.</w:t>
      </w:r>
    </w:p>
    <w:p>
      <w:r>
        <w:rPr>
          <w:sz w:val="22"/>
        </w:rPr>
        <w:t>In my view, the answer to all that is not simply to recreate the high streets of 30 or 40 years ago. The successful town centre or high street of the future will look different. We need to work to combine retail with culture, hospitality, housing, leisure, health services and other aspects of community activity. In my constituency, we are trying to do just that: restoring our iconic seaside pier, investing in public services, supporting creative and cultural sectors—including the Warehouse Arts Centre, which opened just last week—bringing vacant upper floors above retail units back into use as homes, and improving the aesthetics of the town.</w:t>
      </w:r>
    </w:p>
    <w:p>
      <w:r>
        <w:rPr>
          <w:sz w:val="22"/>
        </w:rPr>
        <w:t>However, as well as good intentions, we need—my hon. Friend the Member for Great Grimsby and Cleethorpes (Melanie Onn) mentioned the trading standards officer in Dudley—the confidence and determination to enforce our will. Across the country, our constituents are increasingly raising concerns that premises appear to be operating outside the law. Legitimate businesses, which employ local people and contribute positively to their communities, should not have to compete with enterprises involved in illicit tobacco, counterfeit goods, money laundering or other criminal activity. To combat that, we need stronger partnership working between local authorities, trading standards, His Majesty’s Revenue and Customs, the police and every other enforcement agency, and we need to ensure that they all have the resources that they need to act swiftly. Visible enforcement matters because it helps to restore confidence among residents, visitors and responsible businesses alike.</w:t>
      </w:r>
    </w:p>
    <w:p>
      <w:r>
        <w:rPr>
          <w:sz w:val="22"/>
        </w:rPr>
        <w:t>Alongside enforcement, I want to suggest a more ambitious approach to regeneration and renewal, through what I have previously described as renovation zones. Those would be specifically designated areas, typically focused on existing town centres, in which Government could use a package of fiscal incentives, planning flexibilities and public investment to encourage the refurbishment, repurposing and reoccupation of existing buildings, with the aim of increasing population density, economic activity and civic life. Many of our traditional town centres contain beautiful historic buildings with vacant upper floors and underused premises. Renovation zones would provide targeted incentives to encourage the refurbishment and repurposing of those buildings.</w:t>
      </w:r>
    </w:p>
    <w:p>
      <w:r>
        <w:rPr>
          <w:sz w:val="22"/>
        </w:rPr>
        <w:t>Rather than endless outward expansion with out-of-town retail parks, we could be focusing on repairing, restoring and repopulating the places that we already have. If we combine robust enforcement against unlawful storefronts with a bold programme of renewal and reinvestment, our high streets can once again become thriving civic centres at the heart of community life.</w:t>
      </w:r>
    </w:p>
    <w:p/>
    <w:p>
      <w:r>
        <w:rPr>
          <w:b/>
          <w:color w:val="1A4A6E"/>
          <w:sz w:val="22"/>
        </w:rPr>
        <w:t>Valerie Vaz</w:t>
      </w:r>
    </w:p>
    <w:p>
      <w:r>
        <w:rPr>
          <w:sz w:val="22"/>
        </w:rPr>
        <w:t>Order. I have to impose a two-minute formal time limit, and Wendy Morton will be the first to show us how to stick to that.</w:t>
      </w:r>
    </w:p>
    <w:p/>
    <w:p>
      <w:r>
        <w:rPr>
          <w:b/>
          <w:color w:val="1A4A6E"/>
          <w:sz w:val="22"/>
        </w:rPr>
        <w:t>Wendy Morton (Con)</w:t>
      </w:r>
    </w:p>
    <w:p>
      <w:r>
        <w:rPr>
          <w:sz w:val="22"/>
        </w:rPr>
        <w:t>I will be delighted to do so, Ms Vaz. It is, as always, a pleasure to serve under your chairmanship. I perhaps should abandon my prepared speech and just go for it.</w:t>
      </w:r>
    </w:p>
    <w:p>
      <w:r>
        <w:rPr>
          <w:sz w:val="22"/>
        </w:rPr>
        <w:t>Across the country, our high streets are facing huge pressure. I think all of us in Westminster Hall this morning understand that. Shopkeepers are doing everything they can to keep trading, but they face the double hit of the jobs tax and the bodged business rate reforms, and at a time when our retailers are disappearing, all too often we are seeing those retail units being replaced by vape shops, nail bars and so on, so it is time that real businesses had more support.</w:t>
      </w:r>
    </w:p>
    <w:p>
      <w:r>
        <w:rPr>
          <w:sz w:val="22"/>
        </w:rPr>
        <w:t>In my constituency, Brownhills High Street—you know it very well, Ms Vaz—is home to some fantastic independent retailers, such as Fairy Good Cakes, which is one of my favourites, The Jack ‘Jigger’ Taylor and the butchers A. E. Poxon &amp;amp; Sons. They are serving our local community, but they face a challenging environment that is made more challenging at the minute by the emergence of a sinkhole in the high street. The reason I raise that is that it highlights why, when our high streets have to be closed for emergency work, it is so important that we support local businesses—that we all get out there on the high street. Do not talk; take action—go and put the pound in the tills of these local businesses that work so hard.</w:t>
      </w:r>
    </w:p>
    <w:p>
      <w:r>
        <w:rPr>
          <w:sz w:val="22"/>
        </w:rPr>
        <w:t>In Brownhills, we are fortunate to have received some Pride in Place funding and I hope that the Government will work with me and the community to deliver that. I hope we will be able to receive help with the redevelopment of Ravenscourt, a gap in the high street where we have been working for years to seek some improvement and regeneration. Will the Minister pick up on that for me as well?</w:t>
      </w:r>
    </w:p>
    <w:p>
      <w:r>
        <w:rPr>
          <w:sz w:val="22"/>
        </w:rPr>
        <w:t>I hear day in, day out about the challenges that our businesses face. Briefly, I want to raise an issue that has not yet been raised: car parking. We need car parking that works in the interests of residents and businesses. In Aldridge, some of my residents have recently received a £100 parking charge simply for dropping off family and friends and waiting for a short time on yellow lines, not red lines—</w:t>
      </w:r>
    </w:p>
    <w:p/>
    <w:p>
      <w:r>
        <w:rPr>
          <w:b/>
          <w:color w:val="1A4A6E"/>
          <w:sz w:val="22"/>
        </w:rPr>
        <w:t>Valerie Vaz</w:t>
      </w:r>
    </w:p>
    <w:p>
      <w:r>
        <w:rPr>
          <w:sz w:val="22"/>
        </w:rPr>
        <w:t>Order. I call Jim Shannon.</w:t>
      </w:r>
    </w:p>
    <w:p/>
    <w:p>
      <w:r>
        <w:rPr>
          <w:b/>
          <w:color w:val="1A4A6E"/>
          <w:sz w:val="22"/>
        </w:rPr>
        <w:t>Jim Shannon (DUP)</w:t>
      </w:r>
    </w:p>
    <w:p>
      <w:r>
        <w:rPr>
          <w:sz w:val="22"/>
        </w:rPr>
        <w:t>It is a pleasure to serve under your chairship, Ms Vaz. I thank the hon. Member for Bromsgrove (Bradley Thomas) for setting the scene so well. The reason so many hon. Members are present is because the future of our high streets is of great concern to everyone, myself in particular.</w:t>
      </w:r>
    </w:p>
    <w:p>
      <w:r>
        <w:rPr>
          <w:sz w:val="22"/>
        </w:rPr>
        <w:t>Each high street is different and should reflect the unique character and personality of each community. High street restoration requires shared visions, creative thinkers and strategic planning. I always bring a Northern Ireland perspective, and the high street in Newtownards is important to me because it is in our major town. High streets should be home to places that provide important functional services, alongside cultural, community and leisure functions. Regeneration should be community-led, ensuring that local voices are heard and that our high streets reflect the genuine needs of our communities, fostering a sense of belonging in our town centres.</w:t>
      </w:r>
    </w:p>
    <w:p/>
    <w:p>
      <w:r>
        <w:rPr>
          <w:b/>
          <w:color w:val="1A4A6E"/>
          <w:sz w:val="22"/>
        </w:rPr>
        <w:t>Carla Lockhart (DUP)</w:t>
      </w:r>
    </w:p>
    <w:p>
      <w:r>
        <w:rPr>
          <w:sz w:val="22"/>
        </w:rPr>
        <w:t>Does my hon. Friend agree that it is up to each local authority in Northern Ireland to bring forward a marketing, tourism and economic plan for each high street to get under the bonnet and start fixing this problem, which has been around for so long?</w:t>
      </w:r>
    </w:p>
    <w:p/>
    <w:p>
      <w:r>
        <w:rPr>
          <w:b/>
          <w:color w:val="1A4A6E"/>
          <w:sz w:val="22"/>
        </w:rPr>
        <w:t>Jim Shannon</w:t>
      </w:r>
    </w:p>
    <w:p>
      <w:r>
        <w:rPr>
          <w:sz w:val="22"/>
        </w:rPr>
        <w:t>I certainly do, and I thank my hon. Friend for that intervention.</w:t>
      </w:r>
    </w:p>
    <w:p>
      <w:r>
        <w:rPr>
          <w:sz w:val="22"/>
        </w:rPr>
        <w:t>To ensure that regeneration is lasting, work must continue to be done by all councils across the United Kingdom of Great Britain and Northern Ireland to prevent unlawful shopfronts and enforce planning permission breaches. The number of enforcement actions carried out increased by nearly 25% in 2025, compared with 2022. However, significant disparities remain between local authorities, with evidence indicating that some councils are considerably more proactive than others in monitoring such activity.</w:t>
      </w:r>
    </w:p>
    <w:p>
      <w:r>
        <w:rPr>
          <w:sz w:val="22"/>
        </w:rPr>
        <w:t>In Strangford, £1 million has been provided for the Supporting Thriving High Streets programme to create safer and more attractive streetscapes, boost footfall and attract new businesses. These transformations do not happen overnight, and a significant amount of planning and work has already been done to begin the project. All four UK nations record year-on-year declines in footfall. Shopfronts lie deserted, a visual reminder of the economic pressures. Regular health checks should be carried out to assess the effectiveness of these efforts. That would ensure that investment is not only delivered effectively but protected over time, creating resilient, responsive high streets.</w:t>
      </w:r>
    </w:p>
    <w:p>
      <w:r>
        <w:rPr>
          <w:sz w:val="22"/>
        </w:rPr>
        <w:t>I look to the Minister to ensure that UK-wide funding is available to support high streets, to ensure that banks have a high street presence and to re-engage people with the joy of shopping local and sowing into their local economy. That can be achieved, and together we must achieve it.</w:t>
      </w:r>
    </w:p>
    <w:p/>
    <w:p>
      <w:r>
        <w:rPr>
          <w:b/>
          <w:color w:val="1A4A6E"/>
          <w:sz w:val="22"/>
        </w:rPr>
        <w:t>Sadik Al-Hassan (Lab)</w:t>
      </w:r>
    </w:p>
    <w:p>
      <w:r>
        <w:rPr>
          <w:sz w:val="22"/>
        </w:rPr>
        <w:t>It is a pleasure to serve under your chairship, Ms Vaz. Before my election, I spent well over a decade working as a pharmacist on the high street. I stood behind my counter and watched the flow of the community come and go through the door. I challenged shoplifters, from which I still literally bear the scars. What I lived, and what I now hear about week after week at my surgeries and visits across North Somerset, is worry—worry that our high streets are becoming a symbol of decline, rather than a source of pride.</w:t>
      </w:r>
    </w:p>
    <w:p>
      <w:r>
        <w:rPr>
          <w:sz w:val="22"/>
        </w:rPr>
        <w:t>In Portishead, residents have watched yet another vape shop or barber shop open where a much-loved local business used to be. People notice, and residents ask why. This matters because the high street is not just bricks, footfall and business rates; it is where people feel proud of where they live and it is where community happens. The opposite is true, too. Vacant storefronts and deserted high streets do not just look sad, they breed antisocial behaviour.</w:t>
      </w:r>
    </w:p>
    <w:p>
      <w:r>
        <w:rPr>
          <w:sz w:val="22"/>
        </w:rPr>
        <w:t>That is the backdrop, on top of which our high streets are now under fresh pressure. Just last month, as temperatures soared, footfall on the high street dropped by 19% on the hottest May day on record, and we saw the same pattern in the most recent heatwave. Shoppers stayed home, commuters worked from home and the high street paid the price. Whether it is empty units or empty pavements, the message is the same: our high streets are fragile and need support.</w:t>
      </w:r>
    </w:p>
    <w:p>
      <w:r>
        <w:rPr>
          <w:sz w:val="22"/>
        </w:rPr>
        <w:t>That is why I welcome the Government’s action: a £30 million enforcement package with raids, closures and cash seizures against the dodgy vape shops, barber shops and mini-marts linked to organised crime, which launder an estimated £1 billion of criminal cash every year. We can have the renaissance on our high streets that my right hon. Friend the Member for Makerfield (Andy Burnham) set out yesterday, but first we need to joust with those criminal businesses. The Government’s action is significant recognition that our high streets are worth fighting for, but I admit that we need even more. We need a co-ordinated vision for what our high streets will look like in 2030 or 2035. We need to manage the future of our high streets, not watch their decline.</w:t>
      </w:r>
    </w:p>
    <w:p/>
    <w:p>
      <w:r>
        <w:rPr>
          <w:b/>
          <w:color w:val="1A4A6E"/>
          <w:sz w:val="22"/>
        </w:rPr>
        <w:t>Robbie Moore (Con)</w:t>
      </w:r>
    </w:p>
    <w:p>
      <w:r>
        <w:rPr>
          <w:sz w:val="22"/>
        </w:rPr>
        <w:t>It is a pleasure to serve under your chairship, Ms Vaz. I thank my hon. Friend the Member for Bromsgrove (Bradley Thomas) for securing this important debate. Our high streets are facing huge challenges at the moment. Nationally, fiscal pressures have been put on them—employer national insurance contributions, the minimum wage, the business rates increase—and the Employment Rights Act 2025 is making it even more challenging for many of our high street businesses to take on young people. Then, of course, we have the tourism tax, or holiday tax, coming down the line.</w:t>
      </w:r>
    </w:p>
    <w:p/>
    <w:p>
      <w:r>
        <w:rPr>
          <w:b/>
          <w:color w:val="1A4A6E"/>
          <w:sz w:val="22"/>
        </w:rPr>
        <w:t>Sadik Al-Hassan</w:t>
      </w:r>
    </w:p>
    <w:p>
      <w:r>
        <w:rPr>
          <w:sz w:val="22"/>
        </w:rPr>
        <w:t>I have been a pharmacist and an employer for nearly two decades, and nearly every good business was already doing what is in the Employment Rights Act to recruit staff. Recruiters need to offer those things. It is simple.</w:t>
      </w:r>
    </w:p>
    <w:p/>
    <w:p>
      <w:r>
        <w:rPr>
          <w:b/>
          <w:color w:val="1A4A6E"/>
          <w:sz w:val="22"/>
        </w:rPr>
        <w:t>Robbie Moore</w:t>
      </w:r>
    </w:p>
    <w:p>
      <w:r>
        <w:rPr>
          <w:sz w:val="22"/>
        </w:rPr>
        <w:t>Then why on earth legislate and introduce further regulations that impose much more of a burden on our high street businesses? That is exactly what businesses are telling me, that this legislation is making it more costly to do business.</w:t>
      </w:r>
    </w:p>
    <w:p>
      <w:r>
        <w:rPr>
          <w:sz w:val="22"/>
        </w:rPr>
        <w:t>The tourism tax will tax businesses in Ilkley and Haworth, imposing much more of a burden on them for less money to be spent locally. What does that do? It gives our Mayor of West Yorkshire more power to use my area as a cash cow for money to be spent in other areas across West Yorkshire, rather than investing it in my constituency.</w:t>
      </w:r>
    </w:p>
    <w:p>
      <w:r>
        <w:rPr>
          <w:sz w:val="22"/>
        </w:rPr>
        <w:t>Locally, Bradford council has imposed car parking charges across the whole of my district, including for on-street parking, which is making it much less attractive for people to come and spend money in Ilkley. A petition signed by 4,000 residents was submitted to Bradford council, but the council went ahead regardless. It costs £3,000 to £10,000 to install a parking machine. In the village of Addingham, which has only 18 parking spaces, it will take decades before the council starts making any money.</w:t>
      </w:r>
    </w:p>
    <w:p>
      <w:r>
        <w:rPr>
          <w:sz w:val="22"/>
        </w:rPr>
        <w:t>My simple request to the Minister—and indeed to Bradford council, which I hope is listening—is to remove those parking charges, take away the cost to visitors and residents who want to spend their money locally, and back our businesses. We are fed up with being used as a cash cow for the rest of Bradford to benefit at our expense.</w:t>
      </w:r>
    </w:p>
    <w:p/>
    <w:p>
      <w:r>
        <w:rPr>
          <w:b/>
          <w:color w:val="1A4A6E"/>
          <w:sz w:val="22"/>
        </w:rPr>
        <w:t>Susan Murray (LD)</w:t>
      </w:r>
    </w:p>
    <w:p>
      <w:r>
        <w:rPr>
          <w:sz w:val="22"/>
        </w:rPr>
        <w:t>It is a pleasure to serve under your chairship, Ms Vaz. I thank the hon. Member for Bromsgrove (Bradley Thomas) for securing this debate. Local businesses are the heart and soul of our communities. The independent café, the family butcher and the local hardware shop create jobs, pay taxes and invest in our communities. They are the reason people feel proud of where they come from.</w:t>
      </w:r>
    </w:p>
    <w:p/>
    <w:p>
      <w:r>
        <w:rPr>
          <w:b/>
          <w:color w:val="1A4A6E"/>
          <w:sz w:val="22"/>
        </w:rPr>
        <w:t>Alex Brewer (LD)</w:t>
      </w:r>
    </w:p>
    <w:p>
      <w:r>
        <w:rPr>
          <w:sz w:val="22"/>
        </w:rPr>
        <w:t>The small businesses that my hon. Friend is talking about make up 84% of store closures nationally. That trend is felt very much in my constituency, as I am sure it is in hers. Does she agree that the Government must urgently reform our business rates system before those independent businesses vanish from our high streets entirely?</w:t>
      </w:r>
    </w:p>
    <w:p/>
    <w:p>
      <w:r>
        <w:rPr>
          <w:b/>
          <w:color w:val="1A4A6E"/>
          <w:sz w:val="22"/>
        </w:rPr>
        <w:t>Susan Murray</w:t>
      </w:r>
    </w:p>
    <w:p>
      <w:r>
        <w:rPr>
          <w:sz w:val="22"/>
        </w:rPr>
        <w:t>I absolutely agree with my hon. Friend on business rates.</w:t>
      </w:r>
    </w:p>
    <w:p>
      <w:r>
        <w:rPr>
          <w:sz w:val="22"/>
        </w:rPr>
        <w:t>I have heard repeatedly from businesses in Mid Dunbartonshire that they are unable to afford to hire young people and give them their first experience of work, or that they have had to cut their hours due to rising costs. At the same time that they are being hit by rising costs and static VAT thresholds, they are competing with online giants that pay a fraction of the tax they pay. Amazon’s five main UK companies paid just 7.1% corporation tax last year, while our main high street businesses are expected to pay 25%.</w:t>
      </w:r>
    </w:p>
    <w:p>
      <w:r>
        <w:rPr>
          <w:sz w:val="22"/>
        </w:rPr>
        <w:t>The Government have the ability to put us on a different path by cutting VAT for hospitality and attractions. Our cafés and restaurants are the beating heart of the high street. They bring footfall, they create atmosphere, they give people a reason to go to town centres, and they create community. A great example of this is the Bookmonger at Bearsden Cross, which celebrates its first birthday on 11 July. Aside from transforming the Cross with a new, fresh business idea, Caitlyn, who owns the business, is a cancer survivor who raises a lot of money for the Beatson cancer centre in Glasgow, and I hope that this business can also survive.</w:t>
      </w:r>
    </w:p>
    <w:p>
      <w:r>
        <w:rPr>
          <w:sz w:val="22"/>
        </w:rPr>
        <w:t>The Government should close loopholes that allow online giants to pay a fraction of the tax that our high street traders pay in full. We cannot ask local businesses to compete with not only the economies of scale that those conglomerates bring, but a tax system rigged to punish those who play by the rules. The sad truth is that the soul of our town centres is being slowly eroded: businesses are taxed into administration, their customers have moved online and our favourite shops are slowly replaced by the neon signs of vape shops and barbers. The Government have a choice to back our local businesses.</w:t>
      </w:r>
    </w:p>
    <w:p/>
    <w:p>
      <w:r>
        <w:rPr>
          <w:b/>
          <w:color w:val="1A4A6E"/>
          <w:sz w:val="22"/>
        </w:rPr>
        <w:t>Helen Maguire (LD)</w:t>
      </w:r>
    </w:p>
    <w:p>
      <w:r>
        <w:rPr>
          <w:sz w:val="22"/>
        </w:rPr>
        <w:t>I have many residents who are really concerned about the high number of illegal vape and barber shops. Epsom and Ewell police force is taking action: it has targeted shops selling illicit vapes, with four busts so far, which is fantastic. Does my hon. Friend agree that we need to do more to support local community policing and give local authorities more powers?</w:t>
      </w:r>
    </w:p>
    <w:p/>
    <w:p>
      <w:r>
        <w:rPr>
          <w:b/>
          <w:color w:val="1A4A6E"/>
          <w:sz w:val="22"/>
        </w:rPr>
        <w:t>Susan Murray</w:t>
      </w:r>
    </w:p>
    <w:p>
      <w:r>
        <w:rPr>
          <w:sz w:val="22"/>
        </w:rPr>
        <w:t>I absolutely agree with my hon. Friend that we need more powers to make sure that the playing field is fair for local businesses in our town centres.</w:t>
      </w:r>
    </w:p>
    <w:p>
      <w:r>
        <w:rPr>
          <w:sz w:val="22"/>
        </w:rPr>
        <w:t>Finally, I ask the Government not to continue loading costs on businesses that hold our town centres together. I ask them to review business rates, cut VAT for hospitality, level the playing field on corporation tax and back the businesses that make us proud of where we come from.</w:t>
      </w:r>
    </w:p>
    <w:p/>
    <w:p>
      <w:r>
        <w:rPr>
          <w:b/>
          <w:color w:val="1A4A6E"/>
          <w:sz w:val="22"/>
        </w:rPr>
        <w:t>Connor Naismith (Lab)</w:t>
      </w:r>
    </w:p>
    <w:p>
      <w:r>
        <w:rPr>
          <w:sz w:val="22"/>
        </w:rPr>
        <w:t>As many hon. Members have said, high streets speak to something fundamental about our identity and self-confidence in the places we call home. However, in too many towns up and down our country, they are now filled with betting shops, charity shops, vape shops or, in many cases, empty shop windows, devoid of life. The hon. Member for Bromsgrove (Bradley Thomas) spoke about design codes and shop frontages, which is a really important point that the Government should grip in recognising the civic importance of those spaces. If we allow the country to see that our standards have slipped, it is no wonder that standards slip elsewhere.</w:t>
      </w:r>
    </w:p>
    <w:p>
      <w:r>
        <w:rPr>
          <w:sz w:val="22"/>
        </w:rPr>
        <w:t>To create an environment where it is possible for the kinds of businesses that we want to see succeed once again, we must give them what they need most: a community of customers on their doorstep. That means embracing residential-led high street regeneration, which is why I am delighted to support Capital&amp;amp;Centric’s confidence in Crewe town centre with its proposed regeneration of the Royal Arcade, supported by 500 homes, plus bars, cafés, restaurants and other uses.</w:t>
      </w:r>
    </w:p>
    <w:p/>
    <w:p>
      <w:r>
        <w:rPr>
          <w:b/>
          <w:color w:val="1A4A6E"/>
          <w:sz w:val="22"/>
        </w:rPr>
        <w:t>Wendy Morton</w:t>
      </w:r>
    </w:p>
    <w:p>
      <w:r>
        <w:rPr>
          <w:sz w:val="22"/>
        </w:rPr>
        <w:t>On the regeneration of our high streets and town centres, does the hon. Gentleman agree that there should be much more emphasis on bringing empty shops and empty homes back into use? It would help the high streets and the housing situation.</w:t>
      </w:r>
    </w:p>
    <w:p/>
    <w:p>
      <w:r>
        <w:rPr>
          <w:b/>
          <w:color w:val="1A4A6E"/>
          <w:sz w:val="22"/>
        </w:rPr>
        <w:t>Connor Naismith</w:t>
      </w:r>
    </w:p>
    <w:p>
      <w:r>
        <w:rPr>
          <w:sz w:val="22"/>
        </w:rPr>
        <w:t>Yes, I absolutely agree.</w:t>
      </w:r>
    </w:p>
    <w:p>
      <w:r>
        <w:rPr>
          <w:sz w:val="22"/>
        </w:rPr>
        <w:t>We also need a tax system that incentivises the kinds of economic activity we want to see for the Pride in Place agenda. Too many of my small independent hospitality businesses have told me that it is not where we currently are. Kelly, from St Martha Greek taverna, is campaigning along with 50 local independent hospitality businesses, including the Red Cow and the GOAT sports bar in Nantwich, as well as Noodle Gurus in Crewe, alongside many others, to join our European counterparts in cutting VAT to 10% for hospitality businesses. I am proud to support their campaign.</w:t>
      </w:r>
    </w:p>
    <w:p>
      <w:r>
        <w:rPr>
          <w:sz w:val="22"/>
        </w:rPr>
        <w:t>We need a stronger state, capable and willing to intervene at local level to fix things when the market fails to do so. I am a huge supporter of the high street rental auctions and the Pride in Place agenda, but we must go further in giving local authorities the power, capacity, confidence and funding to put those powers to use so that my constituents can once again be truly proud of the civic spaces that we call our town centres. If we act decisively, we can restore pride in our high streets and ensure that they once again reflect the strength and character of our communities.</w:t>
      </w:r>
    </w:p>
    <w:p/>
    <w:p>
      <w:r>
        <w:rPr>
          <w:b/>
          <w:color w:val="1A4A6E"/>
          <w:sz w:val="22"/>
        </w:rPr>
        <w:t>Sir John Hayes (Con)</w:t>
      </w:r>
    </w:p>
    <w:p>
      <w:r>
        <w:rPr>
          <w:sz w:val="22"/>
        </w:rPr>
        <w:t>It is a pleasure to serve under you, Ms Vaz, and to follow my hon. Friend the Member for Bromsgrove (Bradley Thomas), who introduced the debate and said much of what I would have said in his place.</w:t>
      </w:r>
    </w:p>
    <w:p>
      <w:r>
        <w:rPr>
          <w:sz w:val="22"/>
        </w:rPr>
        <w:t>Let me set out the context for a moment or two. We must make a decision about the character of places. People’s sense of place nurtures and nourishes their sense of worth. When we see diminished places, people are diminished alongside them. We have to understand that the decline of high streets is about much more than retail habits; it is about how we comprise community. Community matters because it allows us to deal with the inevitable vicissitudes of human experience. The real issue is what Government can do to nourish and support those communities.</w:t>
      </w:r>
    </w:p>
    <w:p>
      <w:r>
        <w:rPr>
          <w:sz w:val="22"/>
        </w:rPr>
        <w:t>I have some requests for the Minister. The first is to change planning law to limit out-of-town and edge-of-town development. When the life and the livelihoods are sucked out of the centre of places, that inevitably drives people to the extremities of settlements rather than drawing them into the heart of them. The hearts of our communities are being ripped out.</w:t>
      </w:r>
    </w:p>
    <w:p>
      <w:r>
        <w:rPr>
          <w:sz w:val="22"/>
        </w:rPr>
        <w:t>Secondly, the Government need to crack down on the illegal shops that now pervade much of our kingdom, including South Holland and The Deepings, and to reinforce the powers of local councils to close such shops when they are trading illegally, as many certainly are.</w:t>
      </w:r>
    </w:p>
    <w:p>
      <w:r>
        <w:rPr>
          <w:sz w:val="22"/>
        </w:rPr>
        <w:t>Thirdly, we can re-dignify our town centres. In my time representing my constituency, much of the footprint of government has been removed. Let us reopen closed magistrates courts and local tax offices. Let us see the footprint of government informing and dignifying so much of our country. Things like that, where the Government can take proactive steps to change the character of areas, would make a huge difference to regenerating communities and giving health again to high streets.</w:t>
      </w:r>
    </w:p>
    <w:p/>
    <w:p>
      <w:r>
        <w:rPr>
          <w:b/>
          <w:color w:val="1A4A6E"/>
          <w:sz w:val="22"/>
        </w:rPr>
        <w:t>Allison Gardner (Lab)</w:t>
      </w:r>
    </w:p>
    <w:p>
      <w:r>
        <w:rPr>
          <w:sz w:val="22"/>
        </w:rPr>
        <w:t>It is a pleasure to serve under your chairship, Ms Vaz. I thank the hon. Member for Bromsgrove (Bradley Thomas) for securing this debate. In my constituency, high streets such as Longton town centre and Weston Road in Meir were hit by austerity, with many shops shutting down and left empty—yet despite those odds, the local communities have done fantastic work to revitalise their high streets.</w:t>
      </w:r>
    </w:p>
    <w:p>
      <w:r>
        <w:rPr>
          <w:sz w:val="22"/>
        </w:rPr>
        <w:t>Longton town centre has transformed into a busy retail district with new independent businesses such as Pearl &amp;amp; Gray, Parsley &amp;amp; Sage, the Moroccan Cafe, and Steve’s butchers shop. I am campaigning for a banking hub, with a petition that has now received hundreds of signatures. However, that excellent work must not be undermined by a proliferation of illegal shops. To be frank, there is no reason there should be five vape shops, barber shops or mini-marts on one street, especially since we know that many of them are fronts for illegal activity. I welcome the Government’s plans to close illegal shops for up to 12 months, as well as the recent cash boost to the National Crime Agency to crack down on illicit shops; but, if a business is repeatedly found to be trading illegally, it should be permanently closed and there should be strengthened police powers to prosecute unlawful activity.</w:t>
      </w:r>
    </w:p>
    <w:p>
      <w:r>
        <w:rPr>
          <w:sz w:val="22"/>
        </w:rPr>
        <w:t>We should also look at how the planning system can give local authorities greater powers to shape the high streets. Councils understand the needs of their communities better than anyone. They should have the ability to consider whether there is already an oversupply of a particular type of premises before another one opens, rather than being forced to accept repeated changes because the current planning rules offer little opportunity to intervene. Since the introduction of the commercial business and service use class in 2020, many commercial uses are grouped within the same planning use class, class E. A property can generally change from one class E use to another without planning permission, so councils cannot easily refuse a new vape shop simply because there are several nearby.</w:t>
      </w:r>
    </w:p>
    <w:p>
      <w:r>
        <w:rPr>
          <w:sz w:val="22"/>
        </w:rPr>
        <w:t>Greater local control over the mix of businesses on our high street would deliver the variety that shoppers want, support independent retailers and ensure that our town centres remain the beating heart of our communities for generations to come.</w:t>
      </w:r>
    </w:p>
    <w:p/>
    <w:p>
      <w:r>
        <w:rPr>
          <w:b/>
          <w:color w:val="1A4A6E"/>
          <w:sz w:val="22"/>
        </w:rPr>
        <w:t>Aphra Brandreth (Con)</w:t>
      </w:r>
    </w:p>
    <w:p>
      <w:r>
        <w:rPr>
          <w:sz w:val="22"/>
        </w:rPr>
        <w:t>It is a pleasure to serve under your chairship, Ms Vaz. Too many of our high streets are under immense pressure. Businesses face rising costs, declining confidence and falling footfall. That is a direct consequence of Labour’s policies. I do not think it is an exaggeration to say that there is an existential threat to the future of the high street. I want to share one example from my constituency.</w:t>
      </w:r>
    </w:p>
    <w:p>
      <w:r>
        <w:rPr>
          <w:sz w:val="22"/>
        </w:rPr>
        <w:t>In Tarporley, the Little Tap, a small independent bar, recently announced that it would be closing, alongside Terrarium, a popular restaurant across the road. They were much-loved local businesses owned and run by Myles, a local entrepreneur with real community support behind him. Following the closure, Myles said:</w:t>
      </w:r>
    </w:p>
    <w:p>
      <w:r>
        <w:rPr>
          <w:sz w:val="22"/>
        </w:rPr>
        <w:t>“The past 18 months have been extremely difficult for small businesses, particularly in hospitality. Relentless increases in costs beyond my control, combined with current Government policies that have placed ever greater strain on independent businesses, have left me with no choice but to close. Despite pouring everything I had into keeping the business alive, the reality is that I can no longer make it work even though we have been busy.</w:t>
      </w:r>
    </w:p>
    <w:p>
      <w:r>
        <w:rPr>
          <w:sz w:val="22"/>
        </w:rPr>
        <w:t>I am heartbroken. Little Tap &amp;amp; Terrarium has been my life for the past ten years, and I am incredibly proud of everything we achieved together.”</w:t>
      </w:r>
    </w:p>
    <w:p>
      <w:r>
        <w:rPr>
          <w:sz w:val="22"/>
        </w:rPr>
        <w:t>I sincerely hope that the Minister has heard the impact of Labour’s policies. The reality is that businesses cannot be expected to thrive when they are being squeezed from every direction through rising business rates, increasing employment costs and growing regulatory burdens. That is not how we encourage growth. We need an alternative approach, which is why the Conservatives have committed to ending business rates for thousands of high street businesses. We should be ambitious for our high streets.</w:t>
      </w:r>
    </w:p>
    <w:p/>
    <w:p>
      <w:r>
        <w:rPr>
          <w:b/>
          <w:color w:val="1A4A6E"/>
          <w:sz w:val="22"/>
        </w:rPr>
        <w:t>Gareth Snell (Lab/Co-op)</w:t>
      </w:r>
    </w:p>
    <w:p>
      <w:r>
        <w:rPr>
          <w:sz w:val="22"/>
        </w:rPr>
        <w:t>It is a pleasure to serve under your chairmanship, Ms Vaz. I congratulate the hon. Gentleman for Bromsgrove (Bradley Thomas) on securing this debate. When he was talking about the enforcement of gaudy signs and the impact they have on communities, I could not help but think about the old bank in Fenton: it has gone from being a glorious listed building in a conservation zone to being smeared with bright signs advertising all sorts of products—yet trade in there is surprisingly slow for somewhere that opens so often, so I fully endorse what he said about enforcement.</w:t>
      </w:r>
    </w:p>
    <w:p>
      <w:r>
        <w:rPr>
          <w:sz w:val="22"/>
        </w:rPr>
        <w:t>In the brief time I have, I want to press the Minister on three points. One is access to cash. Stoke town is one of the four towns I have the pleasure of representing and it does not have a bank. It has been told that because there is a post office just under a mile away in three locations, the town has sufficient access to cash facilities. It does not. I hope the Minister will work with the Treasury to change the criteria so that it looks at the impact on towns rather than using as-the-crow-flies distances, because that simply does not work.</w:t>
      </w:r>
    </w:p>
    <w:p>
      <w:r>
        <w:rPr>
          <w:sz w:val="22"/>
        </w:rPr>
        <w:t>The second point is travel links. Buses are incredibly important for ensuring that people can get to town centres and use their high streets, and so are trains. I am disappointed that Stoke city council abandoned the plan for the accessibility works at Longton train station; as my hon. Friend the Member for Stoke-on-Trent South (Dr Gardner) knows, that would have made access into that town much easier and allowed us to bring people to the south of the city using public transport.</w:t>
      </w:r>
    </w:p>
    <w:p>
      <w:r>
        <w:rPr>
          <w:sz w:val="22"/>
        </w:rPr>
        <w:t>Finally, I would like to push the Minister on public toilets, which we have not touched on. One of the challenges with town centres and high streets is the closure over many years—predominantly under the Conservative Government, I hasten to add—of public loos. That means there is a “loo leash” for many people who cannot find public conveniences, so they feel that they cannot go out shopping. Will the Minister look at putting a duty on local authorities to provide public loos? That would be a small, but important, step towards making our high streets accessible again.</w:t>
      </w:r>
    </w:p>
    <w:p/>
    <w:p>
      <w:r>
        <w:rPr>
          <w:b/>
          <w:color w:val="1A4A6E"/>
          <w:sz w:val="22"/>
        </w:rPr>
        <w:t>Stuart Anderson (Con)</w:t>
      </w:r>
    </w:p>
    <w:p>
      <w:r>
        <w:rPr>
          <w:sz w:val="22"/>
        </w:rPr>
        <w:t>It is a pleasure to serve under your chairmanship, Ms Vaz. I thank my hon. Friend the Member for Bromsgrove (Bradley Thomas) for securing this important debate.</w:t>
      </w:r>
    </w:p>
    <w:p>
      <w:r>
        <w:rPr>
          <w:sz w:val="22"/>
        </w:rPr>
        <w:t>South Shropshire residents really value their high street—the 4,500 people who filled in my survey explaining what was important to them on the high street are testament to that. Unanimously, businesses said that taxes were too high and it was so hard to make a profit. Established businesses that have been operating for many years are struggling to make a profit under the current conditions.</w:t>
      </w:r>
    </w:p>
    <w:p>
      <w:r>
        <w:rPr>
          <w:sz w:val="22"/>
        </w:rPr>
        <w:t>Residents also spoke about parking, accessibility and how they get to the high street—a big issue—but also about the state of the high street, from cleanliness to pop-up shops. On pop-up shops, which many Members have already mentioned, we have the Turkish barbers, who have the skill of Sweeney Todd and serve about two people a day, can be closed for months on end and then open, and the vape shops, which have neon signs and displays that are not in keeping with any South Shropshire town. From Ludlow over to Bridgenorth, we see them changing the shape of the high street. Residents do not like it, it is not appropriate and we need to call it out.</w:t>
      </w:r>
    </w:p>
    <w:p>
      <w:r>
        <w:rPr>
          <w:sz w:val="22"/>
        </w:rPr>
        <w:t>I am working with a rural crime officer; we have recently met with the chamber of commerce and local businesses in Ludlow. I am also working with a dedicated police officer in Bridgenorth specifically to look at this problem. It is a complex issue, but we are asking local residents to feed into the police and me any operations on the high street that they believe are illegal. We need to do everything we can to ensure that genuine local businesses can thrive and to get rid of shops that do not belong there, that present a blight on the high street and, in many cases, are fronts for organised crime that need to be closed down.</w:t>
      </w:r>
    </w:p>
    <w:p/>
    <w:p>
      <w:r>
        <w:rPr>
          <w:b/>
          <w:color w:val="1A4A6E"/>
          <w:sz w:val="22"/>
        </w:rPr>
        <w:t>Peter Fortune (Con)</w:t>
      </w:r>
    </w:p>
    <w:p>
      <w:r>
        <w:rPr>
          <w:sz w:val="22"/>
        </w:rPr>
        <w:t>It is a pleasure to serve under your chairship, Ms Vaz. I congratulate my hon. Friend the Member for Bromsgrove (Bradley Thomas) on securing this important debate.</w:t>
      </w:r>
    </w:p>
    <w:p>
      <w:r>
        <w:rPr>
          <w:sz w:val="22"/>
        </w:rPr>
        <w:t>I pay tribute to the invaluable work of Opportunity Bromley and Your Bromley in my constituency to support big and small local businesses. I particularly want to single out Your Bromley, which works tirelessly to make sure that Bromley’s high street is an attractive and enjoyable place to visit and shop. In just the past week it held its Floral Fest, which transformed Bromley high street with colourful planter displays inspired by this year’s theme, “Growing Together”. I look forward to continuing to work with them to support the high street in the weeks and months ahead.</w:t>
      </w:r>
    </w:p>
    <w:p>
      <w:r>
        <w:rPr>
          <w:sz w:val="22"/>
        </w:rPr>
        <w:t>Bromley and Biggin Hill needs its high streets to thrive. Some 21.5% of my constituents are employed in the hospitality, retail and leisure industries, but our high streets, like many across the country, have suffered under this Government’s constant attacks. The business rates hike alone, which was forced on local high streets by the Treasury, has faced some high streets with average rateable value increases of up to 82%, meaning thousands of pounds in extra costs.</w:t>
      </w:r>
    </w:p>
    <w:p>
      <w:r>
        <w:rPr>
          <w:sz w:val="22"/>
        </w:rPr>
        <w:t>The Conservatives have a real plan to back our high streets, starting with the introduction of a permanent 100% business rates relief for the retail, leisure and hospitality sector in England. That relief would benefit 250,000 businesses, including many in my constituency, and deliver substantial savings that could be reinvested in better premises, more staff and lower prices, as well as lifting thousands out of business rates altogether.</w:t>
      </w:r>
    </w:p>
    <w:p>
      <w:r>
        <w:rPr>
          <w:sz w:val="22"/>
        </w:rPr>
        <w:t>We need our high streets. They are the centres of our communities, but if the Government do not see the pain that they are inflicting on businesses up and down the country, they will ensure the death of the high street. I will always stand up for the small businesses that are the backbone of our economy in Bromley and Biggin Hill.</w:t>
      </w:r>
    </w:p>
    <w:p/>
    <w:p>
      <w:r>
        <w:rPr>
          <w:b/>
          <w:color w:val="1A4A6E"/>
          <w:sz w:val="22"/>
        </w:rPr>
        <w:t>Valerie Vaz</w:t>
      </w:r>
    </w:p>
    <w:p>
      <w:r>
        <w:rPr>
          <w:sz w:val="22"/>
        </w:rPr>
        <w:t>I thank hon. Members very much; everyone got in, and we now come to the wind-ups.</w:t>
      </w:r>
    </w:p>
    <w:p/>
    <w:p>
      <w:r>
        <w:rPr>
          <w:b/>
          <w:color w:val="1A4A6E"/>
          <w:sz w:val="22"/>
        </w:rPr>
        <w:t>Gideon Amos (LD)</w:t>
      </w:r>
    </w:p>
    <w:p>
      <w:r>
        <w:rPr>
          <w:sz w:val="22"/>
        </w:rPr>
        <w:t>It is a pleasure to serve with you in the Chair, Ms Vaz. I congratulate the hon. Member for Bromsgrove (Bradley Thomas) on introducing this important debate, on the constructive spirit in which he introduced the subject and on his generosity in taking interventions. My hon. Friend the Member for Mid Dunbartonshire (Susan Murray) rightly highlighted the issue of business rates; they need to be abolished and replaced with an entirely different system, which I will come back to.</w:t>
      </w:r>
    </w:p>
    <w:p>
      <w:r>
        <w:rPr>
          <w:sz w:val="22"/>
        </w:rPr>
        <w:t>High streets are at the heart of our communities. In Taunton and Wellington we have a great range of independent traders, shopkeepers and hospitality businesses. Footfall in Taunton is up by 4.6%, which is way above the national average, in large part due to their efforts and work to promote the independent quarter and other parts of our town. However, they are struggling against the backdrop of energy costs, the difficult financial environment and those dishonest traders who do not play by the same rules as the rest of us.</w:t>
      </w:r>
    </w:p>
    <w:p>
      <w:r>
        <w:rPr>
          <w:sz w:val="22"/>
        </w:rPr>
        <w:t>We cannot allow our high streets to become sites of decline. In Taunton, thanks to the team of councillors, trading standards officers and local police, a number of shops have rightly been shut down—a crackdown that I called for and supported when it happened. Although I am encouraged by the Government’s measures on closures, they must go further on this issue. I reiterate the call I made on behalf of the Liberal Democrats in this Chamber a few weeks ago: there need to be greater powers for police officers to issue closure orders more swiftly and permanently close down repeat offenders and, as other hon. Members raised, measures need to be taken against dodgy landlords who knowingly and repeatedly let their premises to illegal traders.</w:t>
      </w:r>
    </w:p>
    <w:p>
      <w:r>
        <w:rPr>
          <w:sz w:val="22"/>
        </w:rPr>
        <w:t>All those changes must come alongside investment in proper community policing to curb not only that kind of activity, but antisocial behaviour and shoplifting, which drive customers away. The Liberal Democrats would call on the National Crime Agency to establish a dedicated unit to tackle organised shoplifting gangs and give small businesses the tools they need to protect themselves.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