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Sunday rail services in Congleton</w:t>
      </w:r>
    </w:p>
    <w:p>
      <w:r>
        <w:rPr>
          <w:sz w:val="20"/>
        </w:rPr>
        <w:t>3 December 2025  ·  Commons  ·  Petition</w:t>
      </w:r>
    </w:p>
    <w:p>
      <w:r>
        <w:rPr>
          <w:b/>
        </w:rPr>
        <w:t xml:space="preserve">Policy areas: </w:t>
      </w:r>
      <w:r>
        <w:rPr>
          <w:sz w:val="20"/>
        </w:rPr>
        <w:t>Transport</w:t>
      </w:r>
    </w:p>
    <w:p>
      <w:r>
        <w:rPr>
          <w:b/>
        </w:rPr>
        <w:t xml:space="preserve">Topics: </w:t>
      </w:r>
      <w:r>
        <w:rPr>
          <w:sz w:val="20"/>
        </w:rPr>
        <w:t>congleton rail services, crosscountry trains, department for transport, office of rail and road, sunday train service</w:t>
      </w:r>
    </w:p>
    <w:p>
      <w:r>
        <w:rPr>
          <w:b/>
        </w:rPr>
        <w:t xml:space="preserve">Source: </w:t>
      </w:r>
      <w:r>
        <w:rPr>
          <w:sz w:val="20"/>
        </w:rPr>
        <w:t>https://hansard.parliament.uk/Commons/2025-12-03/debates/2A8E0124-475E-4A94-8A7D-88C0483B0F5E/SundayRailServicesInCongleton</w:t>
      </w:r>
    </w:p>
    <w:p/>
    <w:p>
      <w:r>
        <w:rPr>
          <w:b/>
          <w:color w:val="1A4A6E"/>
          <w:sz w:val="22"/>
        </w:rPr>
        <w:t>Sarah Russell (Lab)</w:t>
      </w:r>
    </w:p>
    <w:p>
      <w:r>
        <w:rPr>
          <w:sz w:val="22"/>
        </w:rPr>
        <w:t>I rise to present a petition on Sunday rail services in Congleton. In presenting this petition, I thank councillors from the progressive coalition on Congleton town council, Richard Eadie and the Congleton Sustainable Travel group for acquiring the relevant signatures.</w:t>
      </w:r>
    </w:p>
    <w:p>
      <w:r>
        <w:rPr>
          <w:sz w:val="22"/>
        </w:rPr>
        <w:t>The petitioners request the House of Commons to urge the Department for Transport and the independent regulator, the Office of Rail and Road, to require a Sunday train service for Congleton of at least six trains each way between Stoke and Manchester, facilitated by a more equitable share of the Northern train crew resource and a requirement, at least in the interim, for certain CrossCountry trains to make an additional stop at Congleton throughout the day on Sundays; and to confirm and commit to a date when a sufficiently robust seven-day timetable will resume for Congleton.</w:t>
      </w:r>
    </w:p>
    <w:p>
      <w:r>
        <w:rPr>
          <w:sz w:val="22"/>
        </w:rPr>
        <w:t>Following is the full text of the petition:</w:t>
      </w:r>
    </w:p>
    <w:p>
      <w:r>
        <w:rPr>
          <w:sz w:val="22"/>
        </w:rPr>
        <w:t>[ The petition of residents of the United Kingdom,</w:t>
      </w:r>
    </w:p>
    <w:p>
      <w:r>
        <w:rPr>
          <w:sz w:val="22"/>
        </w:rPr>
        <w:t>Declares that Congleton has been without a Sunday train service for over a year; further that this lack of Sunday trains makes weekend trips from our local station of Congleton all but impossible; further that for a town the size of Congleton, which is rapidly expanding, the lack of a full 7 day per week timetable is not an acceptable level of service; and that this has continued for far too long; and notes that CrossCountry trains could make an additional stop at Congleton throughout the day on Sundays, causing the passengers on those trains little inconvenience while at the same time increasing passenger numbers on our train network.</w:t>
      </w:r>
    </w:p>
    <w:p>
      <w:r>
        <w:rPr>
          <w:sz w:val="22"/>
        </w:rPr>
        <w:t>The petitioners therefore request the House of Commons to urge the Department for Transport and the independent regulator, the Office of Rail and Road, to require a Sunday train service for Congleton of at least six trains each way between Stoke and Manchester, facilitated by a more equitable share of the Northern train crew resource and a requirement, at least in the interim, for certain CrossCountry trains to make an additional stop at Congleton throughout the day on Sundays, and to confirm and commit to a date when a sufficiently robust 7 day timetable will resume for Congleton.</w:t>
      </w:r>
    </w:p>
    <w:p>
      <w:r>
        <w:rPr>
          <w:sz w:val="22"/>
        </w:rPr>
        <w:t>And the petitioners remain, etc. ]</w:t>
      </w:r>
    </w:p>
    <w:p>
      <w:r>
        <w:rPr>
          <w:sz w:val="22"/>
        </w:rPr>
        <w:t>[P003141]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