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28 January 2026  ·  Commons  ·  Prime Minister's Questions</w:t>
      </w:r>
    </w:p>
    <w:p>
      <w:r>
        <w:rPr>
          <w:b/>
        </w:rPr>
        <w:t xml:space="preserve">Policy areas: </w:t>
      </w:r>
      <w:r>
        <w:rPr>
          <w:sz w:val="20"/>
        </w:rPr>
        <w:t>Business and industry, Environment, Finance and taxation</w:t>
      </w:r>
    </w:p>
    <w:p>
      <w:r>
        <w:rPr>
          <w:b/>
        </w:rPr>
        <w:t xml:space="preserve">Topics: </w:t>
      </w:r>
      <w:r>
        <w:rPr>
          <w:sz w:val="20"/>
        </w:rPr>
        <w:t>business rates, fly-tipping, holocaust memorial day, support for pubs, waste dumps</w:t>
      </w:r>
    </w:p>
    <w:p>
      <w:r>
        <w:rPr>
          <w:b/>
        </w:rPr>
        <w:t xml:space="preserve">Source: </w:t>
      </w:r>
      <w:r>
        <w:rPr>
          <w:sz w:val="20"/>
        </w:rPr>
        <w:t>https://hansard.parliament.uk/Commons/2026-01-28/debates/022654FF-3037-4BB3-9028-190A499A418D/Engagements</w:t>
      </w:r>
    </w:p>
    <w:p/>
    <w:p>
      <w:r>
        <w:rPr>
          <w:b/>
          <w:color w:val="1A4A6E"/>
          <w:sz w:val="22"/>
        </w:rPr>
        <w:t>Anneliese Midgley (Lab)</w:t>
      </w:r>
    </w:p>
    <w:p>
      <w:r>
        <w:rPr>
          <w:sz w:val="22"/>
        </w:rPr>
        <w:t>Q1. If he will list his official engagements for Wednesday 28 January.</w:t>
      </w:r>
    </w:p>
    <w:p/>
    <w:p>
      <w:r>
        <w:rPr>
          <w:b/>
          <w:color w:val="1A4A6E"/>
          <w:sz w:val="22"/>
        </w:rPr>
        <w:t>Mr David Lammy (The Deputy Prime Minister)</w:t>
      </w:r>
    </w:p>
    <w:p>
      <w:r>
        <w:rPr>
          <w:sz w:val="22"/>
        </w:rPr>
        <w:t>Mr Speaker, I have been asked to reply on behalf of the Prime Minister, who is visiting China and Japan.</w:t>
      </w:r>
    </w:p>
    <w:p>
      <w:r>
        <w:rPr>
          <w:sz w:val="22"/>
        </w:rPr>
        <w:t>Yesterday was Holocaust Memorial Day. For the first time, a Holocaust survivor, Mala Tribich, addressed Cabinet. I found her testimony profoundly moving, especially having recently visited the Majdanek concentration camp in Poland. We owe it to every survivor, and to the 6 million Jewish people murdered in the Holocaust, to never forget. We will build a national Holocaust memorial and learning centre next to this Parliament, so that the voices of survivors are never forgotten and their courage inspires future generations.</w:t>
      </w:r>
    </w:p>
    <w:p>
      <w:r>
        <w:rPr>
          <w:sz w:val="22"/>
        </w:rPr>
        <w:t>I know that the thoughts of the whole House will be with the family and loved ones of Captain Philip Gilbert Muldowney of the 4th Regiment Royal Artillery, who died on Sunday. We will never forget the courage, bravery and sacrifice made for our country by British servicemen and women.</w:t>
      </w:r>
    </w:p>
    <w:p>
      <w:r>
        <w:rPr>
          <w:sz w:val="22"/>
        </w:rPr>
        <w:t>This morning I had meetings with ministerial colleagues and others. In addition to my duties in this House, I shall have further such meetings later today.</w:t>
      </w:r>
    </w:p>
    <w:p/>
    <w:p>
      <w:r>
        <w:rPr>
          <w:b/>
          <w:color w:val="1A4A6E"/>
          <w:sz w:val="22"/>
        </w:rPr>
        <w:t>Anneliese Midgley</w:t>
      </w:r>
    </w:p>
    <w:p>
      <w:r>
        <w:rPr>
          <w:sz w:val="22"/>
        </w:rPr>
        <w:t>I associate myself with the remarks of the Deputy Prime Minister about Holocaust Memorial Day and that British serviceman.</w:t>
      </w:r>
    </w:p>
    <w:p>
      <w:r>
        <w:rPr>
          <w:sz w:val="22"/>
        </w:rPr>
        <w:t>This week, the BBC and “Good Morning Britain” have reported on the national disgrace of out-of-control waste dumps. For years, my constituents in Kirkby have lived with such a dump. People struggle to breathe, they are sick, they have to live with their windows shut and schools sometimes shut down for days. I have been campaigning on the issue with our Labour councillors, but the response from the Environment Agency has been slow and ineffective. Will the Government work with me to sort this nightmare and to stop the Simonswood stink?</w:t>
      </w:r>
    </w:p>
    <w:p/>
    <w:p>
      <w:r>
        <w:rPr>
          <w:b/>
          <w:color w:val="1A4A6E"/>
          <w:sz w:val="22"/>
        </w:rPr>
        <w:t>The Deputy Prime Minister</w:t>
      </w:r>
    </w:p>
    <w:p>
      <w:r>
        <w:rPr>
          <w:sz w:val="22"/>
        </w:rPr>
        <w:t>The Government will work with my hon. Friend. The situation she describes is unacceptable and people are right to be furious. The Environment Agency is taking action to prevent further dumping, and we are giving it more powers and resources to crack down on fly-tipping. I will ensure that Ministers keep her updated with their efforts.</w:t>
      </w:r>
    </w:p>
    <w:p>
      <w:r>
        <w:rPr>
          <w:sz w:val="22"/>
        </w:rPr>
        <w:t>Speaking of garbage, I note that Reform UK’s spring-cleaning of the Conservative party is continuing this week. The Leader of the Opposition says that the Conservative party is full of unwanted rubbish, but the public worked that out long ago and got rid of them.</w:t>
      </w:r>
    </w:p>
    <w:p/>
    <w:p>
      <w:r>
        <w:rPr>
          <w:b/>
          <w:color w:val="1A4A6E"/>
          <w:sz w:val="22"/>
        </w:rPr>
        <w:t>Speaker</w:t>
      </w:r>
    </w:p>
    <w:p>
      <w:r>
        <w:rPr>
          <w:sz w:val="22"/>
        </w:rPr>
        <w:t>I call the shadow Secretary of State for Business and Trade.</w:t>
      </w:r>
    </w:p>
    <w:p/>
    <w:p>
      <w:r>
        <w:rPr>
          <w:b/>
          <w:color w:val="1A4A6E"/>
          <w:sz w:val="22"/>
        </w:rPr>
        <w:t>Andrew Griffith (Con)</w:t>
      </w:r>
    </w:p>
    <w:p>
      <w:r>
        <w:rPr>
          <w:sz w:val="22"/>
        </w:rPr>
        <w:t>May I start by echoing the Deputy Prime Minister’s comments about Holocaust Memorial Day? We must never forget. May I also associate the Opposition with the condolences expressed by the Deputy Prime Minister to the family of Captain Philip Gilbert Muldowney. I also offer the condolences of the House to the family of Lord Flight, one of my predecessors in Arundel and South Downs, who served in Parliament with distinction for more than two decades.</w:t>
      </w:r>
    </w:p>
    <w:p>
      <w:r>
        <w:rPr>
          <w:sz w:val="22"/>
        </w:rPr>
        <w:t>After the Chancellor’s U-turn yesterday, can the Deputy Prime Minister confirm that over 90% of retail, hospitality and leisure businesses will get nothing?</w:t>
      </w:r>
    </w:p>
    <w:p/>
    <w:p>
      <w:r>
        <w:rPr>
          <w:b/>
          <w:color w:val="1A4A6E"/>
          <w:sz w:val="22"/>
        </w:rPr>
        <w:t>The Deputy Prime Minister</w:t>
      </w:r>
    </w:p>
    <w:p>
      <w:r>
        <w:rPr>
          <w:sz w:val="22"/>
        </w:rPr>
        <w:t>I welcome the shadow Business Secretary to the Dispatch Box and join him in his condolences—I remember Lord Flight well from when I arrived in this House. It is always a pleasure to hear from the co-author of the mini-Budget and the man who said that Liz Truss had</w:t>
      </w:r>
    </w:p>
    <w:p>
      <w:r>
        <w:rPr>
          <w:sz w:val="22"/>
        </w:rPr>
        <w:t>“the best plan to deliver for the voters.”</w:t>
      </w:r>
    </w:p>
    <w:p>
      <w:r>
        <w:rPr>
          <w:sz w:val="22"/>
        </w:rPr>
        <w:t>Do you remember that?</w:t>
      </w:r>
    </w:p>
    <w:p>
      <w:r>
        <w:rPr>
          <w:sz w:val="22"/>
        </w:rPr>
        <w:t>Of course, all of us want to see our pubs in good health and to support hospitality. That is why the Chancellor announced a £4 billion package of support. Yesterday, in addition, it was announced that business rates for pubs and music venues will be cut by 15% this year and frozen for the next two years, and we will review the methodology for valuing pubs in the future. I must say that contrasts with the Conservatives, who saw 7,000 pubs close under their watch.</w:t>
      </w:r>
    </w:p>
    <w:p/>
    <w:p>
      <w:r>
        <w:rPr>
          <w:b/>
          <w:color w:val="1A4A6E"/>
          <w:sz w:val="22"/>
        </w:rPr>
        <w:t>Andrew Griffith</w:t>
      </w:r>
    </w:p>
    <w:p>
      <w:r>
        <w:rPr>
          <w:sz w:val="22"/>
        </w:rPr>
        <w:t>The Deputy Prime Minister wants to talk about experience. I spent 25 years building businesses and creating jobs; he spent 25 years manufacturing grievance. If the Labour party knew anything about business, it would know that this is too little, too late. Our high streets—their high streets—are bleeding out, and the Chancellor is handing out— [ Interruption. ] Government Members do not want to hear this. Our high streets are bleeding out, and the Chancellor is handing out a box of sticking plasters. They cannot even U-turn properly. A senior adviser to Andy Burnham said yesterday:</w:t>
      </w:r>
    </w:p>
    <w:p>
      <w:r>
        <w:rPr>
          <w:sz w:val="22"/>
        </w:rPr>
        <w:t>“The Chancellor just wants a cheap headline”.</w:t>
      </w:r>
    </w:p>
    <w:p>
      <w:r>
        <w:rPr>
          <w:sz w:val="22"/>
        </w:rPr>
        <w:t>Meanwhile, our high streets are being decimated. He is right, isn’t he?</w:t>
      </w:r>
    </w:p>
    <w:p/>
    <w:p>
      <w:r>
        <w:rPr>
          <w:b/>
          <w:color w:val="1A4A6E"/>
          <w:sz w:val="22"/>
        </w:rPr>
        <w:t>The Deputy Prime Minister</w:t>
      </w:r>
    </w:p>
    <w:p>
      <w:r>
        <w:rPr>
          <w:sz w:val="22"/>
        </w:rPr>
        <w:t>The hon. Gentleman talks about business. We know what his plan for business is. This is the man who opposed the minimum wage and said that it was</w:t>
      </w:r>
    </w:p>
    <w:p>
      <w:r>
        <w:rPr>
          <w:sz w:val="22"/>
        </w:rPr>
        <w:t>“simply something that legislators pass to make themselves feel good.”</w:t>
      </w:r>
    </w:p>
    <w:p>
      <w:r>
        <w:rPr>
          <w:sz w:val="22"/>
        </w:rPr>
        <w:t>Let me tell him that raising the minimum wage does not make us feel good; it changes lives. Labour is proud of how we are supporting small business. On small business, we are creating hospitality zones to cut red tape, creating greater licensing freedoms, which are very important, and tackling late payments. All of that is supporting business. That is a far cry from what small business saw before.</w:t>
      </w:r>
    </w:p>
    <w:p/>
    <w:p>
      <w:r>
        <w:rPr>
          <w:b/>
          <w:color w:val="1A4A6E"/>
          <w:sz w:val="22"/>
        </w:rPr>
        <w:t>Andrew Griffith</w:t>
      </w:r>
    </w:p>
    <w:p>
      <w:r>
        <w:rPr>
          <w:sz w:val="22"/>
        </w:rPr>
        <w:t>You do not make young people better off by putting them out of work. The Deputy Prime Minister’s MPs are already banned from pubs. Where next? Shops, restaurants, hair salons—that might not make a difference to him or to me, but it would for many of them. They should back our plan to scrap business rates, but they have not got the backbone to cut welfare to pay for it. It is not just business rates; under Labour, the cost of hiring is up. Can he tell the House how much more it costs to hire a 21-year-old under Labour?</w:t>
      </w:r>
    </w:p>
    <w:p/>
    <w:p>
      <w:r>
        <w:rPr>
          <w:b/>
          <w:color w:val="1A4A6E"/>
          <w:sz w:val="22"/>
        </w:rPr>
        <w:t>The Deputy Prime Minister</w:t>
      </w:r>
    </w:p>
    <w:p>
      <w:r>
        <w:rPr>
          <w:sz w:val="22"/>
        </w:rPr>
        <w:t>The hon. Gentleman talks about young people. The Conservatives left a shameful legacy: one in eight young people were not earning or learning when they left office. We are investing a record amount in apprenticeships, which the Conservatives had on their knees. We are creating technical excellence colleges for our young people, and Alan Milburn is doing a review on young people who are currently out of work. By contrast, the Conservatives would freeze the minimum wage and oppose giving young people an increase. They have nothing to say for the next generation.</w:t>
      </w:r>
    </w:p>
    <w:p/>
    <w:p>
      <w:r>
        <w:rPr>
          <w:b/>
          <w:color w:val="1A4A6E"/>
          <w:sz w:val="22"/>
        </w:rPr>
        <w:t>Andrew Griffith</w:t>
      </w:r>
    </w:p>
    <w:p>
      <w:r>
        <w:rPr>
          <w:sz w:val="22"/>
        </w:rPr>
        <w:t>Mr Speaker, you can feel the Deputy Prime Minister’s frustration. The Prime Minister is away, the Business Secretary is away, and here he is—left-behind Lammy, the designated survivor, having to defend the indefensible. It is very clear that he does not know the answer, so let me tell him. The cost will be up by £3,600 a year. Under Labour, businesses cannot afford to hire, and one in six young people cannot find a job. This Government are blocking people who just want to get on in life—ambitious people like Andy from Manchester, having his dreams crushed by Labour. Could the Deputy Prime Minister explain why unemployment has gone up almost every month that the Government have been in office?</w:t>
      </w:r>
    </w:p>
    <w:p/>
    <w:p>
      <w:r>
        <w:rPr>
          <w:b/>
          <w:color w:val="1A4A6E"/>
          <w:sz w:val="22"/>
        </w:rPr>
        <w:t>The Deputy Prime Minister</w:t>
      </w:r>
    </w:p>
    <w:p>
      <w:r>
        <w:rPr>
          <w:sz w:val="22"/>
        </w:rPr>
        <w:t>The shadow Business Secretary should check his facts—500,000 more people are in work than a year ago under us. He is in no position to lecture anyone about U-turns, by the way; this man was Boris Johnson’s net zero business champion, and now he opposes the renewable investment that is creating jobs and opportunities right across the country.</w:t>
      </w:r>
    </w:p>
    <w:p/>
    <w:p>
      <w:r>
        <w:rPr>
          <w:b/>
          <w:color w:val="1A4A6E"/>
          <w:sz w:val="22"/>
        </w:rPr>
        <w:t>Andrew Griffith</w:t>
      </w:r>
    </w:p>
    <w:p>
      <w:r>
        <w:rPr>
          <w:sz w:val="22"/>
        </w:rPr>
        <w:t>The thing that the Deputy Prime Minister did not want to say is that every Labour Government leave office with unemployment higher than when they arrived. There is a reason for that: they do not understand what it takes to be an employer. They do not understand business. The Government are strangling business with their red tape, and they are about to make things infinitely worse. Will the Deputy Prime Minister tell us his Government’s own estimate of the cost to business of the unemployment Act?</w:t>
      </w:r>
    </w:p>
    <w:p/>
    <w:p>
      <w:r>
        <w:rPr>
          <w:b/>
          <w:color w:val="1A4A6E"/>
          <w:sz w:val="22"/>
        </w:rPr>
        <w:t>The Deputy Prime Minister</w:t>
      </w:r>
    </w:p>
    <w:p>
      <w:r>
        <w:rPr>
          <w:sz w:val="22"/>
        </w:rPr>
        <w:t>I will take no lectures from the hon. Member on business. My father was run out of business under the Thatcher Government—I know what it is like to grow up under a Tory Government. While we are talking about it, 26 Tory MPs and counting have already defected to Reform. Now they are all counting down, because today is 100 days until the Tory transfer window slams shut. It is going to be the longest and most disloyal transfer saga since Sol Campbell left Spurs, and the hon. Member for Clacton (Nigel Farage)—I do not know where he is—has signed three right wingers in the past fortnight.</w:t>
      </w:r>
    </w:p>
    <w:p/>
    <w:p>
      <w:r>
        <w:rPr>
          <w:b/>
          <w:color w:val="1A4A6E"/>
          <w:sz w:val="22"/>
        </w:rPr>
        <w:t>Andrew Griffith</w:t>
      </w:r>
    </w:p>
    <w:p>
      <w:r>
        <w:rPr>
          <w:sz w:val="22"/>
        </w:rPr>
        <w:t>I do not know what is in the Deputy Prime Minister’s head; it is our party that is getting stronger. Overnight we learned that the former Deputy Prime Minister has got 80 names. On Sunday we learned that the Health Secretary’s allies claim he has got 200 names. Oddly, 50 Labour Members want the Mayor of Greater Manchester, who is not even an MP. They are supposed to be running the country.</w:t>
      </w:r>
    </w:p>
    <w:p>
      <w:r>
        <w:rPr>
          <w:sz w:val="22"/>
        </w:rPr>
        <w:t>Once again, small businesses across this country will see that the Deputy Prime Minister did not answer the question, so I will tell him. The burden to businesses of the Government’s Bill is £1 billion a year. There we have it: they have no answers for small business, and there is no relief coming. They do not care about high streets, hotels, restaurants, farmers or young people. Will the Deputy Prime Minister not admit what the Members behind him are thinking: that it is not the Prime Minister going to China that is the problem; it is the fear that he might come back?</w:t>
      </w:r>
    </w:p>
    <w:p/>
    <w:p>
      <w:r>
        <w:rPr>
          <w:b/>
          <w:color w:val="1A4A6E"/>
          <w:sz w:val="22"/>
        </w:rPr>
        <w:t>The Deputy Prime Minister</w:t>
      </w:r>
    </w:p>
    <w:p>
      <w:r>
        <w:rPr>
          <w:sz w:val="22"/>
        </w:rPr>
        <w:t>Let us face it, the shadow Business Secretary is not going to get this gig again, is he?</w:t>
      </w:r>
    </w:p>
    <w:p>
      <w:r>
        <w:rPr>
          <w:sz w:val="22"/>
        </w:rPr>
        <w:t>I have set out our position very clearly. This was the week when the Leader of the Opposition told “Desert Island Discs” that Britain needs to learn to queue again, and Tory MPs have taken her quite literally—they are lining up outside the office of the Member for Clacton while they squabble about the damage that they did to our country. Labour this week is capping ground rents, cutting the cost of living and rebuilding our public services. That is the difference a Labour Government make, and there is much more to come.</w:t>
      </w:r>
    </w:p>
    <w:p/>
    <w:p>
      <w:r>
        <w:rPr>
          <w:b/>
          <w:color w:val="1A4A6E"/>
          <w:sz w:val="22"/>
        </w:rPr>
        <w:t>Mary Kelly Foy (Lab)</w:t>
      </w:r>
    </w:p>
    <w:p>
      <w:r>
        <w:rPr>
          <w:sz w:val="22"/>
        </w:rPr>
        <w:t>Q2. Elemore Hall school is a fantastic multi-site provision, supporting more than 200 of County Durham’s vulnerable young people with social, emotional and mental health difficulties. Its personalised alternative curriculum centre in Durham caters for 20 key stage 4 pupils, but special educational needs provision in Durham is at crisis point. With an extra school site and PACC extension, Elemore could offer more young people opportunities to thrive locally, saving thousands in costs for alternative provision and taxis. Will the Deputy Prime Minister arrange for a Department for Education Minister to visit the PACC site, and will the Government work with me to support the urgent need for additional school facilities and PACC accommodation, so that young people in Durham can access the education they deserve closer to home?</w:t>
      </w:r>
    </w:p>
    <w:p/>
    <w:p>
      <w:r>
        <w:rPr>
          <w:b/>
          <w:color w:val="1A4A6E"/>
          <w:sz w:val="22"/>
        </w:rPr>
        <w:t>The Deputy Prime Minister</w:t>
      </w:r>
    </w:p>
    <w:p>
      <w:r>
        <w:rPr>
          <w:sz w:val="22"/>
        </w:rPr>
        <w:t>We are focused on fixing the SEN system so that every child, wherever they live, has the support they need to thrive. We will continue our national conversation on reforms. We are also boosting investment into SEN. That includes £200 million to roll out more training for teachers and over £100 million for Durham county council. I am sure that a Minister would be happy to meet my hon. Friend and visit the site at the earliest opportunity.</w:t>
      </w:r>
    </w:p>
    <w:p/>
    <w:p>
      <w:r>
        <w:rPr>
          <w:b/>
          <w:color w:val="1A4A6E"/>
          <w:sz w:val="22"/>
        </w:rPr>
        <w:t>Speaker</w:t>
      </w:r>
    </w:p>
    <w:p>
      <w:r>
        <w:rPr>
          <w:sz w:val="22"/>
        </w:rPr>
        <w:t>I call the deputy leader of the Liberal Democrats.</w:t>
      </w:r>
    </w:p>
    <w:p/>
    <w:p>
      <w:r>
        <w:rPr>
          <w:b/>
          <w:color w:val="1A4A6E"/>
          <w:sz w:val="22"/>
        </w:rPr>
        <w:t>Daisy Cooper (LD)</w:t>
      </w:r>
    </w:p>
    <w:p>
      <w:r>
        <w:rPr>
          <w:sz w:val="22"/>
        </w:rPr>
        <w:t>On behalf of my party, may I join the Deputy Prime Minister in marking Holocaust Memorial Day? We will not forget. We also honour the service of Captain Philip Gilbert Muldowney, who died on Sunday.</w:t>
      </w:r>
    </w:p>
    <w:p>
      <w:r>
        <w:rPr>
          <w:sz w:val="22"/>
        </w:rPr>
        <w:t>While the Chinese regime still holds British citizen Jimmy Lai captive in prison, and while the Chinese regime continues to hunt down pro-democracy protesters on the streets of Britain with bounties on their heads, the British Prime Minister has gone cap in hand to China to ask for a trade deal, on the promise of a super-embassy from which the Chinese regime will continue to spy on us. The Chinese regime remains undeterred in its illegal actions against the UK and our citizens, so can I ask the Deputy Prime Minister to name one single consequence that the Chinese regime will face if they do not stop their campaign of espionage and repression?</w:t>
      </w:r>
    </w:p>
    <w:p/>
    <w:p>
      <w:r>
        <w:rPr>
          <w:b/>
          <w:color w:val="1A4A6E"/>
          <w:sz w:val="22"/>
        </w:rPr>
        <w:t>The Deputy Prime Minister</w:t>
      </w:r>
    </w:p>
    <w:p>
      <w:r>
        <w:rPr>
          <w:sz w:val="22"/>
        </w:rPr>
        <w:t>China matters, and ignoring it would be a dereliction of duty. We will build a consistent, long-term and strategic approach that is grounded in reality. I set that out in the China audit statement I made a few months ago, and it is what our allies do. President Trump, President Macron, Chancellor Merz, Prime Minister Carney are all visiting and engaging. We will co-operate where we can—I am sure that, in areas like climate, the hon. Lady would expect us to co-operate—and we will challenge in areas where we disagree. That is the way that we deliver for the public of this country.</w:t>
      </w:r>
    </w:p>
    <w:p/>
    <w:p>
      <w:r>
        <w:rPr>
          <w:b/>
          <w:color w:val="1A4A6E"/>
          <w:sz w:val="22"/>
        </w:rPr>
        <w:t>Daisy Cooper</w:t>
      </w:r>
    </w:p>
    <w:p>
      <w:r>
        <w:rPr>
          <w:sz w:val="22"/>
        </w:rPr>
        <w:t>I note that the Deputy Prime Minister could not name one single consequence if the Chinese do not stop their espionage and repression. The Deputy Prime Minister has responded as if the world has not changed, but with Russia waging war in Europe, with the Chinese hunting pro-democracy protesters on our streets, and with President Trump undermining NATO and the rules-based order that keeps us safe, we have got to act with urgency to strengthen our alliances with trusted allies in Europe and the Commonwealth, and we have got to ramp up defence spending now. Will the Deputy Prime Minister consider as a first step the Liberal Democrat plan to issue defence bonds to raise £20 billion in the next two years, so that we can rebuild our armed forces and give British savers the opportunity to invest in the defence of our nation?</w:t>
      </w:r>
    </w:p>
    <w:p/>
    <w:p>
      <w:r>
        <w:rPr>
          <w:b/>
          <w:color w:val="1A4A6E"/>
          <w:sz w:val="22"/>
        </w:rPr>
        <w:t>The Deputy Prime Minister</w:t>
      </w:r>
    </w:p>
    <w:p>
      <w:r>
        <w:rPr>
          <w:sz w:val="22"/>
        </w:rPr>
        <w:t>I have been here long enough to remember when Labour left office. We were spending 2.5% on defence. When the Liberal Democrats were in government with the Conservatives, they cut it.</w:t>
      </w:r>
    </w:p>
    <w:p/>
    <w:p>
      <w:r>
        <w:rPr>
          <w:b/>
          <w:color w:val="1A4A6E"/>
          <w:sz w:val="22"/>
        </w:rPr>
        <w:t>John Slinger (Lab)</w:t>
      </w:r>
    </w:p>
    <w:p>
      <w:r>
        <w:rPr>
          <w:sz w:val="22"/>
        </w:rPr>
        <w:t>Q3.    Does the Deputy Prime Minister agree that the good work of this Labour Government to get the NHS back on its feet, with waiting lists down—they are down by 2,400 in my constituency—as well as ambulance waits down and prescription charges frozen, could be put at risk by Reform UK, as was confirmed at the weekend, when the last-but-one defector, the hon. Member for Romford (Andrew Rosindell), was asked about a private health insurance system and replied, “I don’t object to that”?</w:t>
      </w:r>
    </w:p>
    <w:p/>
    <w:p>
      <w:r>
        <w:rPr>
          <w:b/>
          <w:color w:val="1A4A6E"/>
          <w:sz w:val="22"/>
        </w:rPr>
        <w:t>The Deputy Prime Minister</w:t>
      </w:r>
    </w:p>
    <w:p>
      <w:r>
        <w:rPr>
          <w:sz w:val="22"/>
        </w:rPr>
        <w:t>My hon. Friend is right—waiting lists are down by 3,200 in his local area—and he is also right to highlight the progress with our plan to get the NHS back on its feet. Thanks to this Labour Government’s decisions, waiting lists have fallen by over 300,000 since the election, and we have delivered 5.2 million extra appointments, slashed ambulance response times and recruited 3,000 more GPs. Meanwhile, the hon. Member for Romford (Andrew Rosindell) confirmed at the weekend that Reform would support privatisation of the national health service. Labour will never let it happen. Reform cannot be trusted with our national health service.</w:t>
      </w:r>
    </w:p>
    <w:p/>
    <w:p>
      <w:r>
        <w:rPr>
          <w:b/>
          <w:color w:val="1A4A6E"/>
          <w:sz w:val="22"/>
        </w:rPr>
        <w:t>Jim Allister (TUV)</w:t>
      </w:r>
    </w:p>
    <w:p>
      <w:r>
        <w:rPr>
          <w:sz w:val="22"/>
        </w:rPr>
        <w:t>This week marks two years from the attempted great deception on the part of the former Government and the Democratic Unionist party that the Irish sea border was gone. “No checks, no paperwork” was the strapline. Yet within the first few months of this new year alone, we have seen the imposition of a veterinary medicine border and a ban on new GB cars being sold in Northern Ireland. Now the European Union says that it plans to impose a €3 charge on small parcels coming into Northern Ireland from July onwards. What sort of Government allows a foreign power to impose a tax on parcels coming into its own territory?</w:t>
      </w:r>
    </w:p>
    <w:p/>
    <w:p>
      <w:r>
        <w:rPr>
          <w:b/>
          <w:color w:val="1A4A6E"/>
          <w:sz w:val="22"/>
        </w:rPr>
        <w:t>The Deputy Prime Minister</w:t>
      </w:r>
    </w:p>
    <w:p>
      <w:r>
        <w:rPr>
          <w:sz w:val="22"/>
        </w:rPr>
        <w:t>I looked at this specifically when I was Foreign Secretary. We have provided a wide range of guidance and support for businesses and we have not seen evidence of significant disruption to the flow of parcels, but of course His Majesty’s Revenue and Customs stands ready to provide support wherever businesses have difficulties.</w:t>
      </w:r>
    </w:p>
    <w:p/>
    <w:p>
      <w:r>
        <w:rPr>
          <w:b/>
          <w:color w:val="1A4A6E"/>
          <w:sz w:val="22"/>
        </w:rPr>
        <w:t>Alex Barros-Curtis (Lab)</w:t>
      </w:r>
    </w:p>
    <w:p>
      <w:r>
        <w:rPr>
          <w:sz w:val="22"/>
        </w:rPr>
        <w:t>Q4. When the Prime Minister visited Ely in my constituency recently to launch the UK child poverty strategy, I took the opportunity to discuss with him the much-needed Pride in Place funding that we want in Ely and Caerau. My constituents are telling me that they want important things such as a youth zone and provision for recreational sports activities. Will my right hon. Friend agree to meet me to discuss securing this vital funding for my constituents in Ely and Caerau?</w:t>
      </w:r>
    </w:p>
    <w:p/>
    <w:p>
      <w:r>
        <w:rPr>
          <w:b/>
          <w:color w:val="1A4A6E"/>
          <w:sz w:val="22"/>
        </w:rPr>
        <w:t>The Deputy Prime Minister</w:t>
      </w:r>
    </w:p>
    <w:p>
      <w:r>
        <w:rPr>
          <w:sz w:val="22"/>
        </w:rPr>
        <w:t>Of course I will ensure that my hon. Friend gets a meeting with the appropriate Minister. Look at the difference that Labour is making in Wales: NHS waiting lists have fallen six months in a row thanks to the largest ever devolution settlement; £445 million has gone into Welsh rail; and we have new offshore wind projects, AI growth zones and the UK’s small modular reactor in Anglesey. That is the difference a Labour Government make.</w:t>
      </w:r>
    </w:p>
    <w:p/>
    <w:p>
      <w:r>
        <w:rPr>
          <w:b/>
          <w:color w:val="1A4A6E"/>
          <w:sz w:val="22"/>
        </w:rPr>
        <w:t>Richard Foord (LD)</w:t>
      </w:r>
    </w:p>
    <w:p>
      <w:r>
        <w:rPr>
          <w:sz w:val="22"/>
        </w:rPr>
        <w:t>Q5.   The Met Office reports that climate change is driving wetter winters, but the United States withdrew from the Paris climate agreement yesterday, on the same day that much of the west country disappeared under floodwater. My part of Devon is submerged, and needs better flood defences. Would the Deputy Prime Minister like to invite his US counterpart on a fishing trip to the south-west?</w:t>
      </w:r>
    </w:p>
    <w:p/>
    <w:p>
      <w:r>
        <w:rPr>
          <w:b/>
          <w:color w:val="1A4A6E"/>
          <w:sz w:val="22"/>
        </w:rPr>
        <w:t>The Deputy Prime Minister</w:t>
      </w:r>
    </w:p>
    <w:p>
      <w:r>
        <w:rPr>
          <w:sz w:val="22"/>
        </w:rPr>
        <w:t>Well, I will get a licence if I do!</w:t>
      </w:r>
    </w:p>
    <w:p>
      <w:r>
        <w:rPr>
          <w:sz w:val="22"/>
        </w:rPr>
        <w:t>My sympathies are with the hon. Gentleman’s constituents who have been affected by the recent floods. We are investing a record £10.5 billion in flood defences to protect 890,000 homes. The flood defences are of course inherited from the Conservative party, which was shameful, but we have committed to net zero and to the Paris agreement; it is good for lowering bills, and good for jobs and investment in the UK.</w:t>
      </w:r>
    </w:p>
    <w:p/>
    <w:p>
      <w:r>
        <w:rPr>
          <w:b/>
          <w:color w:val="1A4A6E"/>
          <w:sz w:val="22"/>
        </w:rPr>
        <w:t>Elsie Blundell (Lab)</w:t>
      </w:r>
    </w:p>
    <w:p>
      <w:r>
        <w:rPr>
          <w:sz w:val="22"/>
        </w:rPr>
        <w:t>Q6. In my borough, the social housing waiting list exceeds 7,000 live applications. Council housing offers my constituents the safety and security they deserve. What further steps can the Government take to speed up the delivery of the social and affordable homes programme, and build the high-quality social housing that my constituents deserve?</w:t>
      </w:r>
    </w:p>
    <w:p/>
    <w:p>
      <w:r>
        <w:rPr>
          <w:b/>
          <w:color w:val="1A4A6E"/>
          <w:sz w:val="22"/>
        </w:rPr>
        <w:t>The Deputy Prime Minister</w:t>
      </w:r>
    </w:p>
    <w:p>
      <w:r>
        <w:rPr>
          <w:sz w:val="22"/>
        </w:rPr>
        <w:t>My hon. Friend is absolutely right. We on this side of the House believe in council housing. We are investing £39 billion to deliver the biggest boost to social and affordable housing in a generation. That will deliver 300,000 social and affordable homes, with at least 60% for social rent, and we will bring forward legislation to strengthen councils’ ability to buy back homes sold under the right-to-buy scheme.</w:t>
      </w:r>
    </w:p>
    <w:p/>
    <w:p>
      <w:r>
        <w:rPr>
          <w:b/>
          <w:color w:val="1A4A6E"/>
          <w:sz w:val="22"/>
        </w:rPr>
        <w:t>John Lamont (Con)</w:t>
      </w:r>
    </w:p>
    <w:p>
      <w:r>
        <w:rPr>
          <w:sz w:val="22"/>
        </w:rPr>
        <w:t>Q7. The Scottish press is full of stories about the plot by Scottish Labour MPs to bring down the Prime Minister. One Scottish Labour MP said he is terrible, another Scottish Labour MP said the handling of the Budget had been incompetent, and yet another Scottish Labour MP predicted that Scottish Labour will be slaughtered in May’s election. They are not wrong, are they?</w:t>
      </w:r>
    </w:p>
    <w:p/>
    <w:p>
      <w:r>
        <w:rPr>
          <w:b/>
          <w:color w:val="1A4A6E"/>
          <w:sz w:val="22"/>
        </w:rPr>
        <w:t>The Deputy Prime Minister</w:t>
      </w:r>
    </w:p>
    <w:p>
      <w:r>
        <w:rPr>
          <w:sz w:val="22"/>
        </w:rPr>
        <w:t>The people of Scotland have a big decision to make later on this year—certainly not to vote Conservative, but to get rid of the SNP and vote Labour. I and my colleagues will be campaigning every single day to bring that about.</w:t>
      </w:r>
    </w:p>
    <w:p/>
    <w:p>
      <w:r>
        <w:rPr>
          <w:b/>
          <w:color w:val="1A4A6E"/>
          <w:sz w:val="22"/>
        </w:rPr>
        <w:t>Vicky Foxcroft (Lab)</w:t>
      </w:r>
    </w:p>
    <w:p>
      <w:r>
        <w:rPr>
          <w:sz w:val="22"/>
        </w:rPr>
        <w:t>Q11. As the UK’s first borough of sanctuary, Lewisham has a proud history of welcoming people fleeing conflict, persecution and instability. Our council works closely with support organisations to help those people integrate and contribute to our community. How will the Deputy Prime Minister ensure that the proposed reforms to the asylum system support, rather than undermine, the positive outcomes already being achieved in boroughs like mine?</w:t>
      </w:r>
    </w:p>
    <w:p/>
    <w:p>
      <w:r>
        <w:rPr>
          <w:b/>
          <w:color w:val="1A4A6E"/>
          <w:sz w:val="22"/>
        </w:rPr>
        <w:t>The Deputy Prime Minister</w:t>
      </w:r>
    </w:p>
    <w:p>
      <w:r>
        <w:rPr>
          <w:sz w:val="22"/>
        </w:rPr>
        <w:t>I am grateful to my hon. Friend for raising this issue. Britain has always been a fair, tolerant and compassionate country that has offered safe haven to those fleeing peril, and this Government will always defend those values. We are introducing the largest overhaul of asylum policy in modern times to restore control, contribution and fairness. That includes creating new, capped safe and legal routes for refugees. Asylum claims are falling across Europe, but in Britain they are rising, so we must make it less attractive for those who are coming here illegally to come to Britain, and easier to remove them, and that is what we will continue to do.</w:t>
      </w:r>
    </w:p>
    <w:p/>
    <w:p>
      <w:r>
        <w:rPr>
          <w:b/>
          <w:color w:val="1A4A6E"/>
          <w:sz w:val="22"/>
        </w:rPr>
        <w:t>Wendy Morton (Con)</w:t>
      </w:r>
    </w:p>
    <w:p>
      <w:r>
        <w:rPr>
          <w:sz w:val="22"/>
        </w:rPr>
        <w:t>Q8. Six in 10 families say their pay is going backwards, with the lowest earners £73 a week worse off and middle earners worse off too. Will the Deputy Prime Minister admit that his Government have broken their promise to improve living standards?</w:t>
      </w:r>
    </w:p>
    <w:p/>
    <w:p>
      <w:r>
        <w:rPr>
          <w:b/>
          <w:color w:val="1A4A6E"/>
          <w:sz w:val="22"/>
        </w:rPr>
        <w:t>The Deputy Prime Minister</w:t>
      </w:r>
    </w:p>
    <w:p>
      <w:r>
        <w:rPr>
          <w:sz w:val="22"/>
        </w:rPr>
        <w:t>Real wages have risen in nearly every single month since we came into office.</w:t>
      </w:r>
    </w:p>
    <w:p/>
    <w:p>
      <w:r>
        <w:rPr>
          <w:b/>
          <w:color w:val="1A4A6E"/>
          <w:sz w:val="22"/>
        </w:rPr>
        <w:t>Melanie Onn (Lab)</w:t>
      </w:r>
    </w:p>
    <w:p>
      <w:r>
        <w:rPr>
          <w:sz w:val="22"/>
        </w:rPr>
        <w:t>Q12.   Sergeant Matthew Telford, Trooper Robert Pearson and Guardsman James “Jimmy” Major, who was aged just 18, were three heroic servicemen from Great Grimsby and Cleethorpes who made the ultimate sacrifice on their tours of Afghanistan. I want to put on the record my condemnation of President Trump’s plain wrong comments that so undermine the commitment of our brave British servicemen and women at home and abroad, which the Deputy Prime Minister has rightly recognised. This Government have launched the Valour system to ensure that our veterans’ support offer on housing, health, welfare and work is fit for purpose—fully backing our forces. That is in stark contrast to the leader of Reform, the hon. Member for Clacton (Nigel Farage), who happily takes cash to champion the IRA. My local armed forces charities want to know if the Deputy Prime Minister can set out what urgent action is being taken by this Government to house homeless veterans under Valour.</w:t>
      </w:r>
    </w:p>
    <w:p/>
    <w:p>
      <w:r>
        <w:rPr>
          <w:b/>
          <w:color w:val="1A4A6E"/>
          <w:sz w:val="22"/>
        </w:rPr>
        <w:t>The Deputy Prime Minister</w:t>
      </w:r>
    </w:p>
    <w:p>
      <w:r>
        <w:rPr>
          <w:sz w:val="22"/>
        </w:rPr>
        <w:t>One of the greatest privileges of my life is visiting our servicemen and women who are stationed abroad. We are renewing the contract with our veterans, providing millions to eradicate veteran homelessness, and investing £50 million into a nationwide network of support centres.</w:t>
      </w:r>
    </w:p>
    <w:p>
      <w:r>
        <w:rPr>
          <w:sz w:val="22"/>
        </w:rPr>
        <w:t>I want to take this opportunity to pay my respects to Private Jonathan Kitulagoda. He was the first British soldier killed by enemy action in Afghanistan, on this day in 2004. He was just 23. The valour and heroism of those who have served our country to keep us safe must never be forgotten.</w:t>
      </w:r>
    </w:p>
    <w:p/>
    <w:p>
      <w:r>
        <w:rPr>
          <w:b/>
          <w:color w:val="1A4A6E"/>
          <w:sz w:val="22"/>
        </w:rPr>
        <w:t>Sarah Olney (LD)</w:t>
      </w:r>
    </w:p>
    <w:p>
      <w:r>
        <w:rPr>
          <w:sz w:val="22"/>
        </w:rPr>
        <w:t>Q9.   A month ago today, protests erupted across Iran. In response, the Iranian Government launched a deadly crackdown. They fired indiscriminately on protesters, and they shut off internet access to hide what they were doing from the outside world. In April 2024, the then shadow Home Secretary, who is now the Foreign Secretary, asked the Conservative Government if they would finally proscribe the Islamic Revolutionary Guard Corps as a terrorist organisation. Just two weeks ago, she described the Iranian regime as a “consistent threat” to the UK’s“stability, security and freedom and to the UK national interest.” —[ Official Report , 13 January 2026; Vol. 778, c. 789.] The world order that we thought we knew is being shaken up. The US is no longer able to show moral leadership to Governments who kill their own citizens. Can this Government step up and take the lead, and will they now proscribe the IRGC?</w:t>
      </w:r>
    </w:p>
    <w:p/>
    <w:p>
      <w:r>
        <w:rPr>
          <w:b/>
          <w:color w:val="1A4A6E"/>
          <w:sz w:val="22"/>
        </w:rPr>
        <w:t>The Deputy Prime Minister</w:t>
      </w:r>
    </w:p>
    <w:p>
      <w:r>
        <w:rPr>
          <w:sz w:val="22"/>
        </w:rPr>
        <w:t>I utterly condemn the Iranian regime’s brutal repression of peaceful protesters. It is a long-standing position under successive Governments not to comment on whether a specific organisation is being considered for proscription. We have long criticised Iran’s authoritarian regime and taken robust action to protect UK interests from Iranian state threats, and that includes over 220 sanctions on Iran and placing the entirety of the Iranian state on the enhanced tier of the foreign influence registration scheme. We are working at pace, of course, to explore what further measures can be taken to respond to these horrific events.</w:t>
      </w:r>
    </w:p>
    <w:p/>
    <w:p>
      <w:r>
        <w:rPr>
          <w:b/>
          <w:color w:val="1A4A6E"/>
          <w:sz w:val="22"/>
        </w:rPr>
        <w:t>Feryal Clark (Lab)</w:t>
      </w:r>
    </w:p>
    <w:p>
      <w:r>
        <w:rPr>
          <w:sz w:val="22"/>
        </w:rPr>
        <w:t>Violence is again escalating in north-east Syria—Rojava. A humanitarian crisis is unfolding and the city of Kobane is under siege yet again. The Kurdish communities who fought and helped defeat ISIS feel abandoned by their western allies. Will the Deputy Prime Minister commit to working with our allies to hold the Syrian regime to the March 2025 agreement by securing protection for Kurdish civilians, pushing for a meaningful and immediate ceasefire, opening humanitarian corridors into Kobane and supporting constitutional recognition for Kurdish regions?</w:t>
      </w:r>
    </w:p>
    <w:p/>
    <w:p>
      <w:r>
        <w:rPr>
          <w:b/>
          <w:color w:val="1A4A6E"/>
          <w:sz w:val="22"/>
        </w:rPr>
        <w:t>The Deputy Prime Minister</w:t>
      </w:r>
    </w:p>
    <w:p>
      <w:r>
        <w:rPr>
          <w:sz w:val="22"/>
        </w:rPr>
        <w:t>Recent events in Syria have been deeply concerning. This is a significant moment for Syria’s future, and we are using every diplomatic lever to urge all parties to stop the violence, protect civilians and ensure humanitarian support can be accessed. The Foreign Secretary has highlighted to Syria’s Foreign Minister this week the importance of protecting the rights of the Kurdish community, and we have consistently advocated for an inclusive political transition. We remain committed to standing with the Syrian people as they seek to build a more stable, free and prosperous future.</w:t>
      </w:r>
    </w:p>
    <w:p/>
    <w:p>
      <w:r>
        <w:rPr>
          <w:b/>
          <w:color w:val="1A4A6E"/>
          <w:sz w:val="22"/>
        </w:rPr>
        <w:t>Lee Anderson (Reform)</w:t>
      </w:r>
    </w:p>
    <w:p>
      <w:r>
        <w:rPr>
          <w:sz w:val="22"/>
        </w:rPr>
        <w:t>Q10. It was reported on the TV yesterday that the Labour Back Benchers are revolting. Now, that is a matter of opinion, but unlike the Labour Back Benchers and the Prime Minister— [ Interruption. ] Unlike the Labour Back Benchers and the Prime Minister— [ Interruption. ]</w:t>
      </w:r>
    </w:p>
    <w:p/>
    <w:p>
      <w:r>
        <w:rPr>
          <w:b/>
          <w:color w:val="1A4A6E"/>
          <w:sz w:val="22"/>
        </w:rPr>
        <w:t>Speaker</w:t>
      </w:r>
    </w:p>
    <w:p>
      <w:r>
        <w:rPr>
          <w:sz w:val="22"/>
        </w:rPr>
        <w:t>Order. I did not want to have to get up. Mr Anderson, one of us will have to sit down, and it is not going to be me. [Interruption.] Order. Who was speaking out then? If they have not got the guts to admit to shouting somebody down, they should leave the Chamber.</w:t>
      </w:r>
    </w:p>
    <w:p/>
    <w:p>
      <w:r>
        <w:rPr>
          <w:b/>
          <w:color w:val="1A4A6E"/>
          <w:sz w:val="22"/>
        </w:rPr>
        <w:t>Lee Anderson</w:t>
      </w:r>
    </w:p>
    <w:p>
      <w:r>
        <w:rPr>
          <w:sz w:val="22"/>
        </w:rPr>
        <w:t>Unlike the Prime Minister of our country, I have never been thrown out of or barred from a pub, and after yesterday’s disastrous announcement to save our pubs, it is no wonder he has cleared off to China, but I have one question for the Deputy Prime Minister. Will he come with me to Ashfield to visit some pubs, speak to some landlords and explain to them why over 500 pubs have closed since this Labour Government came into power and why another 500 pubs will close in the next year? Come on, be a man!</w:t>
      </w:r>
    </w:p>
    <w:p/>
    <w:p>
      <w:r>
        <w:rPr>
          <w:b/>
          <w:color w:val="1A4A6E"/>
          <w:sz w:val="22"/>
        </w:rPr>
        <w:t>The Deputy Prime Minister</w:t>
      </w:r>
    </w:p>
    <w:p>
      <w:r>
        <w:rPr>
          <w:sz w:val="22"/>
        </w:rPr>
        <w:t>I think I once campaigned with the hon. Gentleman when he was a member of the Labour party. It has been said of him that, when he left, he enhanced the IQ of the Labour party and the IQ of the party he went to. I wonder what job he is pitching for in Reform’s shadow Cabinet. They have Nadhim Zahawi to advise on tax and the right hon. Member for Newark (Robert Jenrick) to open up the borders, and now they need Liz Truss to crash the economy!</w:t>
      </w:r>
    </w:p>
    <w:p/>
    <w:p>
      <w:r>
        <w:rPr>
          <w:b/>
          <w:color w:val="1A4A6E"/>
          <w:sz w:val="22"/>
        </w:rPr>
        <w:t>Ian Byrne (Lab)</w:t>
      </w:r>
    </w:p>
    <w:p>
      <w:r>
        <w:rPr>
          <w:sz w:val="22"/>
        </w:rPr>
        <w:t>I hope you get well soon, Mr Speaker.</w:t>
      </w:r>
    </w:p>
    <w:p>
      <w:r>
        <w:rPr>
          <w:sz w:val="22"/>
        </w:rPr>
        <w:t>Lillia Jakeman is 19 years of age and has been given a devastating diagnosis of motor neurone disease. When she was told that she has a very rare form of the disease that can be treated with a groundbreaking new drug called tofersen, her family were given hope. They have since discovered that although the drug is being made available to the NHS free of charge, her local trust has declined to deliver it. This afternoon, her family will be arriving at Downing Street, having walked from Southampton, to highlight this injustice. Will the Deputy Prime Minister work with me, MPs from across the House, Ministers in the Department of Health and Social Care and NHS bosses to deliver fair access to tofersen for all living with this rare form of motor neurone disease?</w:t>
      </w:r>
    </w:p>
    <w:p/>
    <w:p>
      <w:r>
        <w:rPr>
          <w:b/>
          <w:color w:val="1A4A6E"/>
          <w:sz w:val="22"/>
        </w:rPr>
        <w:t>The Deputy Prime Minister</w:t>
      </w:r>
    </w:p>
    <w:p>
      <w:r>
        <w:rPr>
          <w:sz w:val="22"/>
        </w:rPr>
        <w:t>I am sorry to hear about those who are waiting for this treatment. Of course, I will ensure that my hon. Friend gets the appropriate meeting with the relevant Minister.</w:t>
      </w:r>
    </w:p>
    <w:p/>
    <w:p>
      <w:r>
        <w:rPr>
          <w:b/>
          <w:color w:val="1A4A6E"/>
          <w:sz w:val="22"/>
        </w:rPr>
        <w:t>James McMurdock (Ind)</w:t>
      </w:r>
    </w:p>
    <w:p>
      <w:r>
        <w:rPr>
          <w:sz w:val="22"/>
        </w:rPr>
        <w:t>Q13. G R Carr is a business in Burnt Mills in my constituency with more than half a century of experience in steel manufacturing and fabrication. It is exactly the kind of medium-sized business that builds this country and that we should be championing. Following my visit to the business last week, I was disturbed to find out that many of our contracts, from our flagship deals in Teesside to our nuclear programmes, go offshore, such as the 7,000-tonne order for steel from China and the more than 200 km of fabricated pipework from Germany. That is exactly the kind of investment that should be made in the UK. How does sending it offshore play into the Government’s growth plans?</w:t>
      </w:r>
    </w:p>
    <w:p/>
    <w:p>
      <w:r>
        <w:rPr>
          <w:b/>
          <w:color w:val="1A4A6E"/>
          <w:sz w:val="22"/>
        </w:rPr>
        <w:t>The Deputy Prime Minister</w:t>
      </w:r>
    </w:p>
    <w:p>
      <w:r>
        <w:rPr>
          <w:sz w:val="22"/>
        </w:rPr>
        <w:t>The hon. Gentleman will remember that we stepped in to save British Steel, and we committed up to £2.5 billion to rebuild the sector. We will publish a steel strategy setting out how we are going to achieve that shortly. The British industry supercharger will also bring down energy costs for strategically important UK industries.</w:t>
      </w:r>
    </w:p>
    <w:p/>
    <w:p>
      <w:r>
        <w:rPr>
          <w:b/>
          <w:color w:val="1A4A6E"/>
          <w:sz w:val="22"/>
        </w:rPr>
        <w:t>Patricia Ferguson (Lab)</w:t>
      </w:r>
    </w:p>
    <w:p>
      <w:r>
        <w:rPr>
          <w:sz w:val="22"/>
        </w:rPr>
        <w:t>At a time when the Government are promoting a duty of candour to ensure that all public servants, including Ministers, have a legal duty to act with transparency and frankness, and when the Scottish Government have indicated that they hope that that legislation will apply in Scotland too, does the Deputy Prime Minister support calls for the current First Minister, a former First Minister and a former Health Minister to appear before the inquiry into the deaths of adults and children as a result of contaminated water at the Queen Elizabeth university hospital in Glasgow, a scandal widely thought to be the worst since devolution began?</w:t>
      </w:r>
    </w:p>
    <w:p/>
    <w:p>
      <w:r>
        <w:rPr>
          <w:b/>
          <w:color w:val="1A4A6E"/>
          <w:sz w:val="22"/>
        </w:rPr>
        <w:t>The Deputy Prime Minister</w:t>
      </w:r>
    </w:p>
    <w:p>
      <w:r>
        <w:rPr>
          <w:sz w:val="22"/>
        </w:rPr>
        <w:t>My hon. Friend is right to raise that serious matter. It is a scandal—one of the worst failures in modern Scottish public life. The SNP Government must acknowledge the grave failures at Queen Elizabeth hospital. When whistleblowers raised serious failings, SNP Ministers sided with the health board and dismissed families who went through tragic circumstances. That should be condemned as wholly unacceptable, and there is no clearer example of why Scotland needs change with Anas Sarwar.</w:t>
      </w:r>
    </w:p>
    <w:p/>
    <w:p>
      <w:r>
        <w:rPr>
          <w:b/>
          <w:color w:val="1A4A6E"/>
          <w:sz w:val="22"/>
        </w:rPr>
        <w:t>Mark Pritchard (Con)</w:t>
      </w:r>
    </w:p>
    <w:p>
      <w:r>
        <w:rPr>
          <w:sz w:val="22"/>
        </w:rPr>
        <w:t>Q14. The UK’s nuclear deterrent has kept this country safe for over five decades. As the Deputy Prime Minister will know, it is operationally independent, but it still relies on US defence supply chains. Given the shaking of traditional alliances, could the Deputy Prime Minister reassure the House and the country that the UK has sufficient stockpiles of the component parts of the Trident II D5 missiles in our nuclear submarines, and ensure that the supply chain remains resilient and able to cope with any change in the White House, whether positive or negative?</w:t>
      </w:r>
    </w:p>
    <w:p/>
    <w:p>
      <w:r>
        <w:rPr>
          <w:b/>
          <w:color w:val="1A4A6E"/>
          <w:sz w:val="22"/>
        </w:rPr>
        <w:t>The Deputy Prime Minister</w:t>
      </w:r>
    </w:p>
    <w:p>
      <w:r>
        <w:rPr>
          <w:sz w:val="22"/>
        </w:rPr>
        <w:t>The right hon. Gentleman raises an important issue. It is why I was pleased to work with the Defence Secretary on the strategic defence review and why we are investing £270 billion over this Parliament in defence.</w:t>
      </w:r>
    </w:p>
    <w:p/>
    <w:p>
      <w:r>
        <w:rPr>
          <w:b/>
          <w:color w:val="1A4A6E"/>
          <w:sz w:val="22"/>
        </w:rPr>
        <w:t>Alex Sobel (Lab/Co-op)</w:t>
      </w:r>
    </w:p>
    <w:p>
      <w:r>
        <w:rPr>
          <w:sz w:val="22"/>
        </w:rPr>
        <w:t>I know that the Deputy Prime Minister takes a deep interest in Uganda. Two weeks ago, there was a sham election in which people were prevented from voting and Government officials stuffed ballot boxes. Now, the military is pursuing Bobi Wine, the leader of the opposition, with deadly intent. I am gravely concerned about Bobi, opposition activists and British citizens in Uganda. What can we do to safeguard those people and ensure that we do not see violence and bloodshed on the streets of Uganda?</w:t>
      </w:r>
    </w:p>
    <w:p/>
    <w:p>
      <w:r>
        <w:rPr>
          <w:b/>
          <w:color w:val="1A4A6E"/>
          <w:sz w:val="22"/>
        </w:rPr>
        <w:t>The Deputy Prime Minister</w:t>
      </w:r>
    </w:p>
    <w:p>
      <w:r>
        <w:rPr>
          <w:sz w:val="22"/>
        </w:rPr>
        <w:t>I was very grateful to meet Bobi Wine with my hon. Friend when I was shadow Foreign Secretary. We call for peaceful and credible elections. This dispute must be resolved peacefully and legally. Opposition candidates must be able to campaign freely. We will, of course, continue to make representations forcefully.</w:t>
      </w:r>
    </w:p>
    <w:p/>
    <w:p>
      <w:r>
        <w:rPr>
          <w:b/>
          <w:color w:val="1A4A6E"/>
          <w:sz w:val="22"/>
        </w:rPr>
        <w:t>Bob Blackman (Con)</w:t>
      </w:r>
    </w:p>
    <w:p>
      <w:r>
        <w:rPr>
          <w:sz w:val="22"/>
        </w:rPr>
        <w:t>Q15.   I join the Deputy Prime Minister in commemorating Holocaust Memorial Day. Unbelievably, the organisation Palestine Pulse planned a protest outside Parliament today entitled, “Confront Power at Parliament: Anti-Zionist Rally”. The Jewish population of our country have had to put up with weekly protests in our towns and cities since 7 October 2023. Now we have protests outside Jewish businesses and restaurants, trying to close them down. The chants are antisemitic, the meaning behind them is antisemitic and we see where it leads: the massacre on Bondi Beach, what happened in the United States, and, unbelievably, two of our Jewish population murdered in Manchester. Lord Macdonald’s review will look at the issue, but the Jewish population of this country do not have two years to wait before this hatred is extinguished. Will the Deputy Prime Minister take concrete steps to ensure that antisemitism is driven out of our country?</w:t>
      </w:r>
    </w:p>
    <w:p/>
    <w:p>
      <w:r>
        <w:rPr>
          <w:b/>
          <w:color w:val="1A4A6E"/>
          <w:sz w:val="22"/>
        </w:rPr>
        <w:t>The Deputy Prime Minister</w:t>
      </w:r>
    </w:p>
    <w:p>
      <w:r>
        <w:rPr>
          <w:sz w:val="22"/>
        </w:rPr>
        <w:t>I am very grateful to the hon. Gentleman. He and I have worked cross-party on these issues over many years, particularly as I represent Stamford Hill, one of the historic homes of the Jewish community. He is quite right: the rising antisemitism we see and the nature of some forms of protest is intolerable and unacceptable. That is why the Home Secretary has set out her plans. I will continue to work with her closely to drive antisemitism out of this country.</w:t>
      </w:r>
    </w:p>
    <w:p>
      <w:r>
        <w:rPr>
          <w:sz w:val="22"/>
        </w:rPr>
        <w:t>Bills Presented</w:t>
      </w:r>
    </w:p>
    <w:p>
      <w:r>
        <w:rPr>
          <w:sz w:val="22"/>
        </w:rPr>
        <w:t>Local Government Reorganisation (Requirement for Referendum) Bill</w:t>
      </w:r>
    </w:p>
    <w:p>
      <w:r>
        <w:rPr>
          <w:sz w:val="22"/>
        </w:rPr>
        <w:t>Presentation and First Reading (Standing Order No. 57)</w:t>
      </w:r>
    </w:p>
    <w:p>
      <w:r>
        <w:rPr>
          <w:sz w:val="22"/>
        </w:rPr>
        <w:t>Mr Peter Bedford presented a Bill to provide that any reorganisation of local government in England involving changes to electoral boundaries, the establishment of combined authorities, or other specified changes may not be undertaken unless such reorganisation has been approved by a simple majority of residents of any affected local government area voting in a referendum; to make provision about the organisation of such referendums; and for connected purposes.</w:t>
      </w:r>
    </w:p>
    <w:p>
      <w:r>
        <w:rPr>
          <w:sz w:val="22"/>
        </w:rPr>
        <w:t>Bill read the First time; to be read a Second time on Friday 27 February, and to be printed (Bill 374).</w:t>
      </w:r>
    </w:p>
    <w:p>
      <w:r>
        <w:rPr>
          <w:sz w:val="22"/>
        </w:rPr>
        <w:t>Armed Forces Compensation Scheme and War Pension Scheme (Report) Bill</w:t>
      </w:r>
    </w:p>
    <w:p>
      <w:r>
        <w:rPr>
          <w:sz w:val="22"/>
        </w:rPr>
        <w:t>Presentation and First Reading (Standing Order No. 57)</w:t>
      </w:r>
    </w:p>
    <w:p>
      <w:r>
        <w:rPr>
          <w:sz w:val="22"/>
        </w:rPr>
        <w:t>Josh Babarinde, supported by James MacCleary, presented a Bill to require the Secretary of State to report to Parliament on the potential merits of disregarding compensation received under the War Pension Scheme and Armed Forces Compensation Scheme for the purpose of calculating entitlement to Pension Credit and to other means-tested benefits for which such payments are not disregarded in full; and for connected purposes.</w:t>
      </w:r>
    </w:p>
    <w:p>
      <w:r>
        <w:rPr>
          <w:sz w:val="22"/>
        </w:rPr>
        <w:t>Bill read the First time; to be read a Second time on Friday 27 February, and to be printed (Bill 375).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