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Sector: Skills and Training</w:t>
      </w:r>
    </w:p>
    <w:p>
      <w:r>
        <w:rPr>
          <w:sz w:val="20"/>
        </w:rPr>
        <w:t>26 November 2025  ·  Commons  ·  Oral Questions</w:t>
      </w:r>
    </w:p>
    <w:p>
      <w:r>
        <w:rPr>
          <w:b/>
        </w:rPr>
        <w:t xml:space="preserve">Policy areas: </w:t>
      </w:r>
      <w:r>
        <w:rPr>
          <w:sz w:val="20"/>
        </w:rPr>
        <w:t>Defence and armed forces, Education, training and skills, Employment and labour market, Government and public administration</w:t>
      </w:r>
    </w:p>
    <w:p>
      <w:r>
        <w:rPr>
          <w:b/>
        </w:rPr>
        <w:t xml:space="preserve">Topics: </w:t>
      </w:r>
      <w:r>
        <w:rPr>
          <w:sz w:val="20"/>
        </w:rPr>
        <w:t>defence apprenticeships, defence procurement, defence sector skills, munitions factory</w:t>
      </w:r>
    </w:p>
    <w:p>
      <w:r>
        <w:rPr>
          <w:b/>
        </w:rPr>
        <w:t xml:space="preserve">Source: </w:t>
      </w:r>
      <w:r>
        <w:rPr>
          <w:sz w:val="20"/>
        </w:rPr>
        <w:t>https://hansard.parliament.uk/Commons/2025-11-26/debates/B090F6E9-099B-4230-AC4E-942C1D1E74C9/DefenceSectorSkillsAndTraining</w:t>
      </w:r>
    </w:p>
    <w:p/>
    <w:p>
      <w:r>
        <w:rPr>
          <w:b/>
          <w:color w:val="1A4A6E"/>
          <w:sz w:val="22"/>
        </w:rPr>
        <w:t>Richard Baker (Lab)</w:t>
      </w:r>
    </w:p>
    <w:p>
      <w:r>
        <w:rPr>
          <w:sz w:val="22"/>
        </w:rPr>
        <w:t>6. What steps he is taking with Cabinet colleagues to support skills and training in the defence sector in Scotland.</w:t>
      </w:r>
    </w:p>
    <w:p/>
    <w:p>
      <w:r>
        <w:rPr>
          <w:b/>
          <w:color w:val="1A4A6E"/>
          <w:sz w:val="22"/>
        </w:rPr>
        <w:t>Mr Douglas Alexander (The Secretary of State for Scotland)</w:t>
      </w:r>
    </w:p>
    <w:p>
      <w:r>
        <w:rPr>
          <w:sz w:val="22"/>
        </w:rPr>
        <w:t>The UK Government are transforming our defence sector into an even more powerful engine of growth, with skills and training being a central pillar of the strategy. If the SNP-led Scottish Government will not do the right thing, we will. That is why we stepped up with £2.5 million to fund a specialist welding centre in Glasgow, and we continue to work on exactly that agenda.</w:t>
      </w:r>
    </w:p>
    <w:p/>
    <w:p>
      <w:r>
        <w:rPr>
          <w:b/>
          <w:color w:val="1A4A6E"/>
          <w:sz w:val="22"/>
        </w:rPr>
        <w:t>Richard Baker</w:t>
      </w:r>
    </w:p>
    <w:p>
      <w:r>
        <w:rPr>
          <w:sz w:val="22"/>
        </w:rPr>
        <w:t>The recruitment of 14 new apprentices at the Methil yard in my constituency, which was saved from bankruptcy by this Labour Government protecting 200 skilled apprenticeships, is in stark contrast to the failure of the SNP on apprenticeships in the defence sector. That means that many companies struggle to recruit skilled workers locally. Will my right hon. Friend work with colleagues in the Ministry of Defence to promote Methil as a prime location for future defence contracts so that Navantia UK can create more new apprenticeships at the yard and work successfully with a Scottish Labour Government at Holyrood?</w:t>
      </w:r>
    </w:p>
    <w:p/>
    <w:p>
      <w:r>
        <w:rPr>
          <w:b/>
          <w:color w:val="1A4A6E"/>
          <w:sz w:val="22"/>
        </w:rPr>
        <w:t>Alexander</w:t>
      </w:r>
    </w:p>
    <w:p>
      <w:r>
        <w:rPr>
          <w:sz w:val="22"/>
        </w:rPr>
        <w:t>I met with Navantia management in Fife on Monday, and I met with the Minister responsible for defence procurement yesterday. There are huge opportunities thanks to my hon. Friend’s powerful advocacy of the workforce in Methil and the work that we can do together. The truth is that we have a Scottish Government who are dithering on defence, and we have a Labour Government determined to do right by the country on defence.</w:t>
      </w:r>
    </w:p>
    <w:p/>
    <w:p>
      <w:r>
        <w:rPr>
          <w:b/>
          <w:color w:val="1A4A6E"/>
          <w:sz w:val="22"/>
        </w:rPr>
        <w:t>David Mundell (Con)</w:t>
      </w:r>
    </w:p>
    <w:p>
      <w:r>
        <w:rPr>
          <w:sz w:val="22"/>
        </w:rPr>
        <w:t>I was delighted when Eastriggs in my constituency was shortlisted for a new UK munitions factory. The Secretary of State will know about its long history in munitions and the fact that the Ministry of Defence already owns the site. Will the Scotland Office continue to promote the project and join me in facing down the Scottish Government’s anti-defence-industry stance?</w:t>
      </w:r>
    </w:p>
    <w:p/>
    <w:p>
      <w:r>
        <w:rPr>
          <w:b/>
          <w:color w:val="1A4A6E"/>
          <w:sz w:val="22"/>
        </w:rPr>
        <w:t>Alexander</w:t>
      </w:r>
    </w:p>
    <w:p>
      <w:r>
        <w:rPr>
          <w:sz w:val="22"/>
        </w:rPr>
        <w:t>I can offer the right hon. Gentleman the assurance he seeks in relation to facing down a Scottish Government who are dithering on defence. I pay tribute to him for his passionate advocacy of the site he speaks of in Dumfriesshire, and I assure him that we in the Scotland Office will continue to work with our colleagues in the MOD as we ensure that we have the factories we need to keep our country safe.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