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Driving Test Backlog</w:t>
      </w:r>
    </w:p>
    <w:p>
      <w:r>
        <w:rPr>
          <w:sz w:val="20"/>
        </w:rPr>
        <w:t>26 June 2025  ·  Commons  ·  Oral Questions</w:t>
      </w:r>
    </w:p>
    <w:p>
      <w:r>
        <w:rPr>
          <w:b/>
        </w:rPr>
        <w:t xml:space="preserve">Policy areas: </w:t>
      </w:r>
      <w:r>
        <w:rPr>
          <w:sz w:val="20"/>
        </w:rPr>
        <w:t>Education, training and skills, Transport</w:t>
      </w:r>
    </w:p>
    <w:p>
      <w:r>
        <w:rPr>
          <w:b/>
        </w:rPr>
        <w:t xml:space="preserve">Topics: </w:t>
      </w:r>
      <w:r>
        <w:rPr>
          <w:sz w:val="20"/>
        </w:rPr>
        <w:t>driving test backlog, driving test wait times, dvsa test availability, learner driver tests</w:t>
      </w:r>
    </w:p>
    <w:p>
      <w:r>
        <w:rPr>
          <w:b/>
        </w:rPr>
        <w:t xml:space="preserve">Source: </w:t>
      </w:r>
      <w:r>
        <w:rPr>
          <w:sz w:val="20"/>
        </w:rPr>
        <w:t>https://hansard.parliament.uk/Commons/2025-06-26/debates/B6990DBF-C405-4E81-ADB2-D0C98A939E1A/DrivingTestBacklog</w:t>
      </w:r>
    </w:p>
    <w:p/>
    <w:p>
      <w:r>
        <w:rPr>
          <w:b/>
          <w:color w:val="1A4A6E"/>
          <w:sz w:val="22"/>
        </w:rPr>
        <w:t>Lincoln Jopp (Con)</w:t>
      </w:r>
    </w:p>
    <w:p>
      <w:r>
        <w:rPr>
          <w:sz w:val="22"/>
        </w:rPr>
        <w:t>11. What steps she is taking to reduce the backlog for driving tests.</w:t>
      </w:r>
    </w:p>
    <w:p/>
    <w:p>
      <w:r>
        <w:rPr>
          <w:b/>
          <w:color w:val="1A4A6E"/>
          <w:sz w:val="22"/>
        </w:rPr>
        <w:t>Lilian Greenwood (The Parliamentary Under-Secretary of State for Transport)</w:t>
      </w:r>
    </w:p>
    <w:p>
      <w:r>
        <w:rPr>
          <w:sz w:val="22"/>
        </w:rPr>
        <w:t>I know that many learners are still struggling to book a driving test. We are working hard to reduce driving test wait times and help more people get on the road. In April, the Secretary of State announced further measures, including doubling examiner training capacity and offering overtime pay incentives. In May, the Driver and Vehicle Standards Agency launched a consultation on improving car driving test booking rules, which currently has over 30,000 responses. Over 630,000 learners now have a test booked. That number will rise as the DVSA increases test availability.</w:t>
      </w:r>
    </w:p>
    <w:p/>
    <w:p>
      <w:r>
        <w:rPr>
          <w:b/>
          <w:color w:val="1A4A6E"/>
          <w:sz w:val="22"/>
        </w:rPr>
        <w:t>Lincoln Jopp</w:t>
      </w:r>
    </w:p>
    <w:p>
      <w:r>
        <w:rPr>
          <w:sz w:val="22"/>
        </w:rPr>
        <w:t>The post-covid backlog in driving tests was trending down under the last Government. At the time of the general election, it had got to 521,000, which was still too high, but it was coming down. Since this Government took over, the number has rocketed up to 600,000, a new record high, meaning that constituents like Oliver, in my Spelthorne constituency, have had to wait six months for a driving test. The increasing delays in driving tests are putting a handbrake on growth and productivity, so whatever the Government are doing, can they do more of it and faster please?</w:t>
      </w:r>
    </w:p>
    <w:p/>
    <w:p>
      <w:r>
        <w:rPr>
          <w:b/>
          <w:color w:val="1A4A6E"/>
          <w:sz w:val="22"/>
        </w:rPr>
        <w:t>Lilian Greenwood</w:t>
      </w:r>
    </w:p>
    <w:p>
      <w:r>
        <w:rPr>
          <w:sz w:val="22"/>
        </w:rPr>
        <w:t>We recognise that demand for driving tests has grown not just because of a covid backlog, but due to a long-term change in behaviour and demand for driving tests. I am pleased to report that the changes we have introduced, particularly on overtime pay incentives, are making a difference. The DVSA expects to deliver thousands of additional tests this month and is working to increase test availability further over the coming year, so that constituents like the hon. Gentleman’s can obtain a test as soon as possible. I understand how important this is, particularly to young people, and we do not want to curtail their life chances.</w:t>
      </w:r>
    </w:p>
    <w:p/>
    <w:p>
      <w:r>
        <w:rPr>
          <w:b/>
          <w:color w:val="1A4A6E"/>
          <w:sz w:val="22"/>
        </w:rPr>
        <w:t>Speaker</w:t>
      </w:r>
    </w:p>
    <w:p>
      <w:r>
        <w:rPr>
          <w:sz w:val="22"/>
        </w:rPr>
        <w:t>Order. I now have to move on to topical questions. There will be disappointment for hon. Members whose questions are next on the Order Paper, but that is because of the way questions have been grouped. We really do need to think about why we are grouping questions that are not relevant to each other.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