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Dental Services: Norfolk</w:t>
      </w:r>
    </w:p>
    <w:p>
      <w:r>
        <w:rPr>
          <w:sz w:val="20"/>
        </w:rPr>
        <w:t>25 November 2025  ·  Commons  ·  Oral Questions</w:t>
      </w:r>
    </w:p>
    <w:p>
      <w:r>
        <w:rPr>
          <w:b/>
        </w:rPr>
        <w:t xml:space="preserve">Policy areas: </w:t>
      </w:r>
      <w:r>
        <w:rPr>
          <w:sz w:val="20"/>
        </w:rPr>
        <w:t>Education, training and skills, Health and social care</w:t>
      </w:r>
    </w:p>
    <w:p>
      <w:r>
        <w:rPr>
          <w:b/>
        </w:rPr>
        <w:t xml:space="preserve">Topics: </w:t>
      </w:r>
      <w:r>
        <w:rPr>
          <w:sz w:val="20"/>
        </w:rPr>
        <w:t>dental appointments norfolk, dental school places, nhs dental access, university of east anglia</w:t>
      </w:r>
    </w:p>
    <w:p>
      <w:r>
        <w:rPr>
          <w:b/>
        </w:rPr>
        <w:t xml:space="preserve">Source: </w:t>
      </w:r>
      <w:r>
        <w:rPr>
          <w:sz w:val="20"/>
        </w:rPr>
        <w:t>https://hansard.parliament.uk/Commons/2025-11-25/debates/0FAE2F76-D87C-4DD3-A4F5-CE3A2FDD09D6/NhsDentalServicesNorfolk</w:t>
      </w:r>
    </w:p>
    <w:p/>
    <w:p>
      <w:r>
        <w:rPr>
          <w:b/>
          <w:color w:val="1A4A6E"/>
          <w:sz w:val="22"/>
        </w:rPr>
        <w:t>Ben Goldsborough (Lab)</w:t>
      </w:r>
    </w:p>
    <w:p>
      <w:r>
        <w:rPr>
          <w:sz w:val="22"/>
        </w:rPr>
        <w:t>9. What steps his Department is taking to improve access to NHS dental services in Norfolk.</w:t>
      </w:r>
    </w:p>
    <w:p/>
    <w:p>
      <w:r>
        <w:rPr>
          <w:b/>
          <w:color w:val="1A4A6E"/>
          <w:sz w:val="22"/>
        </w:rPr>
        <w:t>Stephen Kinnock (The Minister for Care)</w:t>
      </w:r>
    </w:p>
    <w:p>
      <w:r>
        <w:rPr>
          <w:sz w:val="22"/>
        </w:rPr>
        <w:t>NHS dentistry is out of reach for too many people, and that issue is felt particularly acutely in rural areas such as Norfolk. This Government are rolling out extra urgent dental appointments across the country, and we will be making further improvements for patients to come in from April 2026. NHS dentistry was left to rot for 14 years under the Conservatives; Labour is putting it on the road to recovery.</w:t>
      </w:r>
    </w:p>
    <w:p/>
    <w:p>
      <w:r>
        <w:rPr>
          <w:b/>
          <w:color w:val="1A4A6E"/>
          <w:sz w:val="22"/>
        </w:rPr>
        <w:t>Ben Goldsborough</w:t>
      </w:r>
    </w:p>
    <w:p>
      <w:r>
        <w:rPr>
          <w:sz w:val="22"/>
        </w:rPr>
        <w:t>After 16 months of a Labour Government, the share of adults in Norfolk seen by a dentist has risen from barely scraping 30% to well over 40%—lots done, but lots more to be done. The University of East Anglia proposed a dental school as part of the solution. Will the Minister work with Department for Education colleagues to ensure that the Office for Students and other bodies give it the green light?</w:t>
      </w:r>
    </w:p>
    <w:p/>
    <w:p>
      <w:r>
        <w:rPr>
          <w:b/>
          <w:color w:val="1A4A6E"/>
          <w:sz w:val="22"/>
        </w:rPr>
        <w:t>Stephen Kinnock</w:t>
      </w:r>
    </w:p>
    <w:p>
      <w:r>
        <w:rPr>
          <w:sz w:val="22"/>
        </w:rPr>
        <w:t>I, too, am absolutely delighted that more patients can see a dentist in Norfolk but, as my hon. Friend says, there is a long way to go. We are certainly not complacent, but we are showing that it is possible to turn things around. I am also pleased that the University of East Anglia has been approved as a dental school by the General Dental Council. The Office for Students has statutory responsibility for allocating dental school places, but I fully agree that UEA would be a good candidate for any additional Government-funded places allocated in future.</w:t>
      </w:r>
    </w:p>
    <w:p/>
    <w:p>
      <w:r>
        <w:rPr>
          <w:b/>
          <w:color w:val="1A4A6E"/>
          <w:sz w:val="22"/>
        </w:rPr>
        <w:t>Speaker</w:t>
      </w:r>
    </w:p>
    <w:p>
      <w:r>
        <w:rPr>
          <w:sz w:val="22"/>
        </w:rPr>
        <w:t>As it is a Norfolk question, I call James Wild.</w:t>
      </w:r>
    </w:p>
    <w:p/>
    <w:p>
      <w:r>
        <w:rPr>
          <w:b/>
          <w:color w:val="1A4A6E"/>
          <w:sz w:val="22"/>
        </w:rPr>
        <w:t>James Wild (Con)</w:t>
      </w:r>
    </w:p>
    <w:p>
      <w:r>
        <w:rPr>
          <w:sz w:val="22"/>
        </w:rPr>
        <w:t>The Minister told the Health and Social Care Committee that the spending envelope for dentistry would be confirmed by the end of the summer at the latest. Is the Office for Students still waiting for a ministerial direction to launch that competition for new places, so that UEA can bid along with others and so that we can get training places in Norfolk for the first time?</w:t>
      </w:r>
    </w:p>
    <w:p/>
    <w:p>
      <w:r>
        <w:rPr>
          <w:b/>
          <w:color w:val="1A4A6E"/>
          <w:sz w:val="22"/>
        </w:rPr>
        <w:t>Stephen Kinnock</w:t>
      </w:r>
    </w:p>
    <w:p>
      <w:r>
        <w:rPr>
          <w:sz w:val="22"/>
        </w:rPr>
        <w:t>The hon. Gentleman is right: it is the Government’s responsibility to give a steer to the Office for Students, and we are very close to being able to put that together. I am expecting some advice from my officials later in the week, and I shall be happy to keep the hon. Gentleman updated on further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