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Voluntary Groups and Community  Centres</w:t>
      </w:r>
    </w:p>
    <w:p>
      <w:r>
        <w:rPr>
          <w:sz w:val="20"/>
        </w:rPr>
        <w:t>25 March 2026  ·  Commons  ·  Westminster Hall</w:t>
      </w:r>
    </w:p>
    <w:p>
      <w:r>
        <w:rPr>
          <w:b/>
        </w:rPr>
        <w:t xml:space="preserve">Policy areas: </w:t>
      </w:r>
      <w:r>
        <w:rPr>
          <w:sz w:val="20"/>
        </w:rPr>
        <w:t>Government and public administration, Society and culture</w:t>
      </w:r>
    </w:p>
    <w:p>
      <w:r>
        <w:rPr>
          <w:b/>
        </w:rPr>
        <w:t xml:space="preserve">Topics: </w:t>
      </w:r>
      <w:r>
        <w:rPr>
          <w:sz w:val="20"/>
        </w:rPr>
        <w:t>assets of community value, community centre funding, community right to buy, social infrastructure, voluntary groups support</w:t>
      </w:r>
    </w:p>
    <w:p>
      <w:r>
        <w:rPr>
          <w:b/>
        </w:rPr>
        <w:t xml:space="preserve">Source: </w:t>
      </w:r>
      <w:r>
        <w:rPr>
          <w:sz w:val="20"/>
        </w:rPr>
        <w:t>https://hansard.parliament.uk/Commons/2026-03-25/debates/318E8777-013F-4CE8-9C30-51A906AA99E0/VoluntaryGroupsAndCommunityCentres</w:t>
      </w:r>
    </w:p>
    <w:p/>
    <w:p>
      <w:r>
        <w:rPr>
          <w:b/>
          <w:color w:val="1A4A6E"/>
          <w:sz w:val="22"/>
        </w:rPr>
        <w:t>Ben Coleman (Lab)</w:t>
      </w:r>
    </w:p>
    <w:p>
      <w:r>
        <w:rPr>
          <w:sz w:val="22"/>
        </w:rPr>
        <w:t>I beg to move,</w:t>
      </w:r>
    </w:p>
    <w:p>
      <w:r>
        <w:rPr>
          <w:sz w:val="22"/>
        </w:rPr>
        <w:t>That this House has considered Government support for voluntary groups and community centres.</w:t>
      </w:r>
    </w:p>
    <w:p>
      <w:r>
        <w:rPr>
          <w:sz w:val="22"/>
        </w:rPr>
        <w:t>It is a great pleasure to serve under your chairship, Ms McVey. I am grateful for the opportunity to introduce this debate, because voluntary organisations and community centres are central to our public life. I should declare that I am a trustee of the Sands End Arts and Community Centre in Fulham in my constituency. Community centres are the places people turn to when they need help, connection or simply somewhere to belong. Today, I would like to make the case that they deserve far greater recognition, protection and investment than they currently receive. I know that many colleagues are here today to celebrate the remarkable work that community centres are doing right across the country and how they go above and beyond for so many people, providing vital services that might simply otherwise not exist and that can be transformative for people’s lives.</w:t>
      </w:r>
    </w:p>
    <w:p>
      <w:r>
        <w:rPr>
          <w:sz w:val="22"/>
        </w:rPr>
        <w:t>Community centres can be described as the backbone of our local social infrastructure; by supporting vulnerable residents and preventing crises before they escalate, they relieve pressures on overstretched statutory services. They are the places where people go for affordable advice, for skills, for culture and simply for companionship, yet many are operating under intense and growing financial pressure that threatens their very existence. The gap between what is needed and what is provided is simply far too wide.</w:t>
      </w:r>
    </w:p>
    <w:p>
      <w:r>
        <w:rPr>
          <w:sz w:val="22"/>
        </w:rPr>
        <w:t>It is important to recognise that the Government have taken meaningful steps to improve the situation, for which I am grateful. Through the Pride in Place programme, for example, real investment is now flowing into local regeneration, putting power in the hands of residents and communities to shape the future of their areas.</w:t>
      </w:r>
    </w:p>
    <w:p/>
    <w:p>
      <w:r>
        <w:rPr>
          <w:b/>
          <w:color w:val="1A4A6E"/>
          <w:sz w:val="22"/>
        </w:rPr>
        <w:t>Mark Sewards (Lab)</w:t>
      </w:r>
    </w:p>
    <w:p>
      <w:r>
        <w:rPr>
          <w:sz w:val="22"/>
        </w:rPr>
        <w:t>My hon. Friend is making a powerful speech on the contribution that community centres make to our communities. Will he join me in commending Farnley Community Centre, which is putting on an Easter parade and giving out not only chocolate eggs to local residents, but applications for the neighbourhood board to spend our Pride in Place money? Is that not a great example of how innovative residents can be through community centres?</w:t>
      </w:r>
    </w:p>
    <w:p/>
    <w:p>
      <w:r>
        <w:rPr>
          <w:b/>
          <w:color w:val="1A4A6E"/>
          <w:sz w:val="22"/>
        </w:rPr>
        <w:t>Ben Coleman</w:t>
      </w:r>
    </w:p>
    <w:p>
      <w:r>
        <w:rPr>
          <w:sz w:val="22"/>
        </w:rPr>
        <w:t>It is indeed, and I am grateful for the opportunity to recognise Farnley Community Centre, which is being innovative in encouraging people not only to get their egg, but to take part in a community discussion about how to spend the money that this Government have made available across the country to boost communities—that is an excellent idea.</w:t>
      </w:r>
    </w:p>
    <w:p>
      <w:r>
        <w:rPr>
          <w:sz w:val="22"/>
        </w:rPr>
        <w:t>Besides the Pride in Place programme, which Farnley Community Centre is so cleverly making use of and involving its community in, the replacement of the old right to bid with the strengthened community right to buy is very welcome. It will give local groups a genuine first right of refusal over assets of community value and help communities to hold on to the spaces that matter most to them. The Government also launched the civil society covenant in October 2025, which signals a renewed commitment to partnership and collaboration with the sector. High street rental auctions are helping to bring vacant properties back into use, turning empty units into attractive spaces for community life.</w:t>
      </w:r>
    </w:p>
    <w:p/>
    <w:p>
      <w:r>
        <w:rPr>
          <w:b/>
          <w:color w:val="1A4A6E"/>
          <w:sz w:val="22"/>
        </w:rPr>
        <w:t>Jayne Kirkham (Lab/Co-op)</w:t>
      </w:r>
    </w:p>
    <w:p>
      <w:r>
        <w:rPr>
          <w:sz w:val="22"/>
        </w:rPr>
        <w:t>Does my hon. Friend agree that for those places that have not yet had Pride in Place funding, bodies such as the National Lottery Community Fund, Sport England, the Arts Council and the National Lottery Heritage Fund are also great sources of funding and could be encouraged to do things in a simpler way? In Cornwall, our town councils are growing and taking on more responsibilities, as the unitary has shed them during austerity. Does he agree that town councils have had a really big role to play in helping communities and community centres?</w:t>
      </w:r>
    </w:p>
    <w:p/>
    <w:p>
      <w:r>
        <w:rPr>
          <w:b/>
          <w:color w:val="1A4A6E"/>
          <w:sz w:val="22"/>
        </w:rPr>
        <w:t>Ben Coleman</w:t>
      </w:r>
    </w:p>
    <w:p>
      <w:r>
        <w:rPr>
          <w:sz w:val="22"/>
        </w:rPr>
        <w:t>Again, that is an excellent point from my hon. Friend. There is everything to be gained from local authorities looking at the plethora of support available to them, and equally from those providing support—whether it is Sport England, Arts Council or Heritage Lottery funding—being as simple as possible in enabling local authorities and organisations to make applications. I do not think anyone would have any objection to the red tape being reduced in any of these areas.</w:t>
      </w:r>
    </w:p>
    <w:p/>
    <w:p>
      <w:r>
        <w:rPr>
          <w:b/>
          <w:color w:val="1A4A6E"/>
          <w:sz w:val="22"/>
        </w:rPr>
        <w:t>Alex Easton (Ind)</w:t>
      </w:r>
    </w:p>
    <w:p>
      <w:r>
        <w:rPr>
          <w:sz w:val="22"/>
        </w:rPr>
        <w:t>I thank the hon. Member for securing this debate. Is it not the case that our community and voluntary organisations provide essential services in areas that Government simply cannot reach effectively? In my own constituency, we have the examples of uHub, Bangor food bank, and local community groups from working-class areas. Does the hon. Member agree that such groups must be recognised for the vital role they play in our community and properly supported?</w:t>
      </w:r>
    </w:p>
    <w:p/>
    <w:p>
      <w:r>
        <w:rPr>
          <w:b/>
          <w:color w:val="1A4A6E"/>
          <w:sz w:val="22"/>
        </w:rPr>
        <w:t>Ben Coleman</w:t>
      </w:r>
    </w:p>
    <w:p>
      <w:r>
        <w:rPr>
          <w:sz w:val="22"/>
        </w:rPr>
        <w:t>I absolutely do, and I am sure the food bank and community groups in the hon. Member’s community welcome his support. That is absolutely in line with what I am saying—these are essential parts of our community. We have two food banks in my own constituency. It is a crying shame that food banks have now become part of the British way of life; if we look back to more than 14 years ago, there were hardly any in this country. It is an absolute indictment that that should be the case, but the fact that the hon. Member’s food bank is doing so well and supporting people has to be welcomed. The Government have taken hugely welcome steps, but I suppose one could say that they are still first steps, great steps though they are. We need to do so much more to repair the damage caused by years of funding cuts, set against a sharp rise in demand—they go together, sadly.</w:t>
      </w:r>
    </w:p>
    <w:p/>
    <w:p>
      <w:r>
        <w:rPr>
          <w:b/>
          <w:color w:val="1A4A6E"/>
          <w:sz w:val="22"/>
        </w:rPr>
        <w:t>Jim Dickson (Lab)</w:t>
      </w:r>
    </w:p>
    <w:p>
      <w:r>
        <w:rPr>
          <w:sz w:val="22"/>
        </w:rPr>
        <w:t>I congratulate my hon. Friend on securing this debate. On the point of under-investment over many years, he is making a really good case that community centres are places that bring people together and get them active and talking, resulting in improvements in mental and physical wellbeing. My constituency has some great facilities, including Greenhithe and Joydens Wood community centres and Bean village hall. However, the much-loved Swanscombe pavilion has closed and been left dormant, in dire need of investment, leaving a community without an important place to bring people together. Does my hon. Friend agree that local facilities are vital, and that we need long-term, patient investment to make them the community centres and centres of our local life that they can be?</w:t>
      </w:r>
    </w:p>
    <w:p/>
    <w:p>
      <w:r>
        <w:rPr>
          <w:b/>
          <w:color w:val="1A4A6E"/>
          <w:sz w:val="22"/>
        </w:rPr>
        <w:t>Ben Coleman</w:t>
      </w:r>
    </w:p>
    <w:p>
      <w:r>
        <w:rPr>
          <w:sz w:val="22"/>
        </w:rPr>
        <w:t>I absolutely agree. I am sure that my hon. Friend has fought hard for the Swanscombe pavilion, and it is a great shame that it has closed. I am going to explore the reasons why these things happen in just a minute, but sometimes one thinks that local authorities could be a bit sharper in how they do things and understand the challenges facing us. Some of them are less competent than others—I have no idea whether that is the case in my hon. Friend’s part of the world, but I am sure he is fighting for his local centre.</w:t>
      </w:r>
    </w:p>
    <w:p>
      <w:r>
        <w:rPr>
          <w:sz w:val="22"/>
        </w:rPr>
        <w:t>In a sense, my hon. Friend’s intervention brings me to my next point about the situation not just in his constituency, but right across England. The financial position of community centres across England is stark: net spending on community centres and public halls has fallen by 38% in real terms since 2009, which is a profound erosion of the infrastructure that sustains the life of our communities. I am grateful to the House of Commons Library for providing me with that figure. The Ethical Property Foundation recently ran a survey, talking to community centres and local areas across the country about what was going on, and it has identified five interconnected challenges facing community centres. I think it is worth sharing them, because in the challenges lies the solution.</w:t>
      </w:r>
    </w:p>
    <w:p>
      <w:r>
        <w:rPr>
          <w:sz w:val="22"/>
        </w:rPr>
        <w:t>The first is the insecurity that exists around leasing—the single greatest threat to the sector that the Ethical Property Foundation has identified. Over half of community organisations expect to face lease-related difficulties in the future, because too many are operating on short leases. They have break clauses, unpredictable rent increases, and full repair obligations passed on to them without adequate support. That combination is not simply difficult for them to deal with; it is highly destabilising. Without security of tenure, organisations cannot plan, fundraise effectively or invest in the buildings their communities depend on. We have to realise that many of these organisations are not trying to grow—they are simply trying to stay in the buildings that they already occupy.</w:t>
      </w:r>
    </w:p>
    <w:p>
      <w:r>
        <w:rPr>
          <w:sz w:val="22"/>
        </w:rPr>
        <w:t>That leads me to the second challenge identified, which is access to capital funding. Community centres report that securing capital investment is incredibly difficult—success rates can be as low as one in 20 applications, and the administrative burden is considerable. The most significant barrier is often the lease itself, because many funders require between 15 and 25 years of tenure security before they will invest, and if that does not exist, the organisation does not get the investment. Without that, organisations are effectively locked out of the funding they need to repair, upgrade, or simply make safe their buildings.</w:t>
      </w:r>
    </w:p>
    <w:p>
      <w:r>
        <w:rPr>
          <w:sz w:val="22"/>
        </w:rPr>
        <w:t>The third challenge is the condition of the buildings themselves. Many community centres operate out of ageing, poorly maintained premises. The research by the Ethical Property Foundation shows that 58% of organisations expect difficulties manging their buildings in the coming year. That is driven by rising maintenance costs and a lack of specialist expertise. I have seen at first hand in my constituency that trustees and volunteers are being asked to act as de facto property managers, but they often do not have the skills or support required. That is not sustainable or fair, and it carries a real risk to the communities that these buildings serve.</w:t>
      </w:r>
    </w:p>
    <w:p>
      <w:r>
        <w:rPr>
          <w:sz w:val="22"/>
        </w:rPr>
        <w:t>The fourth challenge is landlord practices and local authority procedures—too often, local authorities compound these difficulties. They include short-term tenancies, delayed decisions, regeneration schemes that leave organisations in limbo and, in some cases, sudden evictions or unaffordable cost increases. The ability to evict a community organisation with minimal notice is an extraordinary power, and it should be exercised carefully, and not without clear criteria, proper justification and meaningful protections for the communities affected.</w:t>
      </w:r>
    </w:p>
    <w:p>
      <w:r>
        <w:rPr>
          <w:sz w:val="22"/>
        </w:rPr>
        <w:t>In the Chelsea part of my constituency, we have a charity called St Mary Abbots Rehabilitation and Training, or SMART for short. Since 1985, it has operated a warm and welcoming centre, supporting people affected by mental illness on their recovery journey. It offers a range of activities and training opportunities, and a popular café. Last summer, the council locked the SMART centre out of its premises without warning and put a dirty great padlock on the gate. There was no alternative provision, nor did the council offer any proper support. It talked about safety grounds, but serious questions remain about the evidence, the timelines and the mitigation offered. Addressing all that was an uphill struggle for SMART, and it felt as though it was in danger of going under. Although a temporary solution was eventually found and reimbursement was agreed in principle, that came only after a prolonged and damaging process during which services were disrupted and vulnerable people were left without support. That should not have happened—it did not need to happen.</w:t>
      </w:r>
    </w:p>
    <w:p>
      <w:r>
        <w:rPr>
          <w:sz w:val="22"/>
        </w:rPr>
        <w:t>Of course, for every bad example, there are many examples across the country of excellent partnership working between community centres and local authorities. That said, the baseline must be raised. Risk should not be transferred to community organisations without the security that they need to manage it.</w:t>
      </w:r>
    </w:p>
    <w:p>
      <w:r>
        <w:rPr>
          <w:sz w:val="22"/>
        </w:rPr>
        <w:t>That brings me to the fifth and final challenge identified by the Ethical Property Foundation—</w:t>
      </w:r>
    </w:p>
    <w:p/>
    <w:p>
      <w:r>
        <w:rPr>
          <w:b/>
          <w:color w:val="1A4A6E"/>
          <w:sz w:val="22"/>
        </w:rPr>
        <w:t>Gregory Campbell (DUP)</w:t>
      </w:r>
    </w:p>
    <w:p>
      <w:r>
        <w:rPr>
          <w:sz w:val="22"/>
        </w:rPr>
        <w:t>Hear, hear!</w:t>
      </w:r>
    </w:p>
    <w:p/>
    <w:p>
      <w:r>
        <w:rPr>
          <w:b/>
          <w:color w:val="1A4A6E"/>
          <w:sz w:val="22"/>
        </w:rPr>
        <w:t>Ben Coleman</w:t>
      </w:r>
    </w:p>
    <w:p>
      <w:r>
        <w:rPr>
          <w:sz w:val="22"/>
        </w:rPr>
        <w:t>Well, it is important to set these things out clearly. Underpinning all these things is the absence of a national framework. There is currently no consistent guidance for local authorities on how to support community centres that are managing publicly owned buildings. There are no clear standards on tenancy practices. There is nothing to help the charities do the job that the community needs them to do.</w:t>
      </w:r>
    </w:p>
    <w:p>
      <w:r>
        <w:rPr>
          <w:sz w:val="22"/>
        </w:rPr>
        <w:t>Community centres need longer, more secure leases and fair tenancy practices as the baseline, not as an exception. They need accessible capital funding with processes proportionate to the size and capacity of the organisations applying. They need expert legal, technical and professional support to manage buildings effectively, and a national framework that treats community centres as essential public infrastructure, not as commercial tenants to be managed at arm’s length.</w:t>
      </w:r>
    </w:p>
    <w:p>
      <w:r>
        <w:rPr>
          <w:sz w:val="22"/>
        </w:rPr>
        <w:t>I have three requests for the Minister, each of which is, I hope, practical, achievable and capable of making a real difference to community centres across the country—and may I say how much I appreciate the enthusiasm of the hon. Member for East Londonderry (Mr Campbell) to hear them? First, will the Department for Culture, Media and Sport issue clear guidance to local authorities on the support that should be provided to voluntary organisations managing council buildings, covering both tenancy agreements and day-to-day property management? Too many groups are navigating those responsibilities without any consistent framework to fall back on. That must change.</w:t>
      </w:r>
    </w:p>
    <w:p>
      <w:r>
        <w:rPr>
          <w:sz w:val="22"/>
        </w:rPr>
        <w:t>Secondly, will the Department provide guidance on the circumstances in which a local authority acting as a landlord may issue insecure tenancies or tenancies at will? Thirdly and finally, will the Department publish guidance on the rationale and circumstances under which local authorities may remove community buildings? Communities deserve transparency when spaces that have served them for years are suddenly at risk of closure or disposal. Without clear criteria and a duty to justify such decisions, too many closures happen without scrutiny—as has taken place in my community—and too many communities are left without resource.</w:t>
      </w:r>
    </w:p>
    <w:p>
      <w:r>
        <w:rPr>
          <w:sz w:val="22"/>
        </w:rPr>
        <w:t>These targeted, proportionate requests for guidance and transparency would provide a foundation for a much more consistent, fairer approach to community infrastructure across England. Community centres across our country are a local gem—there is nothing else like them in our areas—and people’s lives are all the richer for them. The Government have the opportunity to give them the boost they need, and I hope they will seize it with both hands.</w:t>
      </w:r>
    </w:p>
    <w:p/>
    <w:p>
      <w:r>
        <w:rPr>
          <w:b/>
          <w:color w:val="1A4A6E"/>
          <w:sz w:val="22"/>
        </w:rPr>
        <w:t>Esther McVey</w:t>
      </w:r>
    </w:p>
    <w:p>
      <w:r>
        <w:rPr>
          <w:sz w:val="22"/>
        </w:rPr>
        <w:t>Order. I remind Members that they should bob if they wish to be called. We will come to the Front Bench spokespeople just before 10.30 am.</w:t>
      </w:r>
    </w:p>
    <w:p/>
    <w:p>
      <w:r>
        <w:rPr>
          <w:b/>
          <w:color w:val="1A4A6E"/>
          <w:sz w:val="22"/>
        </w:rPr>
        <w:t>Jim Shannon (DUP)</w:t>
      </w:r>
    </w:p>
    <w:p>
      <w:r>
        <w:rPr>
          <w:sz w:val="22"/>
        </w:rPr>
        <w:t>It is always a pleasure to serve under your chairship, Ms McVey. I thank the hon. Member for Chelsea and Fulham (Ben Coleman) for the opportunity to raise the invaluable work carried out by the voluntary sector in Northern Ireland and my constituency. I have a question not related to the debate: as the MP for Chelsea and Fulham, which team does he support?</w:t>
      </w:r>
    </w:p>
    <w:p>
      <w:r>
        <w:rPr>
          <w:sz w:val="22"/>
        </w:rPr>
        <w:t>I am thrilled to see the Minister in her place, as we all are. We always look forward to her helpful answers, and we thank her in advance. I also welcome the shadow Minister, the hon. Member for Old Bexley and Sidcup (Mr French), and say well done to the Lib Dem spokesperson, the hon. Member for Frome and East Somerset (Anna Sabine), who led the debate at 4.30 pm yesterday and is back this morning at 9.30 am.</w:t>
      </w:r>
    </w:p>
    <w:p>
      <w:r>
        <w:rPr>
          <w:sz w:val="22"/>
        </w:rPr>
        <w:t>I always maintain that the people of Northern Ireland are the most charitable, not just in financial giving per capita, but in giving their time and love. I say that honestly and sincerely, having lived in the Ards for all but four years of my life, which gives me a fair notion of how the people are. There is a reason we have the highest number of kinship placements in the UK and why we are world-renowned for our big heart.</w:t>
      </w:r>
    </w:p>
    <w:p>
      <w:r>
        <w:rPr>
          <w:sz w:val="22"/>
        </w:rPr>
        <w:t>I think about some of the things that have shaped us. We do not look back with fondness at the troubles of 30-plus years, but they shaped us in the way we look forward. Having been shaped by our past makes us think of the future we would like to see. That has given us the compassionate spirit to pull together as a community in difficult times. When I see people borrowing church halls to provide Christmas dinners on Christmas day, for example, hear of community volunteers handing out hygiene packs to elderly people in the pandemic, or see children enjoying free classes in local community groups, I know that the community is alive and well in the Ards and Strangford.</w:t>
      </w:r>
    </w:p>
    <w:p/>
    <w:p>
      <w:r>
        <w:rPr>
          <w:b/>
          <w:color w:val="1A4A6E"/>
          <w:sz w:val="22"/>
        </w:rPr>
        <w:t>Gregory Campbell</w:t>
      </w:r>
    </w:p>
    <w:p>
      <w:r>
        <w:rPr>
          <w:sz w:val="22"/>
        </w:rPr>
        <w:t>Does my hon. Friend agree that community centres across the UK step up when Governments do not intervene? There was an example in my constituency just last week. A community group stepped in to host a careers event for local schools because the community was under-represented in a public sector body. Next month, another group in Coleraine is doing likewise. Those are the vital functions that community centres and groups offer across the whole country.</w:t>
      </w:r>
    </w:p>
    <w:p/>
    <w:p>
      <w:r>
        <w:rPr>
          <w:b/>
          <w:color w:val="1A4A6E"/>
          <w:sz w:val="22"/>
        </w:rPr>
        <w:t>Jim Shannon</w:t>
      </w:r>
    </w:p>
    <w:p>
      <w:r>
        <w:rPr>
          <w:sz w:val="22"/>
        </w:rPr>
        <w:t>I thank my hon. Friend for his intervention; it summed up the point I was trying to make about my constituency of Strangford, which is also true of my hon. Friend’s constituency of East Londonderry and all of Northern Ireland, where the community spirit lives and thrives.</w:t>
      </w:r>
    </w:p>
    <w:p>
      <w:r>
        <w:rPr>
          <w:sz w:val="22"/>
        </w:rPr>
        <w:t>In 2024-25, just under 46% of adults in Northern Ireland volunteered formally or informally. If those figures do not tell us about the people of Northern Ireland, nothing will. Those who formally volunteer in Northern Ireland frequently offer high levels of commitment, with 23% volunteering for eight to 16 hours in a four-week period. The average church volunteer in Northern Ireland contributes approximately 13 hours a month. Church and faith-based organisations are the most common type of volunteering in the region, with some 39% of all volunteers identifying that as their primary sector. For a medium-sized church with roughly 120 adults, for example, the annual value of volunteer time is estimated at just under £250,000.</w:t>
      </w:r>
    </w:p>
    <w:p>
      <w:r>
        <w:rPr>
          <w:sz w:val="22"/>
        </w:rPr>
        <w:t>I know that Northern Ireland is very much a faith-based country. We attend our churches and we worship our God in the way He indicates us to do. Through faith-based voluntary groups, the savings for the community, Government, councils and the Northern Ireland Assembly are significant. I look at the churches that put on the Boys’ Brigade, the Brownies and the Campaigners, and see the sheer volume of volunteer hours in place to provide children with a safe place to learn new skills and share in the love of God.</w:t>
      </w:r>
    </w:p>
    <w:p>
      <w:r>
        <w:rPr>
          <w:sz w:val="22"/>
        </w:rPr>
        <w:t>None of those community groups or churches is looking for a pat on the back. They are offering a service; they are doing something above and beyond what people need them to do—but they do it. They are not seeking any form of recognition for giving up their weekends to provide children and teenagers with somewhere safe to meet their friends and hang out. They do, however, need some support to keep the lights on.</w:t>
      </w:r>
    </w:p>
    <w:p>
      <w:r>
        <w:rPr>
          <w:sz w:val="22"/>
        </w:rPr>
        <w:t>I said I was pleased to see the Minister in her place; I know she has absolutely no responsibility for Northern Ireland, so I do not expect her to say what is going to happen there. I just ask that we try to work together across the United Kingdom to help each other. That is what I look for from most debates. We have things back home—our volunteer spirit is one example, with 46% of adults doing volunteer work—that I believe come off the back of our faith.</w:t>
      </w:r>
    </w:p>
    <w:p>
      <w:r>
        <w:rPr>
          <w:sz w:val="22"/>
        </w:rPr>
        <w:t>I am coming to an end, because I am conscious of others who want to speak. With the cost of energy rising, even those groups that are blessed to have their own facilities need more support to provide, not an all-singing, all-dancing programme—although I know they would like to—but warmth, light and insurance. That is where Government need to step in in a helpful way. The hoops that volunteers and churches have to jump through to receive a small amount of funding are sometimes off-putting. Those processes must be simplified and made easier to access.</w:t>
      </w:r>
    </w:p>
    <w:p>
      <w:r>
        <w:rPr>
          <w:sz w:val="22"/>
        </w:rPr>
        <w:t>In this energy crisis, we look to the Minister to consider provision of additional support for the voluntary sector to keep the lights on, keep the elderly and our kids safe, and keep the community knitted together. All that money—every penny—will be well spent.</w:t>
      </w:r>
    </w:p>
    <w:p/>
    <w:p>
      <w:r>
        <w:rPr>
          <w:b/>
          <w:color w:val="1A4A6E"/>
          <w:sz w:val="22"/>
        </w:rPr>
        <w:t>Daniel Francis (Lab)</w:t>
      </w:r>
    </w:p>
    <w:p>
      <w:r>
        <w:rPr>
          <w:sz w:val="22"/>
        </w:rPr>
        <w:t>It is a pleasure to serve under your chairship, Ms McVey. I thank my hon. Friend the Member for Chelsea and Fulham (Ben Coleman) for securing this important debate. I have previously served as a trustee of small charities managing buildings, and I know the challenges faced by staff and trustees. In my constituency there are good examples of that situation, with the buildings at Slade Green and St Michael’s in Welling being owned by the council but run by trustees.</w:t>
      </w:r>
    </w:p>
    <w:p>
      <w:r>
        <w:rPr>
          <w:sz w:val="22"/>
        </w:rPr>
        <w:t>Across Bexleyheath and Crayford, we have a number of dedicated voluntary groups and charities that support communities and residents. For many they are a lifeline; they offer safe spaces for young people, allowing them to experience art, music and a variety of other services that schools and mainstream education do not always allow. They host family support services, run food banks and provide warm spaces during the winter, to name just a few things. But many voluntary groups and charities do not have a dedicated space, such as a community centre, that they can use to deliver their services to the community.</w:t>
      </w:r>
    </w:p>
    <w:p>
      <w:r>
        <w:rPr>
          <w:sz w:val="22"/>
        </w:rPr>
        <w:t>Over the last year I have been supporting a number of groups struggling with property issues. The 1st Erith Scouts group, based in Cheviot Close in Barnehurst, currently faces uncertainty, as the housing association that owns its land has submitted a planning application for housing with no planned replacement building for it. The 16th Erith Scouts group, based in Hurlingham Road in Bexleyheath, has been advised by the church that it plans to sell the land on which the hut is located. Those cases highlight the issues faced by voluntary groups, which need to protect and secure their own buildings in such situations.</w:t>
      </w:r>
    </w:p>
    <w:p>
      <w:r>
        <w:rPr>
          <w:sz w:val="22"/>
        </w:rPr>
        <w:t>Sendtivate is a group based in the constituency of the hon. Member for Old Bexley and Sidcup (Mr French), but it serves residents in both of our constituencies across the London borough of Bexley by supporting disabled children within the boundaries of the local authority. Sendtivate remains concerned as it has been informed that our local authority in Bexley will be disposing of the building it operates from, but there remains no long-term solution as to where it will be relocated.</w:t>
      </w:r>
    </w:p>
    <w:p>
      <w:r>
        <w:rPr>
          <w:sz w:val="22"/>
        </w:rPr>
        <w:t>One issue consistently raised with me relates to the future of the Parkside community centre site in Barnehurst. Our Conservative-controlled council in the London borough of Bexley had a lease arrangement where it allowed a charity to lease and manage the building, supporting a day nursery that my own children attended, a Brownies group, music groups and a fitness group, as well as being a hub for party hire and other activities. However, it appears the council’s condition survey of the building was a visual inspection and did not involve any intrusive inspections. It was then discovered, just over 18 months ago, that the roof was unsafe. The council, fearing the building would collapse, demolished the whole building.</w:t>
      </w:r>
    </w:p>
    <w:p>
      <w:r>
        <w:rPr>
          <w:sz w:val="22"/>
        </w:rPr>
        <w:t>I have been gobsmacked by the council’s position regarding the future of the site. Following representations from constituents, I contacted the council about the site’s future. The council’s position is that it will support the building of a new centre and will either lease or sell the site to the community group, but the group must fully fund the building of the new centre itself.</w:t>
      </w:r>
    </w:p>
    <w:p>
      <w:r>
        <w:rPr>
          <w:sz w:val="22"/>
        </w:rPr>
        <w:t>I am grateful to the 116 Barnehurst residents who completed my survey, which highlighted that 70% of respondents were unaware of the council’s plans not to directly build a new centre on the site; 85% of respondents’ households have previously used the centre; and 89% of respondents believe the council itself should build a new centre, rather than rely on a community group to fund the cost. We do not now have a local community centre in Barnehurst; residents have to drive to Slade Green and other centres, or attempt to find space in church halls that are a considerable walk from the site.</w:t>
      </w:r>
    </w:p>
    <w:p>
      <w:r>
        <w:rPr>
          <w:sz w:val="22"/>
        </w:rPr>
        <w:t>I therefore second what my hon. Friend the Member for Chelsea and Fulham has said. It would be hugely useful for residents if guidance could be published for local authorities to ensure that community buildings are available across the entirety of the borough. If guidance relating to the relationship between the local authority and the charities existed, it would ensure that residents have access to a local centre or hub and could access the centres. I would welcome the Department publishing guidance on the rationale for the circumstances in which community buildings can be removed by local authorities, which would be beneficial in the case of Parkside.</w:t>
      </w:r>
    </w:p>
    <w:p>
      <w:r>
        <w:rPr>
          <w:sz w:val="22"/>
        </w:rPr>
        <w:t>Like my hon. Friend, I know the Ethical Property Foundation well—I have known it for many years. I have had meetings on many occasions and have taken advice from it. It is a valuable organisation in the sector and gives advice to charities. I know it is concerned about tenancies at will and the position that they put groups in: it has seen in recent years that tenancies at will have become increasingly popular with local authorities, which results in voluntary groups and charities being given unstable tenancies.</w:t>
      </w:r>
    </w:p>
    <w:p>
      <w:r>
        <w:rPr>
          <w:sz w:val="22"/>
        </w:rPr>
        <w:t>Such tenancies offer flexibility on paper, but in reality they often create uncertainty for thousands of small voluntary groups and charities. Under a tenancy at will, groups can be asked to leave with little or no notice, as has been said. In many circumstances, charities are locked out without warning, resulting in activities being cancelled and voluntary groups unable to provide the services the communities rely on.</w:t>
      </w:r>
    </w:p>
    <w:p>
      <w:r>
        <w:rPr>
          <w:sz w:val="22"/>
        </w:rPr>
        <w:t>I therefore support my hon. Friend’s three asks, and I ask that guidance be published regarding tenancies and support. Doing so would mean that voluntary groups have increased agency over their future and are not left in the dark.</w:t>
      </w:r>
    </w:p>
    <w:p/>
    <w:p>
      <w:r>
        <w:rPr>
          <w:b/>
          <w:color w:val="1A4A6E"/>
          <w:sz w:val="22"/>
        </w:rPr>
        <w:t>David Chadwick (LD)</w:t>
      </w:r>
    </w:p>
    <w:p>
      <w:r>
        <w:rPr>
          <w:sz w:val="22"/>
        </w:rPr>
        <w:t>It is an honour to serve under your chairmanship, Ms McVey. I thank the hon. Member for Chelsea and Fulham (Ben Coleman) for securing this vital debate on voluntary groups and community centres.</w:t>
      </w:r>
    </w:p>
    <w:p>
      <w:r>
        <w:rPr>
          <w:sz w:val="22"/>
        </w:rPr>
        <w:t>Supporting voluntary groups and community centres must include supporting how people actually get to them. In rural areas like mine, that means community transport, which is an essential service in rural Wales. It is what keeps voluntary groups and community centres going. It enables people to attend lunch clubs, reach community hubs, volunteer their time and stay connected to the places they live in. It is also vital for ensuring that people across Powys can reach their healthcare appointments. In towns and villages throughout Powys and the Swansea valley, people rely on those services every single day. Without them, many, particularly older residents, are simply cut off.</w:t>
      </w:r>
    </w:p>
    <w:p>
      <w:r>
        <w:rPr>
          <w:sz w:val="22"/>
        </w:rPr>
        <w:t>In my constituency, we are fortunate to have a network of dedicated, community-led schemes doing incredible work. Services such as Hay and district dial-a-ride, Rhayader and district dial-a-ride, Brecon and Crickhowell dial-a-ride and Llanwrtyd Wells community transport provide vital lifelines. Alongside them, organisations such as Steer community transport in the Swansea valley, Rhayader and district community support and the Ystradgynlais community car scheme help people remain independent and connected.</w:t>
      </w:r>
    </w:p>
    <w:p>
      <w:r>
        <w:rPr>
          <w:sz w:val="22"/>
        </w:rPr>
        <w:t>Those services are under real pressure. They are often volunteer led, operating on tight budgets and now facing rising fuel costs that they struggle to absorb. Unlike commercial operators, they cannot just increase the prices, because the people who rely on them often cannot afford it. Increasingly, they are asked to do more than just provide transport. As pressures on social care grow, community transport providers are stepping in to offer reassurance and informal support, and helping people navigate services, going well beyond their funded remit.</w:t>
      </w:r>
    </w:p>
    <w:p>
      <w:r>
        <w:rPr>
          <w:sz w:val="22"/>
        </w:rPr>
        <w:t>Demand for such services is rising, especially as public transport options reduce and more people face isolation, particularly in rural areas, but funding has not kept pace. In one local scheme alone, nearly 5,000 journeys were provided last year, covering more than 30,000 miles. Yet services are still being asked to do more with less, and the consequences are stark. If community transport begins to struggle, people do not just lose a lift; they lose access to their community, their support networks and, in many cases, their independence and ability to get to healthcare appointments.</w:t>
      </w:r>
    </w:p>
    <w:p>
      <w:r>
        <w:rPr>
          <w:sz w:val="22"/>
        </w:rPr>
        <w:t>We should recognise that many volunteer drivers use their own vehicles, and that current mileage rates do not fully reflect the real cost of fuel and maintenance, making it harder to recruit and retain the people the services depend on. His Majesty’s Revenue and Customs’ mileage rate has not increased since 2011, and is set at 45p a mile. If we are serious about supporting voluntary groups and community centres, we must be serious about supporting the transport networks that make them viable. Clair Swales, the chief executive officer of PAVO—the Powys Association of Voluntary Organisations—told me of her real concerns about the future of such services if the mileage rate is not increased, particularly given the fuel shock we are experiencing at the moment.</w:t>
      </w:r>
    </w:p>
    <w:p>
      <w:r>
        <w:rPr>
          <w:sz w:val="22"/>
        </w:rPr>
        <w:t>We must recognise that community transport is essential infrastructure. It should not be an afterthought. Ensuring that it receives the support it needs to keep going is also important for making sure that our residents can receive healthcare treatment. Without it, our warm words about community support risk meaning very little in practice.</w:t>
      </w:r>
    </w:p>
    <w:p>
      <w:r>
        <w:rPr>
          <w:sz w:val="22"/>
        </w:rPr>
        <w:t>Finally, I pay tribute to the volunteers who keep these schemes running—quietly, selflessly and often without recognition. Without them, none of this would be possible.</w:t>
      </w:r>
    </w:p>
    <w:p/>
    <w:p>
      <w:r>
        <w:rPr>
          <w:b/>
          <w:color w:val="1A4A6E"/>
          <w:sz w:val="22"/>
        </w:rPr>
        <w:t>Chris Kane (Lab)</w:t>
      </w:r>
    </w:p>
    <w:p>
      <w:r>
        <w:rPr>
          <w:sz w:val="22"/>
        </w:rPr>
        <w:t>It is a pleasure to serve under your chairmanship, Ms McVey.</w:t>
      </w:r>
    </w:p>
    <w:p>
      <w:r>
        <w:rPr>
          <w:sz w:val="22"/>
        </w:rPr>
        <w:t>I approach this debate from a position of experience, because I have seen volunteering and community centres from many levels: user, volunteer, trustee, community councillor, local councillor and leader of Stirling council. I am not talking about community spaces in theory; I am speaking from the reality of trying to make them work.</w:t>
      </w:r>
    </w:p>
    <w:p>
      <w:r>
        <w:rPr>
          <w:sz w:val="22"/>
        </w:rPr>
        <w:t>First, if we are still thinking about community centres as we did in the 1960s and 1970s, we have already fallen behind. Too often, the model is a tired hall that is underused, expensive to maintain and slowly declining. I saw that myself as leader of Stirling council. One facility in my area was operating at about 8% capacity and heading towards closure. People chose not to use it, the building deteriorated and the cycle simply fed itself. That is what happens when we fail to maintain or adapt. This is not just about capital investment; it is about activity, purpose and making spaces that people actually want to use.</w:t>
      </w:r>
    </w:p>
    <w:p>
      <w:r>
        <w:rPr>
          <w:sz w:val="22"/>
        </w:rPr>
        <w:t>When we have been willing to think differently, we have seen what is possible. Take Braehead community garden in my constituency: what started as a project to grow fruit and vegetables and tackle food waste has become, in effect, an outdoor community centre covering about 2.5 acres. It brings people together, whether they are keen gardeners or, like me, they simply enjoy being there without doing much gardening at all.</w:t>
      </w:r>
    </w:p>
    <w:p>
      <w:r>
        <w:rPr>
          <w:sz w:val="22"/>
        </w:rPr>
        <w:t>Its success also shows that these spaces need ongoing support to be sustained. We see that same evolution in our libraries. Places such as Bannockburn, Cowie and my local library, the wonderful Mayfield centre, have moved far beyond books. They are now hubs for technology, innovation and community life, offering everything from digital access and flexible workspaces to makers’ spaces and shared resources that reflect how people live today.</w:t>
      </w:r>
    </w:p>
    <w:p>
      <w:r>
        <w:rPr>
          <w:sz w:val="22"/>
        </w:rPr>
        <w:t>We should apply that same thinking to community centres. There are strong examples of that in my constituency. Facilities such as Barrwood, run by the Scouts, combine a traditional indoor space with outdoor activity, woodland and even kayaking. That is what modern community infrastructure can look like. But here is the reality: innovation at local level can go only so far when the system above is holding it back. Speaking as a former council leader, local government in Scotland has been consistently constrained by the Scottish Government. Funding is tight, flexibility is limited and, too often, there is not just a lack of understanding but an element of disdain for what is happening on the ground.</w:t>
      </w:r>
    </w:p>
    <w:p>
      <w:r>
        <w:rPr>
          <w:sz w:val="22"/>
        </w:rPr>
        <w:t>We see the consequences of that in Bannockburn enterprise hub, a council-owned building repurposed to support enterprise and community use—exactly what we should be encouraging. Yet under the current SNP council in Stirling, staffing is being removed and replaced with a keyholder model. Issues are not being picked up, addressed or, frankly, taken seriously. That is not how community assets are sustained; it is how they are allowed to decline.</w:t>
      </w:r>
    </w:p>
    <w:p>
      <w:r>
        <w:rPr>
          <w:sz w:val="22"/>
        </w:rPr>
        <w:t>That brings me to a bigger point. We still treat these services as non-statutory, optional extras that can be cut when budgets are tight. They are not optional; they are preventive. They support wellbeing and hold communities together. Perhaps it is time that we said that clearly and acted on it. The role these spaces play in addressing issues of mental health, community cohesion and resilience could be formally recognised. These spaces are not an added extra; they are fundamental to the coherence of our communities, and that must be recognised across our public services—not just as a problem for local councils to patch and repair, but as a fundamental need that should be incorporated into the thinking of our health service, our planning system and our approach to wider community resilience.</w:t>
      </w:r>
    </w:p>
    <w:p>
      <w:r>
        <w:rPr>
          <w:sz w:val="22"/>
        </w:rPr>
        <w:t>We should be moving towards recognising community spaces, outdoor provision and voluntary sector partnerships as social statutory services, not ones we fund when we can but ones we prioritise because we understand their value. I say to the Minister: support local authorities to think differently, but also give them the flexibility, the backing and the respect to deliver. The traditional model for community centres often looks to a decaying past, not a thriving future. Sometimes, we have to find out where the centre of the community is and go there, rather than hope that the community feel grateful for the centre we tell them they can have. We should also ensure that public toilets are included in our thinking about essential community spaces.</w:t>
      </w:r>
    </w:p>
    <w:p>
      <w:r>
        <w:rPr>
          <w:sz w:val="22"/>
        </w:rPr>
        <w:t>Finally, I thank all the volunteers who keep not just our community centres but our communities running, including those I recently spoke to in Killearn at the wonderful Parkinson’s dance class. Perhaps unusually, I also thank our local authority workers for all they do for our communities. They are working under horrendously tight budgets, and they are doing a great job in very difficult circumstances. This Government are delivering positive change in so many areas; let us ensure that our community centres are not just surviving, but thriving.</w:t>
      </w:r>
    </w:p>
    <w:p/>
    <w:p>
      <w:r>
        <w:rPr>
          <w:b/>
          <w:color w:val="1A4A6E"/>
          <w:sz w:val="22"/>
        </w:rPr>
        <w:t>Anna Sabine (LD)</w:t>
      </w:r>
    </w:p>
    <w:p>
      <w:r>
        <w:rPr>
          <w:sz w:val="22"/>
        </w:rPr>
        <w:t>It is a pleasure to serve under your chairmanship, Ms McVey. I thank the hon. Member for Chelsea and Fulham (Ben Coleman) for securing this debate on a subject he is very passionate and knowledgeable about. He is a fellow bassoon player—I hope I am right in saying that—and music ensembles are another brilliant example of community groups. I also know that, like me, he supports the wider cause of music education, which could not take place easily without community spaces.</w:t>
      </w:r>
    </w:p>
    <w:p>
      <w:r>
        <w:rPr>
          <w:sz w:val="22"/>
        </w:rPr>
        <w:t>At the heart of every thriving community are its voluntary organisations. They are essential for fostering social cohesion and community spirit, and for enabling support and solidarity when people need it most. Across Great Britain, there are around 21,000 community centres and halls, and in 2022 we were home to 166,000 voluntary organisations. That is no accident. It reflects their importance and the undeniable need for the role they play in strengthening our communities. Voluntary organisations act as vital bridges between individuals, particularly those who may feel isolated or without strong family connections. The groups that people find at these local hubs can effectively become their family. The organisations also serve as a safety net, catching people who fall outside Government or other public support.</w:t>
      </w:r>
    </w:p>
    <w:p>
      <w:r>
        <w:rPr>
          <w:sz w:val="22"/>
        </w:rPr>
        <w:t>With over 1.8 million people currently on NHS mental health waiting lists, some community centres have stepped up to run suicide prevention projects and mental health peer support groups, filling gaps that statutory services cannot reach. However, because of decades of real-terms funding cuts, a cost of living squeeze on donations, rising operational costs and the Government’s decision to increase employer national insurance contributions without exempting voluntary organisations, pressure on these organisations has piled up. Community centres are vital for tackling the loneliness epidemic in our country, which is why the Liberal Democrats launched our plan to introduce a new wave of third spaces, called hobby hubs, to help to rebuild in-person connection. The initiative would support existing community spaces to expand the services they offer and reach even more people who need them.</w:t>
      </w:r>
    </w:p>
    <w:p>
      <w:r>
        <w:rPr>
          <w:sz w:val="22"/>
        </w:rPr>
        <w:t>In my constituency, I am fortunate to have many outstanding community services, but I want to highlight two in particular. The Hive in Peasedown St John is a powerful example of the vital support that community centres offer, including a community fridge, a citizens advice bureau, family support, financial guidance, a youth worker for local people and access to the Peasedown community library.</w:t>
      </w:r>
    </w:p>
    <w:p>
      <w:r>
        <w:rPr>
          <w:sz w:val="22"/>
        </w:rPr>
        <w:t>Another organisation, Southside, runs community hub groups across north-east Somerset, including a regular group that I visited in Writhlington last year. Its after-school sessions are run entirely by volunteers who entertain children with painting, dancing and outdoor activities, while parents are able to sit down with a cup of tea, something many have not had a chance to do all day. The groups create space for parents to discuss the challenges they are facing, and volunteers are trained to support those experiencing domestic abuse and refer parents to other services, if needed.</w:t>
      </w:r>
    </w:p>
    <w:p>
      <w:r>
        <w:rPr>
          <w:sz w:val="22"/>
        </w:rPr>
        <w:t>Centres such as The Hive and Southside face several key challenges. Securing funding is time-consuming and difficult. Leases are very tricky to negotiate, and I was happy to help The Hive with that issue. Buildings are costly to run and hard to maintain, and many centres operate in isolation without the networks or resources they need.</w:t>
      </w:r>
    </w:p>
    <w:p>
      <w:r>
        <w:rPr>
          <w:sz w:val="22"/>
        </w:rPr>
        <w:t>I will quickly depart from my speech to mention Volunteer It Yourself, which is so good that I am mentioning it even though it is not in my constituency. I was pleased to meet that organisation yesterday, and I was going to write to introduce it to the Minister, but I am glad to do it in person now. It is an excellent organisation that works around the country to identify community centres and places that are important to local communities, and it invites local young people who are not in employment, education or training to come along to refurbish them. Those spaces could be community centres or sports grounds, and Volunteer It Yourself is about to announce a project with the Music Venue Trust to refurbish music venues. That is a fantastic way of solving two problems: refurbishing places that may not otherwise be refurbished and getting young people into education and training. It has a live project in Deptford, which it invited me down to visit, and I would happily take a cross-party group of interested MPs for a couple of hours to see what those young people are up to.</w:t>
      </w:r>
    </w:p>
    <w:p>
      <w:r>
        <w:rPr>
          <w:sz w:val="22"/>
        </w:rPr>
        <w:t>The crisis facing voluntary and community organisations is severe, and we stand to lose the organisations that feed the hungry, support the isolated, counsel the bereaved and reach those in crisis when statutory services cannot. That is unacceptable. Community centres and voluntary groups are indispensable to the strength and resilience of our communities. I hope the Minister will encourage the Government to consider Lib Dem proposals to expand community events, reduce loneliness and protect these centres from closure so that they can continue their crucial work in fostering community cohesion.</w:t>
      </w:r>
    </w:p>
    <w:p/>
    <w:p>
      <w:r>
        <w:rPr>
          <w:b/>
          <w:color w:val="1A4A6E"/>
          <w:sz w:val="22"/>
        </w:rPr>
        <w:t>Louie French (Con)</w:t>
      </w:r>
    </w:p>
    <w:p>
      <w:r>
        <w:rPr>
          <w:sz w:val="22"/>
        </w:rPr>
        <w:t>As always, it is a pleasure to serve under your chairmanship today, Ms McVey. For transparency reasons, I refer Members to my entry in the Register of Members’ Financial Interests and note that I am the honorary president of a local Royal British Legion branch and patron of the Bexley Neighbourhood Watch Association.</w:t>
      </w:r>
    </w:p>
    <w:p>
      <w:r>
        <w:rPr>
          <w:sz w:val="22"/>
        </w:rPr>
        <w:t>I am grateful to the hon. Member for Chelsea and Fulham (Ben Coleman) for securing this debate. I am also grateful for the contributions from all Members this morning. They have been varied, but as a former councillor myself, I recognise many of them. Across the United Kingdom, our communities are supported by an estimated 166,000 voluntary organisations. The majority are small organisations that are close to the ground, but which often have the biggest impact on people’s lives. Throughout my time as the shadow Minister, I have had the immense pleasure of meeting a variety of these groups; I am sure I will meet many more after this debate.</w:t>
      </w:r>
    </w:p>
    <w:p>
      <w:r>
        <w:rPr>
          <w:sz w:val="22"/>
        </w:rPr>
        <w:t>As a Member proudly representing my home community of Old Bexley and Sidcup, I have the immense privilege of working with many fantastic groups which include the Brownies, Guides, Scouts, faith-based groups, amateur sports clubs, u3a Sidcup, the Friends of Danson Park, Friends of Foots Cray Meadows, Discover Welling, and many more that I will get into trouble for not mentioning. Bexley is also home to a number of fantastic community centres that continue to serve our communities throughout the year, from the various clubs and youth zone at Blackfen community library to the wide variety of clubs that use our church halls, or even the amateur wrestling group at Falconwood community centre. Bexley’s community hubs have everything on offer and are supported by over £1 million of investment by Bexley’s Conservative council.</w:t>
      </w:r>
    </w:p>
    <w:p>
      <w:r>
        <w:rPr>
          <w:sz w:val="22"/>
        </w:rPr>
        <w:t>Returning to the national picture, the National Council for Voluntary Organisations represents more than 17,000 charities, social enterprises, community groups and organisations. I understand that 92% of its members are charities with an income of less than £1 million; most have an income of less than £30,000. In response to the Chancellor’s first Budget in 2024, it said that the changes the Government had brought in would:</w:t>
      </w:r>
    </w:p>
    <w:p>
      <w:r>
        <w:rPr>
          <w:sz w:val="22"/>
        </w:rPr>
        <w:t>“intensify the ‘triple squeeze’ charities face from increasing costs, reduced funding, and higher demand.”</w:t>
      </w:r>
    </w:p>
    <w:p>
      <w:r>
        <w:rPr>
          <w:sz w:val="22"/>
        </w:rPr>
        <w:t>In fact, the NCVO wrote to the Chancellor to urge her to reimburse charities for those costs, as she committed to do for public sector organisations. That has not happened, and the 2025 spending review provided no respite from the increased pressures caused by this Chancellor. When Labour Members and Ministers say that they support civil society—and I have no doubt that many of them do have that passion in their community—the voluntary sector is right to ask why, as we have heard from Labour Members, it is being hit with higher employment costs at the very moment when it is trying to recruit staff, keep buildings open and meet rising demand, when it already provides more than £14 billion of public services on behalf of both central and local government. In a very stark contrast to this Government, the previous Conservative Government knew very well that communities need practical support—not just warm words read out by Ministers in this place.</w:t>
      </w:r>
    </w:p>
    <w:p>
      <w:r>
        <w:rPr>
          <w:sz w:val="22"/>
        </w:rPr>
        <w:t>That is why, in the face of the coronavirus pandemic, we Conservatives pledged £750 million to make sure that voluntary, community and social enterprises could continue their vital work of supporting the country. In my community of Bexley, I saw this work in action first hand, with an army of community champion volunteers coming forward to support the elderly and those most in need across the community. Bexley was also one of the first areas in the country to launch a dedicated pot of funding, which supported pubs, amateur sports clubs and other groups that contribute so much to our way of life.</w:t>
      </w:r>
    </w:p>
    <w:p>
      <w:r>
        <w:rPr>
          <w:sz w:val="22"/>
        </w:rPr>
        <w:t>The last Conservative Government went further, beyond the coronavirus outbreak, and in 2021 we established a £150 million community ownership fund to help communities to take ownership of assets at risk of closure and, with voluntary and community organisations, bid for match funding for the purchase and renovation of local community assets. That is exactly the kind of support that helps save a pub, village hall or clubhouse, or a variety of other community buildings, before they are lost forever. This Government closed that fund.</w:t>
      </w:r>
    </w:p>
    <w:p>
      <w:r>
        <w:rPr>
          <w:sz w:val="22"/>
        </w:rPr>
        <w:t>The youth investment fund was established in 2022 and received more than £300 million of capital and revenue grants from the previous Conservative Government. However, for all the warm words from this Government, The Guardian reported last year that they have spent less on youth work than the Conservatives did. In 2023, the previous Conservative Government announced a community organisations cost of living fund, with a further £76 million for charities and community organisations carrying out vital work to help vulnerable groups. You guessed it, Ms McVey: this Government closed that fund as well.</w:t>
      </w:r>
    </w:p>
    <w:p>
      <w:r>
        <w:rPr>
          <w:sz w:val="22"/>
        </w:rPr>
        <w:t>While we were in office, the Conservative party backed our voluntary groups, whereas this Government keep piling on the pressure and leaving many across the country at breaking point. That is by no means an exhaustive list of the support we provided, but almost £1.3 billion in funding and support over just the last four years from the previous Conservative Government is now at risk, thanks to the decisions taken by this Government. We have all heard from our local groups that since the election life is tougher than it used to be, and that they are facing a triple squeeze thanks to this Government’s actions. Costs increased—thanks to the Chancellor. Funding reduced—thanks to the Chancellor. Facing even higher demand—thanks to the Chancellor.</w:t>
      </w:r>
    </w:p>
    <w:p>
      <w:r>
        <w:rPr>
          <w:sz w:val="22"/>
        </w:rPr>
        <w:t>Our voluntary sector across the nation, and the local organisations that all Members meet, deserve better than this Government and Chancellor. If this Government and the Minister are serious about supporting voluntary organisations, why is her Chancellor increasing their taxes? Why is the Secretary of State for Energy Security and Net Zero stopping cheap energy that could help to alleviate the cost pressures they are facing to keep the lights on? Who in this Government is actually on the side of voluntary organisations?</w:t>
      </w:r>
    </w:p>
    <w:p>
      <w:r>
        <w:rPr>
          <w:sz w:val="22"/>
        </w:rPr>
        <w:t>In closing, I look forward to hearing the Minister, who I have a lot of respect for, explaining what her Department is doing to champion these vital groups within Government. What conversations have Ministers in the Department for Culture, Media and Sport had with the Treasury regarding the additional costs that charities and voluntary groups are facing across the country? Surely, even the most tribal Labour MPs must see that their Government have made life harder for voluntary organisations and community groups across the country.</w:t>
      </w:r>
    </w:p>
    <w:p/>
    <w:p>
      <w:r>
        <w:rPr>
          <w:b/>
          <w:color w:val="1A4A6E"/>
          <w:sz w:val="22"/>
        </w:rPr>
        <w:t>Stephanie Peacock (The Parliamentary Under-Secretary of State for Culture, Media and Sport)</w:t>
      </w:r>
    </w:p>
    <w:p>
      <w:r>
        <w:rPr>
          <w:sz w:val="22"/>
        </w:rPr>
        <w:t>It is a pleasure to serve under your chairmanship, Ms McVey. I thank everyone who contributed to this important debate. I begin by thanking my hon. Friend the Member for Chelsea and Fulham (Ben Coleman) for securing the debate. He is a great representative for the voluntary sector, having held many voluntary roles in the past and maintaining his role as a trustee for a local community centre in addition to his duties as the local MP.</w:t>
      </w:r>
    </w:p>
    <w:p>
      <w:r>
        <w:rPr>
          <w:sz w:val="22"/>
        </w:rPr>
        <w:t>We have had some brilliant contributions today, highlighting just how important voluntary groups and centres are in the role they play up and down the country. I am not sure that the speech from the shadow Minister, the hon. Member for Old Bexley and Sidcup (Mr French), reflected the tone of the debate. He gave what he said was not an extensive list—I would argue that it was a selective one—but I will touch on some of his points as I progress with my contribution.</w:t>
      </w:r>
    </w:p>
    <w:p>
      <w:r>
        <w:rPr>
          <w:sz w:val="22"/>
        </w:rPr>
        <w:t>First, I will address some of the points made by my hon. Friend the Member for Chelsea and Fulham. Some of his questions and asks fall to the Ministry of Housing, Communities and Local Government, but I will ensure that he gets answers. I will respond to some of his questions now, but for the more technical ones I will ensure that he speaks to the relevant Minister.</w:t>
      </w:r>
    </w:p>
    <w:p>
      <w:r>
        <w:rPr>
          <w:sz w:val="22"/>
        </w:rPr>
        <w:t>My hon. Friend spoke about security of tenure. As a Government, we are introducing a new community right to buy, giving communities the first opportunity to purchase an asset of community value when put up for sale. We also have the common ground award, which will invest up to £10,000 of capital funding into voluntary, community and social enterprise organisations. He asked about tenancy issues, and particularly about local government guidance, all of which fall to MCHLG. My hon. Friend the Member for Bexleyheath and Crayford (Daniel Francis) and others also asked about that, so I will write to Members and suggest to my counterpart that she meet with them.</w:t>
      </w:r>
    </w:p>
    <w:p>
      <w:r>
        <w:rPr>
          <w:sz w:val="22"/>
        </w:rPr>
        <w:t>My hon. Friend the Member for Doncaster East and the Isle of Axholme (Lee Pitcher) gave a very entertaining speech, which touched on a number of issues. He made some important points about community radio. When I was media Minister, I went to visit a number of community radio stations. He spoke about the local covenant partnership. That is about championing collaborative commissioning models, which answers some of his points.</w:t>
      </w:r>
    </w:p>
    <w:p>
      <w:r>
        <w:rPr>
          <w:sz w:val="22"/>
        </w:rPr>
        <w:t>The hon. Member for Brecon, Radnor and Cwm Tawe (David Chadwick) spoke about loneliness. Yesterday, DCMS was pleased to relaunch the tackling loneliness hub. I will send him some details on that. I was interested to hear the hon. Member for Frome and East Somerset (Anna Sabine), who shared some interesting examples; I would be pleased to discuss them further with her.</w:t>
      </w:r>
    </w:p>
    <w:p>
      <w:r>
        <w:rPr>
          <w:sz w:val="22"/>
        </w:rPr>
        <w:t>I am sure that hon. Members across the House will agree that the work that voluntary organisations and community centres do every single day is incredibly valuable to those who access them. We do not take their work for granted. Indeed, in my Barnsley South constituency, we are lucky to have so many brilliant examples of community centres and voluntary organisations. The shadow Minister gave a very extensive list; I am not sure I will do as well as he did, but I will mention a few: Barnsley Samaritans, Age UK, the YMCA, and local groups such as the Barnsley Foodbank Partnership, the Future Arts Centre at the Barnsley Civic, and BIADS, of which I am proud to be a patron. There are many others across the borough of Barnsley. We also have access to community centres such as the Darfield community centre and the Birdwell community centre. Yesterday, I was delighted to visit the new Parkside one, which is coupled with a sports centre and a more than £4 million investment into Barnsley South.</w:t>
      </w:r>
    </w:p>
    <w:p>
      <w:r>
        <w:rPr>
          <w:sz w:val="22"/>
        </w:rPr>
        <w:t>I know just how important these spaces and organisations are to local people. Community centres are often the site for important milestone events. Whether it be birthday parties, weddings or something else entirely, some of the most treasured memories in people’s lives have taken place in these spaces. That is why the Government are pleased to recognise and celebrate the contribution that they make. I take the opportunity to offer thanks to all those brilliant volunteers who contribute to the running of community centres and get involved with voluntary work each day.</w:t>
      </w:r>
    </w:p>
    <w:p>
      <w:r>
        <w:rPr>
          <w:sz w:val="22"/>
        </w:rPr>
        <w:t>The volunteers who keep these important services running are some of the most talented and driven in our society, and we know they need support. Over the past year, a huge 54% of adults—around 24.8 million people—volunteered at least once, with 33% of adults volunteering at least once a month. Whether that is formal volunteering through established organisations or informally within local communities, it is clear that people across the country are willing to help each other out, giving up their time for the good of others, as the hon. Member for Strangford (Jim Shannon) spoke so passionately about. He is absolutely right about the importance of working together. I was pleased to visit a voluntary group when I was in Northern Ireland—I think it was called the Ravine project—and I would be delighted to visit more such groups when I next visit Northern Ireland.</w:t>
      </w:r>
    </w:p>
    <w:p>
      <w:r>
        <w:rPr>
          <w:sz w:val="22"/>
        </w:rPr>
        <w:t>Indeed, I am pleased to visit voluntary groups up and down the country, because this Government want to encourage volunteering. We want to get as many people as possible involved, so that positive change can continue to be delivered across communities by communities. As the Minister for Civil Society, as I have just mentioned, I have had the privilege of visiting some brilliant organisations across the country. They include the National Association for Voluntary and Community Action, which shared with me the work it does to encourage people of all ages to get involved in volunteering in a variety of ways. I was particularly pleased to speak to the young volunteers and hear how their experience has helped them to form new social connections.</w:t>
      </w:r>
    </w:p>
    <w:p>
      <w:r>
        <w:rPr>
          <w:sz w:val="22"/>
        </w:rPr>
        <w:t>I was also pleased to meet Ruff and Ruby—a King’s Award-winning youth charity carrying out important work in Stoke-on-Trent, with a new app that connects young people to resources, education, employment, volunteering and suicide prevention—and the brand new Bedworth physical activity hub, which I visited just last week with my hon. Friend the Member for North Warwickshire and Bedworth (Rachel Taylor). That hub serves as an easy-to-access, supportive environment in which people from the community can achieve their health and fitness goals, as well as providing a space for them to connect with their neighbours. During my time there, it became obvious that that hub is a perfect example of how such a centre can become vital for meeting the needs of the community.</w:t>
      </w:r>
    </w:p>
    <w:p>
      <w:r>
        <w:rPr>
          <w:sz w:val="22"/>
        </w:rPr>
        <w:t>It was also a delight to meet a range of charitable organisations at events hosted by the York Centre for Voluntary Services a few weeks ago. I heard about its city-wide volunteering strategy, a five-year plan co-created by charities and the council, making time for volunteering accessible to everyone. At DCMS, we are pleased to pledge support for the Big Help Out this year, which is a national celebration to raise awareness of the impact that volunteering can have. This year, the Big Help Out will be delivered by the Eden Project in Cornwall, which I will be visiting tomorrow to celebrate its 25-year anniversary. I remember when it opened, which makes me feel a little bit old.</w:t>
      </w:r>
    </w:p>
    <w:p>
      <w:r>
        <w:rPr>
          <w:sz w:val="22"/>
        </w:rPr>
        <w:t>The Government have already established our ambition to recognise the value of civil society through the civil society covenant, as a number of Members, including my hon. Friend the Member for Chelsea and Fulham, mentioned. The Prime Minister made it clear at the civil society summit in July 2025 that civil society has a home at the heart of Government, and we have established the Civil Society Council, chaired by Kate Lee. That council gives voluntary organisations, such as the brilliant ones that have been mentioned throughout this debate, a voice at the heart of Government, bringing together leaders from charities, social enterprises, philanthropy, faith organisations, community organisations and the youth sector.</w:t>
      </w:r>
    </w:p>
    <w:p>
      <w:r>
        <w:rPr>
          <w:sz w:val="22"/>
        </w:rPr>
        <w:t>The Government also recognise the need to reduce the administrative burden on voluntary organisations. It was great to hear the Chancellor introduce a new VAT relief for charities in the Budget, which establishes that business donations of goods to charities for onward distribution or use in their services will not be subject to VAT. This is in addition to the VAT relief that charities already benefit from, which is estimated to be worth £1 billion for the sector each year. I was delighted to attend a roundtable on this topic, hosted by Amazon and chaired by the former Prime Minister, the right hon. Gordon Brown. I take this opportunity to pay tribute to him for all the work he has done on this issue. This important measure is set to significantly boost the supply of essential items to charities and will come into effect from 1 April this year.</w:t>
      </w:r>
    </w:p>
    <w:p>
      <w:r>
        <w:rPr>
          <w:sz w:val="22"/>
        </w:rPr>
        <w:t>We recognise how important community spaces are for developing social networks, encouraging community participation and promoting civic pride. This Government are committed to giving community groups the ability to own and manage assets for the benefit of the wider community. As I referenced earlier, the English Devolution and Community Empowerment Bill will introduce a new community right to buy, giving communities the first opportunity to purchase an asset of community value when it is put up for sale by the owner.</w:t>
      </w:r>
    </w:p>
    <w:p>
      <w:r>
        <w:rPr>
          <w:sz w:val="22"/>
        </w:rPr>
        <w:t>Of course, this is not an issue that we are going to fix overnight, but it is something that the Government are passionate about, as proven by the many colleagues across the House who have enjoyed—enjoyed? I am sure they have—and contributed to this important debate, and I look forward to continuing to work with them.</w:t>
      </w:r>
    </w:p>
    <w:p/>
    <w:p>
      <w:r>
        <w:rPr>
          <w:b/>
          <w:color w:val="1A4A6E"/>
          <w:sz w:val="22"/>
        </w:rPr>
        <w:t>Ben Coleman</w:t>
      </w:r>
    </w:p>
    <w:p>
      <w:r>
        <w:rPr>
          <w:sz w:val="22"/>
        </w:rPr>
        <w:t>I have very much enjoyed this debate. Hon. Members have given wonderful examples of what is going on in their constituencies and their engagement with voluntary activities. The hon. Member for Strangford (Jim Shannon) said that 46% of people in Northern Ireland volunteer. That is a hell of a number—it is very impressive, and I appreciate hearing that.</w:t>
      </w:r>
    </w:p>
    <w:p>
      <w:r>
        <w:rPr>
          <w:sz w:val="22"/>
        </w:rPr>
        <w:t>It was very interesting to hear my hon. Friend the Member for Bexleyheath and Crayford (Daniel Francis) illustrate the problems that we are talking about. He spoke of the importance of engaging properly with the local community. The local council failed to maintain the Parkside community centre in Barnehurst for so many years, and then their immediate solution was to shut it down, despite the fact that so many residents wanted it to stay open. That appears to be a dereliction of duty, and I appreciated hearing the details of that.</w:t>
      </w:r>
    </w:p>
    <w:p>
      <w:r>
        <w:rPr>
          <w:sz w:val="22"/>
        </w:rPr>
        <w:t>I agree with my hon. Friend the Member for Poole (Neil Duncan-Jordan) about the value of listening to residents in deciding what the community needs. That is absolutely crucial.</w:t>
      </w:r>
    </w:p>
    <w:p>
      <w:r>
        <w:rPr>
          <w:sz w:val="22"/>
        </w:rPr>
        <w:t>My hon. Friend the Member for Doncaster East and the Isle of Axholme (Lee Pitcher) said that community groups were an essential partner in prevention. He reminds me that I must listen to his radio show—and maybe eat a bacon butty— [ Interruption. ] It was a shameless plug.</w:t>
      </w:r>
    </w:p>
    <w:p/>
    <w:p>
      <w:r>
        <w:rPr>
          <w:b/>
          <w:color w:val="1A4A6E"/>
          <w:sz w:val="22"/>
        </w:rPr>
        <w:t>Jim Shannon</w:t>
      </w:r>
    </w:p>
    <w:p>
      <w:r>
        <w:rPr>
          <w:sz w:val="22"/>
        </w:rPr>
        <w:t>And meet his mother!</w:t>
      </w:r>
    </w:p>
    <w:p/>
    <w:p>
      <w:r>
        <w:rPr>
          <w:b/>
          <w:color w:val="1A4A6E"/>
          <w:sz w:val="22"/>
        </w:rPr>
        <w:t>Ben Coleman</w:t>
      </w:r>
    </w:p>
    <w:p>
      <w:r>
        <w:rPr>
          <w:sz w:val="22"/>
        </w:rPr>
        <w:t>And meet his mother. I would like to bring the listenership up to two; a 100% increase after this debate would not be a bad outcome.</w:t>
      </w:r>
    </w:p>
    <w:p>
      <w:r>
        <w:rPr>
          <w:sz w:val="22"/>
        </w:rPr>
        <w:t>It was interesting to hear my hon. Friend the Member for Stirling and Strathallan (Chris Kane) talk about how local government in Scotland has been constrained by the actions of the Scottish Government. That is having a serious impact on the voluntary sector.</w:t>
      </w:r>
    </w:p>
    <w:p>
      <w:r>
        <w:rPr>
          <w:sz w:val="22"/>
        </w:rPr>
        <w:t>The hon. Member for Frome and East Somerset (Anna Sabine) reminded me—this is a little secret, which has now been shared—that we are fellow bassoon players, although I have not played since school. That reminds me of the damage that Margaret Thatcher did when she abolished the Inner London Education Authority and decimated musical education across the city. It has still not fully recovered, despite our efforts to improve things.</w:t>
      </w:r>
    </w:p>
    <w:p>
      <w:r>
        <w:rPr>
          <w:sz w:val="22"/>
        </w:rPr>
        <w:t>The speech of the hon. Member for Old Bexley and Sidcup (Mr French) was very interesting, particularly given that he completely avoided the issue that I raised of the damage that austerity under the Conservative Government did. We had years of funding cuts, and of course a very sharp rise in demand for voluntary services. We are grappling with that as we try to repair the immense damage to this country after so many years.</w:t>
      </w:r>
    </w:p>
    <w:p>
      <w:r>
        <w:rPr>
          <w:sz w:val="22"/>
        </w:rPr>
        <w:t>It was good to hear the Minister set out in such detail the many things that the Government are trying to do to repair the damage. We cannot pretend that it does not exist. The examples that everybody has given show the huge challenge to the community and voluntary sector and community centres. I very much appreciate the Minister’s determination to ensure that the Government do more. I will very happily take her up on the offer—if it turns into one—of a meeting with Ministers at MHCLG. That would be excellent and I thank her for that.</w:t>
      </w:r>
    </w:p>
    <w:p>
      <w:r>
        <w:rPr>
          <w:sz w:val="22"/>
        </w:rPr>
        <w:t>After hearing everyone’s examples and experiences in their communities, I want to close by thanking our community centres and the volunteers in them for their immense work. Our communities are richer in many ways—even if not financially—and definitely happier and better supported thanks to them. I hope the changes that I have called for can be made to give them a boost and the stability that they need.</w:t>
      </w:r>
    </w:p>
    <w:p/>
    <w:p>
      <w:r>
        <w:rPr>
          <w:b/>
          <w:color w:val="1A4A6E"/>
          <w:sz w:val="22"/>
        </w:rPr>
        <w:t>Esther McVey</w:t>
      </w:r>
    </w:p>
    <w:p>
      <w:r>
        <w:rPr>
          <w:sz w:val="22"/>
        </w:rPr>
        <w:t>If Members will allow me, I would like to congratulate my local rugby club, Lymm rugby club, which last week got the King’s award for voluntary service.</w:t>
      </w:r>
    </w:p>
    <w:p>
      <w:r>
        <w:rPr>
          <w:sz w:val="22"/>
        </w:rPr>
        <w:t>Question put and agreed to.</w:t>
      </w:r>
    </w:p>
    <w:p>
      <w:r>
        <w:rPr>
          <w:sz w:val="22"/>
        </w:rPr>
        <w:t>Resolved,</w:t>
      </w:r>
    </w:p>
    <w:p>
      <w:r>
        <w:rPr>
          <w:sz w:val="22"/>
        </w:rPr>
        <w:t>That this House has considered Government support for voluntary groups and community centres.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