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Conversion Practices Bill</w:t>
      </w:r>
    </w:p>
    <w:p>
      <w:r>
        <w:rPr>
          <w:sz w:val="20"/>
        </w:rPr>
        <w:t>25 June 2026  ·  Commons  ·  Ministerial Statement</w:t>
      </w:r>
    </w:p>
    <w:p>
      <w:r>
        <w:rPr>
          <w:b/>
        </w:rPr>
        <w:t xml:space="preserve">Policy areas: </w:t>
      </w:r>
      <w:r>
        <w:rPr>
          <w:sz w:val="20"/>
        </w:rPr>
        <w:t>Crime, justice and law, Society and culture</w:t>
      </w:r>
    </w:p>
    <w:p>
      <w:r>
        <w:rPr>
          <w:b/>
        </w:rPr>
        <w:t xml:space="preserve">Topics: </w:t>
      </w:r>
      <w:r>
        <w:rPr>
          <w:sz w:val="20"/>
        </w:rPr>
        <w:t>abuse against lgbt+, ban on conversion practices, conversion practices bill, criminal offences, protection orders</w:t>
      </w:r>
    </w:p>
    <w:p>
      <w:r>
        <w:rPr>
          <w:b/>
        </w:rPr>
        <w:t xml:space="preserve">Source: </w:t>
      </w:r>
      <w:r>
        <w:rPr>
          <w:sz w:val="20"/>
        </w:rPr>
        <w:t>https://hansard.parliament.uk/Commons/2026-06-25/debates/505981C1-2B0A-46E2-8FE0-ADFEA1F3743E/DraftConversionPracticesBill</w:t>
      </w:r>
    </w:p>
    <w:p/>
    <w:p>
      <w:r>
        <w:rPr>
          <w:b/>
          <w:color w:val="1A4A6E"/>
          <w:sz w:val="22"/>
        </w:rPr>
        <w:t>Olivia Bailey (The Minister for Equalities)</w:t>
      </w:r>
    </w:p>
    <w:p>
      <w:r>
        <w:rPr>
          <w:sz w:val="22"/>
        </w:rPr>
        <w:t>If I may, I will start with an apology to the Opposition spokesperson, the hon. Member for East Grinstead and Uckfield (Mims Davies). I had intended my statement to be sent much earlier today, and I understand that it did not reach her in time; I apologise for that, because that certainly was not my intent.</w:t>
      </w:r>
    </w:p>
    <w:p>
      <w:r>
        <w:rPr>
          <w:sz w:val="22"/>
        </w:rPr>
        <w:t>With permission, Madam Deputy Speaker, I would like to make a statement about the Conversion Practices Bill, which we are publishing in draft today. Across the House, we can all agree that nobody deserves to be abused, no matter who they are, but right now, gaps in the law are allowing a very specific form of abuse to occur: abuse driven by the false belief that being LGBT+ is shameful, that it can be forcibly changed, and that if you cause someone enough pain, you will somehow stop them being who they are. We are talking about people being shamed in front of a congregation, and pushed to the ground in an effort to remove the devil; about families threatening to rape and murder people, if they do not change their identity; and about people being beaten or sexually assaulted by those trying to “correct” who they are. These are real stories, real people, and real abusers getting away with it. Today, with this legislation, that stops.</w:t>
      </w:r>
    </w:p>
    <w:p>
      <w:r>
        <w:rPr>
          <w:sz w:val="22"/>
        </w:rPr>
        <w:t>The draft Bill that we are publishing today fills gaps in our criminal law in order to ban abusive conversion practices. It gives victims and authorities a clear definition with which to identify, tackle and prevent this abuse. Specifically, the Bill creates a new criminal offence of abusive conversion practice, measured by three specific criteria: first, conduct intended to change a person’s sexual orientation or transgender identity; secondly, conduct that is abusive, in line with other criminal law; and thirdly, conduct that causes serious harm, alarm or distress that has a substantial effect on the victim’s day-to-day activities. We have listened to concerns that this legislation must not create a loophole that pushes abuse abroad, and have included a second offence of encouraging or assisting an abusive conversion practice outside England and Wales.</w:t>
      </w:r>
    </w:p>
    <w:p>
      <w:r>
        <w:rPr>
          <w:sz w:val="22"/>
        </w:rPr>
        <w:t>We are also creating new conversion practice protection orders, to support victims as well as those at risk of abuse. These will be similar to protection orders for forced marriage and female genital mutilation, and can protect people even before abuse has happened. Breach of a protection order may be prosecuted as a criminal offence. Offences will carry a maximum penalty of five years in custody or a fine, while breaching a protection order carries a maximum penalty of two years or a fine. In addition to bringing in the new measures in this Bill, the Government will continue to fund the conversion practices support helpline, and are taking wider action to tackle abuse against the LGBT+ community, including by equalising hate crime legislation through the Crime and Policing Act 2026.</w:t>
      </w:r>
    </w:p>
    <w:p>
      <w:r>
        <w:rPr>
          <w:sz w:val="22"/>
        </w:rPr>
        <w:t>In developing this Bill, I have consulted widely and spoken to many who have legitimate concerns about legislating in this area. I have heard concerns about freedom of expression, parental rights and religious freedoms. I have spoken to therapists who worry that their important exploratory work with young people might be impacted, and that they may be accused of conversion practices. I want to be completely clear today: I have heard those concerns and acted on them. This Bill does not remove anyone’s right to freedom of expression or religion, or to choose how to parent; this Bill simply prevents abuse. To ensure that there is no inadvertent chilling effect on important healthcare, there is an exemption in the Bill for all healthcare professionals.</w:t>
      </w:r>
    </w:p>
    <w:p>
      <w:r>
        <w:rPr>
          <w:sz w:val="22"/>
        </w:rPr>
        <w:t>Across the globe, countries are acting to ban conversion practices. We have learned from the 28 countries that have some sort of ban in place. We have drawn on the important framework from the Council of Europe, fought for by my hon. Friend the Member for Jarrow and Gateshead East (Kate Osborne). We have studied the evidence on the prevalence and types of conversion practice abuse, and we are clear about where there are gaps in the law. In the Bill published today, we are confident that we have learned the right lessons and got the balance right. This will be a comprehensive ban on abusive conversion practices, with no loopholes, and we have clarity that we will not inadvertently impinge on freedom of expression, important healthcare and people’s ability to parent how they choose.</w:t>
      </w:r>
    </w:p>
    <w:p>
      <w:r>
        <w:rPr>
          <w:sz w:val="22"/>
        </w:rPr>
        <w:t>There has been a cross-party consensus for years on the importance of this ban. It was Baroness May who first promised legislation on this back in 2018, and there are Opposition Members who have held my job and worked hard on this issue. This ban has been in the manifestos of parties from across the political spectrum, because despite our other political differences, we can all agree that abuse is unacceptable. I hope sincerely that we can work constructively on this issue across the House. I welcome cross-party engagement as we discuss our draft legislation, and that is why we have requested and welcome pre-legislative scrutiny of the draft Bill by a Joint Committee. I am confident that this process will make our Bill stronger.</w:t>
      </w:r>
    </w:p>
    <w:p>
      <w:r>
        <w:rPr>
          <w:sz w:val="22"/>
        </w:rPr>
        <w:t>There are people today suffering crushing, hateful abuse because someone has decided that their identity is wrong and can be changed—abuse that is allowed to happen because our legal framework simply does not acknowledge it. I understand that this draft Bill will cause debate—these are not easy issues—but I welcome that challenge and that debate, because we cannot let fear of argument prevent us from remembering what matters: it is our job and our moral responsibility to prevent this pernicious abuse. I am confident that the Bill we are publishing today will do just that.</w:t>
      </w:r>
    </w:p>
    <w:p/>
    <w:p>
      <w:r>
        <w:rPr>
          <w:b/>
          <w:color w:val="1A4A6E"/>
          <w:sz w:val="22"/>
        </w:rPr>
        <w:t>Madam Deputy Speaker</w:t>
      </w:r>
    </w:p>
    <w:p>
      <w:r>
        <w:rPr>
          <w:sz w:val="22"/>
        </w:rPr>
        <w:t>I call the shadow Minister.</w:t>
      </w:r>
    </w:p>
    <w:p/>
    <w:p>
      <w:r>
        <w:rPr>
          <w:b/>
          <w:color w:val="1A4A6E"/>
          <w:sz w:val="22"/>
        </w:rPr>
        <w:t>Mims Davies (Con)</w:t>
      </w:r>
    </w:p>
    <w:p>
      <w:r>
        <w:rPr>
          <w:sz w:val="22"/>
        </w:rPr>
        <w:t>I thank the Minister for the brief sight of her statement and for her apology. Let me start by setting out a principle that I believe rightly commands support across this House: we must protect people from harm. Violence, abuse and coercion are wrong—unequivocally so—and they are also already illegal under our current framework. The offences and the powers exist, and many of the examples the Minister used are already, rightly, illegal.</w:t>
      </w:r>
    </w:p>
    <w:p>
      <w:r>
        <w:rPr>
          <w:sz w:val="22"/>
        </w:rPr>
        <w:t>This is a challenging area, so we must be careful that bad laws do not get on to the statute book. The duty before us is to consider whether any new legislation is necessary, proportionate and workable. There is a fundamental question about the current evidence base underpinning this proposal, so in any change, the Government must demonstrate why existing criminal law is insufficient and how a new offence would materially improve outcomes. If a non-abusive conversion practice is not a crime, why would we write it into a new law? Is the Minister reassured that a mother helping their child with their feelings when growing up is not accidentally being criminalised? What are we doing when it comes to invasion of young lives and how we support children and parents through any childhood issues?</w:t>
      </w:r>
    </w:p>
    <w:p>
      <w:r>
        <w:rPr>
          <w:sz w:val="22"/>
        </w:rPr>
        <w:t>We must be honest about the risk of unintended consequences for families and parents. It is right to highlight the real concern that broadly drafted provisions, particularly in relation to gender identity, could have a chilling effect on those acting in good faith and stop our young people having the time and space to find out who they are and are comfortable being. Parents, teachers, clinicians and therapists must be able to support, guide and, where appropriate, challenge. That is not harm; that is safeguarding.</w:t>
      </w:r>
    </w:p>
    <w:p>
      <w:r>
        <w:rPr>
          <w:sz w:val="22"/>
        </w:rPr>
        <w:t>Gender-related distress is complex and requires careful, sensitive and roundly exploratory engagement. If this Bill has the effect—intended or not—of creating an affirmation-only culture, we risk failing the very young people we are trying to protect. We have already seen the catastrophic impact where professionals have felt unable to raise legitimate concerns, most notably on the grooming gang scandal, and we must never sacrifice safeguarding for ideology.</w:t>
      </w:r>
    </w:p>
    <w:p>
      <w:r>
        <w:rPr>
          <w:sz w:val="22"/>
        </w:rPr>
        <w:t>Let me turn to questions for the Minister—these are real ones; as the Minister laid out, this is difficult. Will she confirm that the pre-legislative scrutiny will be by a Joint Committee of both Houses? Given the legal, ethical and societal complexity of this issue, will the Government ensure that vital scrutiny is broad and rigorous? Will the Government undertake their own full public consultation, in addition to any evidence-gathering process carried out by the scrutiny committee? This issue affects families, clinicians, faith groups and individuals across the country, and their voices must be heard directly.</w:t>
      </w:r>
    </w:p>
    <w:p>
      <w:r>
        <w:rPr>
          <w:sz w:val="22"/>
        </w:rPr>
        <w:t>Can the Government guarantee that exploratory therapy will be explicitly protected in the Bill, alongside appropriate support for those who detransition? Cases such as that of Keira Bell have highlighted the importance of ensuring that individuals can reflect on and, where necessary, reassess any earlier decisions. Professionals must not be deterred from providing that support. Will the Minister explain how the Bill will recognise the principle of informed consent for adults engaging in exploratory therapy in relation to gender distress? Consenting adults must remain free to discuss, question and explore their experiences without fear of criminal sanction.</w:t>
      </w:r>
    </w:p>
    <w:p>
      <w:r>
        <w:rPr>
          <w:sz w:val="22"/>
        </w:rPr>
        <w:t>How will the proposed legislation interact with existing safeguarding guidance, particularly in schools, children’s homes and social services? Those working on the front line in safeguarding need clarity, not confusion, and must be able to act in the best interests of the child without fear that fulfilling their duties could expose them to legal risk. We currently have a lack of clarity in that area regarding consent in the new puberty blockers trial, so this area is already unclear. Puberty blockers are in reality a form of conversion therapy. How will they be separated from this process?</w:t>
      </w:r>
    </w:p>
    <w:p>
      <w:r>
        <w:rPr>
          <w:sz w:val="22"/>
        </w:rPr>
        <w:t>Will the Minister point out any abusive conversion practices that she has directly identified that are not already criminal offences, and spell out directly the current problem she is seeking to fix? Will she clarify and be specific about the current legal gap, and say what she sees as the true gaps in the law and what is currently legal? Can she guarantee that a young person who is simply same-sex attracted will not be encouraged to go down a pathway that will actively lead them away from their sexuality and being the gay person they are, as they need to be helped to be happy and comfortable with that?</w:t>
      </w:r>
    </w:p>
    <w:p>
      <w:r>
        <w:rPr>
          <w:sz w:val="22"/>
        </w:rPr>
        <w:t>Those questions go to the heart of the Bill. We have seen well-meaning legislation such as hate crime offences have a chilling effect on free speech. Conservative Members believe in pragmatic evidence-based policymaking and in strong safeguards. In conclusion, we firmly stand against abuse and coercion. We must ensure that this Labour Government are seeking to prevent harm, and that they do not create any new harm.</w:t>
      </w:r>
    </w:p>
    <w:p/>
    <w:p>
      <w:r>
        <w:rPr>
          <w:b/>
          <w:color w:val="1A4A6E"/>
          <w:sz w:val="22"/>
        </w:rPr>
        <w:t>Olivia Bailey</w:t>
      </w:r>
    </w:p>
    <w:p>
      <w:r>
        <w:rPr>
          <w:sz w:val="22"/>
        </w:rPr>
        <w:t>I understand that the shadow Minister did not have my statement in enough time, but I am disappointed with the way that her comments have massively broadened and misrepresented the scope of the draft Bill. I would encourage people to look at the detail of the draft Bill, and the very specific thresholds that we have established, because it is beholden on us all to ensure that this conversation is based on real facts. I am also disappointed that the Conservative party, to which I gave credit for its commitment to equalities issues in the past, has found itself in the position of having promised for years that it supports a ban on conversion practices, but now sounds as though it does not. That is a grave shame.</w:t>
      </w:r>
    </w:p>
    <w:p>
      <w:r>
        <w:rPr>
          <w:sz w:val="22"/>
        </w:rPr>
        <w:t>The hon. Member asked some good questions, which I will attempt to answer. She asked whether such practices are already illegal, and my answer to that is no. There are two reasons for that. First, gaps in existing law mean that we cannot prosecute offences properly. With domestic abuse legislation, for example, or coercive control, the legislation is designed for someone who has a relationship with an intimate partner, and it would not capture an offence committed by someone they did not know. There are many such examples where there are gaps in the law. Secondly, it is important that we have a definition of conversion practice in law. As with other offences such as upskirting or non-fatal strangulation, a definition is important to help victims understand what has happened to them and be able to come forward, and for prosecutors to build a case. I am confident that there is a need to legislate in this area.</w:t>
      </w:r>
    </w:p>
    <w:p>
      <w:r>
        <w:rPr>
          <w:sz w:val="22"/>
        </w:rPr>
        <w:t>The hon. Lady asks about the evidence base for the use of conversion practices. I have just come from an event this morning, and a report published by Galop—I have it here today. It contains hundreds of case studies of people it has spoken to on its helplines over the past few years, and of the appalling abuse that is happening right now in this country. The examples I used in my statement were from those case studies—people being threatened with rape and assault; people being beaten because of their identity in an attempt to change them. The evidence is clearly there, and I say to the hon. Lady that one case of abuse is too many.</w:t>
      </w:r>
    </w:p>
    <w:p>
      <w:r>
        <w:rPr>
          <w:sz w:val="22"/>
        </w:rPr>
        <w:t>I also say categorically to the hon. Lady that the cases she mentioned steered widely clear of the remit of the draft Bill. For example, the case of a mother helping a child is categorically not captured under the draft Bill. The case of an exploratory therapist helping somebody to understand their identity, and taking time in asking supportive questions, is categorically not included in the Bill. A healthcare exemption is included in the Bill to ensure that we do not have a chilling effect on healthcare professionals providing this vital service to young people, and indeed any person—[Interruption.] They are legitimate questions, and I am answering them today.</w:t>
      </w:r>
    </w:p>
    <w:p>
      <w:r>
        <w:rPr>
          <w:sz w:val="22"/>
        </w:rPr>
        <w:t>The hon. Lady asked me about the pre-legislative scrutiny process, which will be a Joint Committee of both Houses. I look forward to it—I genuinely want to have cross-party and good conversations about the draft Bill, and I hope that Conservative Members engage with that process in good spirits, just as I intend to engage with it. She asked about the principle of informed consent. We are talking about a criminal threshold for an abusive practice that is in line with other forms of criminal abuse, for example domestic abuse. I do not think someone can consent to abuse. That is a fundamental principle, and it is right that it moves forward in the legislation.</w:t>
      </w:r>
    </w:p>
    <w:p>
      <w:r>
        <w:rPr>
          <w:sz w:val="22"/>
        </w:rPr>
        <w:t>The hon. Lady asked other questions about how, when the Bill becomes law, it will interact with other safeguarding requirements or guidance in schools. Those are all important questions, and we will, of course, address them in detail as the Bill moves towards the statute book. I welcome the hon. Lady’s engagement, but I remind her that she says she stands against abuse, so I urge her and her party to think again. This Bill fills a gap in the law to stop the most abhorrent and pernicious abuse faced by LGBT people in our country, and I urge her to change her mind.</w:t>
      </w:r>
    </w:p>
    <w:p/>
    <w:p>
      <w:r>
        <w:rPr>
          <w:b/>
          <w:color w:val="1A4A6E"/>
          <w:sz w:val="22"/>
        </w:rPr>
        <w:t>Dame Nia Griffith (Lab)</w:t>
      </w:r>
    </w:p>
    <w:p>
      <w:r>
        <w:rPr>
          <w:sz w:val="22"/>
        </w:rPr>
        <w:t>I warmly congratulate the Minister on publishing this draft Bill, and I very much welcome the fully trans-inclusive ban on abhorrent conversion practices. Although the Bill will enable the punishment of those who carry out those abusive practices, its real value will be as a deterrent to stop anybody being subject to such practices in the first place. What plans does the Minister have to develop a real understanding of the Bill, particularly among communities where such practices are currently prevalent?</w:t>
      </w:r>
    </w:p>
    <w:p/>
    <w:p>
      <w:r>
        <w:rPr>
          <w:b/>
          <w:color w:val="1A4A6E"/>
          <w:sz w:val="22"/>
        </w:rPr>
        <w:t>Olivia Bailey</w:t>
      </w:r>
    </w:p>
    <w:p>
      <w:r>
        <w:rPr>
          <w:sz w:val="22"/>
        </w:rPr>
        <w:t>I thank my hon. Friend for her question and for everything she did when she held my role to get us to a position where we are now able to publish the draft Bill. She did a great service in her role, and I am grateful to her for it. She is right to say that the value of the Bill is a simple statement of intent and principle to the LGBT community: “there is nothing wrong with who you are, and it’s not okay for somebody to forcibly try to change you, to abuse you, or to harm you”. This place sends out that important message to the country, and to people who are in these terrible situations and feeling fear and shame.</w:t>
      </w:r>
    </w:p>
    <w:p/>
    <w:p>
      <w:r>
        <w:rPr>
          <w:b/>
          <w:color w:val="1A4A6E"/>
          <w:sz w:val="22"/>
        </w:rPr>
        <w:t>Madam Deputy Speaker</w:t>
      </w:r>
    </w:p>
    <w:p>
      <w:r>
        <w:rPr>
          <w:sz w:val="22"/>
        </w:rPr>
        <w:t>I call the Liberal democrat spokesperson.</w:t>
      </w:r>
    </w:p>
    <w:p/>
    <w:p>
      <w:r>
        <w:rPr>
          <w:b/>
          <w:color w:val="1A4A6E"/>
          <w:sz w:val="22"/>
        </w:rPr>
        <w:t>Jess Brown-Fuller (LD)</w:t>
      </w:r>
    </w:p>
    <w:p>
      <w:r>
        <w:rPr>
          <w:sz w:val="22"/>
        </w:rPr>
        <w:t>The Liberal Democrats welcome the draft Bill, because conversion therapy is not a thing of the past. One in six LGBTQ+ young people today have been offered it in an attempt to cure them. The Minister referred to the Galop report. That is an important piece of reading, and I recommend that all Members take time to look at those harrowing testimonies.</w:t>
      </w:r>
    </w:p>
    <w:p>
      <w:r>
        <w:rPr>
          <w:sz w:val="22"/>
        </w:rPr>
        <w:t>It has always been a form of abuse, far too often carried out by those in positions of trust, whether family members, religious leaders or medical professionals who have been conducting this archaic practice.</w:t>
      </w:r>
    </w:p>
    <w:p>
      <w:r>
        <w:rPr>
          <w:sz w:val="22"/>
        </w:rPr>
        <w:t>It is offensive and dangerous to suggest that sexual orientation or gender identity is a problem to be treated or cured. As far back as 2018, Baroness May, the former Prime Minister, promised to end these abhorrent practices, which can cause mental and physical harm. That position was adopted by the Labour Government, who promised legislation to address it in their first King’s Speech. Since those initial promises were made, individuals from LGBTQ+ communities have continued to face abuse and discrimination for years under the guise that they can be cured. We should all celebrate finally seeing the legislation that will end that horrendous practice, protecting vulnerable individuals and allowing people to live freely as themselves.</w:t>
      </w:r>
    </w:p>
    <w:p>
      <w:r>
        <w:rPr>
          <w:sz w:val="22"/>
        </w:rPr>
        <w:t>The Liberal Democrats are ready to scrutinise the draft Bill to ensure that it is comprehensive and inclusive, and to work cross-party to ensure that legislation can be put into law as soon as possible. Will the Minister lay out a timeline for the legislation, especially given current uncertainty around the Administration? What engagement is the Minister having with representatives of the LGBTQ+ community, so that they can ensure the legislation is shaped with them, not for them? Does she agree with me that while France, Canada, New Zealand, Norway and many other countries have already passed legislation to ban the practice, the UK has significantly fallen down the inclusivity league tables, and that today marks an important step in reversing that decline and establishing the UK as a world leader in being a safe society for all to live in?</w:t>
      </w:r>
    </w:p>
    <w:p/>
    <w:p>
      <w:r>
        <w:rPr>
          <w:b/>
          <w:color w:val="1A4A6E"/>
          <w:sz w:val="22"/>
        </w:rPr>
        <w:t>Olivia Bailey</w:t>
      </w:r>
    </w:p>
    <w:p>
      <w:r>
        <w:rPr>
          <w:sz w:val="22"/>
        </w:rPr>
        <w:t>I thank the hon. Lady for her questions. I am grateful for her party’s support for the principle of the legislation and look forward to engaging with her further as we go through the process of pre-legislative scrutiny.</w:t>
      </w:r>
    </w:p>
    <w:p>
      <w:r>
        <w:rPr>
          <w:sz w:val="22"/>
        </w:rPr>
        <w:t>On the timeline for the legislation, we will set up a joint Committee with both Houses as soon as possible. That process tends to take about 12 sitting weeks, on average, but the Committee will be able to set out more details once established. We will then press on with the legislative process as fast as we can, to ensure that we get the Bill on to the statute book. I emphasise that this is a manifesto commitment for this Government and that we will continue to adhere to it.</w:t>
      </w:r>
    </w:p>
    <w:p>
      <w:r>
        <w:rPr>
          <w:sz w:val="22"/>
        </w:rPr>
        <w:t>On representations and engagement, I have already had many wonderful conversations with members of the LGBTQ+ community as I have gone about designing the legislation, and I will continue to do so. At an event this morning I was able to thank those organisations for the work they have done over many years to campaign for the ban. I particularly thank those who have come forward with their own stories about the appalling abuse that they have suffered. I thank them for having the courage and bravery to share their stories so that others may not have to experience the same fate.</w:t>
      </w:r>
    </w:p>
    <w:p>
      <w:r>
        <w:rPr>
          <w:sz w:val="22"/>
        </w:rPr>
        <w:t>The hon. Lady mentioned legislation in other countries. There are now 28 conversion practice bans around the globe. We have been able to learn from the wonderful experiences that those countries have had and the approaches that they have taken in the development of our legislation, which has been very useful. She points to the league tables. We are hosting the European International Day Against Homophobia, Biphobia and Transphobia—IDAHOT+—forum in London next year, which I am very exciting about, and I hope and expect that we will climb back up those tables.</w:t>
      </w:r>
    </w:p>
    <w:p/>
    <w:p>
      <w:r>
        <w:rPr>
          <w:b/>
          <w:color w:val="1A4A6E"/>
          <w:sz w:val="22"/>
        </w:rPr>
        <w:t>Tonia Antoniazzi (Lab)</w:t>
      </w:r>
    </w:p>
    <w:p>
      <w:r>
        <w:rPr>
          <w:sz w:val="22"/>
        </w:rPr>
        <w:t>I thank the Minister for talking to me in advance of her statement and the publication of the draft Bill. Does the symmetry in the Bill allow detransitioners to bring retrospective cases against therapists and professionals who transitioned them using the affirmative approach that was in use at the Gender Identity Development Service and is still prevalent in many settings today?</w:t>
      </w:r>
    </w:p>
    <w:p/>
    <w:p>
      <w:r>
        <w:rPr>
          <w:b/>
          <w:color w:val="1A4A6E"/>
          <w:sz w:val="22"/>
        </w:rPr>
        <w:t>Olivia Bailey</w:t>
      </w:r>
    </w:p>
    <w:p>
      <w:r>
        <w:rPr>
          <w:sz w:val="22"/>
        </w:rPr>
        <w:t>I thank my hon. Friend for her question and her conversations with me on this important topic. Let me be clear about what the Bill does. The legislation is symmetrical in its approach to abusive conversion practices that attempt to change somebody from one gender identity to another or from one sexual orientation to another. There are three parts to the criminal threshold as set out in the Bill: first, there must be an intent to change somebody; secondly, that must be through an abusive practice in line with other legislation, including the Domestic Abuse Act 2021; and thirdly, that practice must have caused significant harm. Those are the tests that will be used by the courts when determining whether prosecutions should be brought.</w:t>
      </w:r>
    </w:p>
    <w:p/>
    <w:p>
      <w:r>
        <w:rPr>
          <w:b/>
          <w:color w:val="1A4A6E"/>
          <w:sz w:val="22"/>
        </w:rPr>
        <w:t>Rebecca Paul (Con)</w:t>
      </w:r>
    </w:p>
    <w:p>
      <w:r>
        <w:rPr>
          <w:sz w:val="22"/>
        </w:rPr>
        <w:t>I am concerned about the Bill’s impact on families, which the Minister has touched upon, and I am worried that positive, healthy interactions within a family could potentially fall in scope of the Bill. It is good to hear that she does not think the Bill will cover such interactions, but it is written quite broadly and I am sure that we will have further conversations about that. If a child wants to transition and to participate in the Pathways clinical trial, but their parents do not consent, will that be an abusive conversion practice under this legislation?</w:t>
      </w:r>
    </w:p>
    <w:p/>
    <w:p>
      <w:r>
        <w:rPr>
          <w:b/>
          <w:color w:val="1A4A6E"/>
          <w:sz w:val="22"/>
        </w:rPr>
        <w:t>Olivia Bailey</w:t>
      </w:r>
    </w:p>
    <w:p>
      <w:r>
        <w:rPr>
          <w:sz w:val="22"/>
        </w:rPr>
        <w:t>I am clear that the Bill will not impact the ability of parents to parent how they wish. The abuse thresholds, which I have set out several times this afternoon, are clear about that. To repeat: there has to be an intent to change somebody, there has to be abuse—the abuse that we have defined in the legislation mirrors the abuse in the Domestic Abuse Act—and there has to be serious harm. It is not the case that there are exemptions for parents relating to any other form of abuse that takes place in a family relationship, and I do not think that it is appropriate for such an exemption to be in place in this legislation.</w:t>
      </w:r>
    </w:p>
    <w:p/>
    <w:p>
      <w:r>
        <w:rPr>
          <w:b/>
          <w:color w:val="1A4A6E"/>
          <w:sz w:val="22"/>
        </w:rPr>
        <w:t>David Burton-Sampson (Lab)</w:t>
      </w:r>
    </w:p>
    <w:p>
      <w:r>
        <w:rPr>
          <w:sz w:val="22"/>
        </w:rPr>
        <w:t>I congratulate my hon. Friend on bringing forward the draft Bill and on all her work on it. Having grown up as a gay person in the early ’90s, I know what it is like to feel as if you are not normal and do not belong. There are some parties, particularly Reform UK, whose Members are not in their places, and seemingly, from the words of the shadow Minister, the Tories, who would take us back to the days of section 28. Does the Minister agree with me that alongside this draft Bill that prevents the evil practice of conversion therapy, we must also protect the freedoms of the LGBTQ+ community to be their authentic selves in our society?</w:t>
      </w:r>
    </w:p>
    <w:p/>
    <w:p>
      <w:r>
        <w:rPr>
          <w:b/>
          <w:color w:val="1A4A6E"/>
          <w:sz w:val="22"/>
        </w:rPr>
        <w:t>Olivia Bailey</w:t>
      </w:r>
    </w:p>
    <w:p>
      <w:r>
        <w:rPr>
          <w:sz w:val="22"/>
        </w:rPr>
        <w:t>I thank my hon. Friend for all his work campaigning for those freedoms. When considering the legislation, I reflected on the impact of my experiences growing up as a young lesbian and the impact that shame had on me. I cannot even begin to comprehend how that might feel for someone who has been subjected to this kind of abuse, which is one of the important reasons why we must act to prevent it. This Labour Government are committed to defending and extending the rights of LGBT people everywhere. I am proud that we have equalised the hate crime laws, and I am proud that we are putting this draft Bill before the House today.</w:t>
      </w:r>
    </w:p>
    <w:p/>
    <w:p>
      <w:r>
        <w:rPr>
          <w:b/>
          <w:color w:val="1A4A6E"/>
          <w:sz w:val="22"/>
        </w:rPr>
        <w:t>Christine Jardine (LD)</w:t>
      </w:r>
    </w:p>
    <w:p>
      <w:r>
        <w:rPr>
          <w:sz w:val="22"/>
        </w:rPr>
        <w:t>I congratulate the Minister on the Bill, which has been a long time coming. I was in the Chamber in 2018 to hear the then Prime Minister, Theresa May, promise that there would be a conversion ban. It seems that it was almost impossible for the Conservative party to live up to that promise, and at last we have it coming from a Labour Government. The timing is important, reflecting what the Minister said about sending a clear message to the LGBTQ+ community that they will be respected and protected, but does she agree that the Bill sends a message to those in this place and beyond who seem determined not to protect the rights of the LGBTQ+ community? It makes it absolutely clear that Parliament will do everything it can to ensure that they are free to live the lives that they want, as the people they are.</w:t>
      </w:r>
    </w:p>
    <w:p/>
    <w:p>
      <w:r>
        <w:rPr>
          <w:b/>
          <w:color w:val="1A4A6E"/>
          <w:sz w:val="22"/>
        </w:rPr>
        <w:t>Olivia Bailey</w:t>
      </w:r>
    </w:p>
    <w:p>
      <w:r>
        <w:rPr>
          <w:sz w:val="22"/>
        </w:rPr>
        <w:t>I thank the hon. Lady for her support for the draft Bill and I look forward to engaging with her further on it. It is vital that we continue to defend and protect LGBT rights in our country and around the world, where we have a proud role to play too. That is something that this Government and I are committed to doing with our equalisation of the hate crime laws and through this draft Bill.</w:t>
      </w:r>
    </w:p>
    <w:p/>
    <w:p>
      <w:r>
        <w:rPr>
          <w:b/>
          <w:color w:val="1A4A6E"/>
          <w:sz w:val="22"/>
        </w:rPr>
        <w:t>Alex Barros-Curtis (Lab)</w:t>
      </w:r>
    </w:p>
    <w:p>
      <w:r>
        <w:rPr>
          <w:sz w:val="22"/>
        </w:rPr>
        <w:t>I congratulate all the campaigners who have brought us to this moment, including my hon. Friend the Member for Llanelli (Dame Nia Griffith) and the Minister, who has really spearheaded this work in the few months that she has been in the job. She should be really proud of what she has achieved.</w:t>
      </w:r>
    </w:p>
    <w:p>
      <w:r>
        <w:rPr>
          <w:sz w:val="22"/>
        </w:rPr>
        <w:t>I have spoken to the Minister about this Bill extensively. As has been said, the community of victims has been waiting eight years for this legislation since it was first promised by a Conservative Government. People do not need fixing; they are not broken. Abuse is not and should never be permissible, so abusive conversion practices should be outlawed, and that really should not be a controversial topic.</w:t>
      </w:r>
    </w:p>
    <w:p>
      <w:r>
        <w:rPr>
          <w:sz w:val="22"/>
        </w:rPr>
        <w:t>Will the Minister tell me about the work she will do on this Bill with the devolved Administrations? It covers England and Wales, so we need to look at Scotland and Northern Ireland and consider what best practice they can follow to ensure that there are no victims. As she said, consent to abuse is not a thing and should never be a thing. We should get this law on to the statute book as quickly as possible.</w:t>
      </w:r>
    </w:p>
    <w:p/>
    <w:p>
      <w:r>
        <w:rPr>
          <w:b/>
          <w:color w:val="1A4A6E"/>
          <w:sz w:val="22"/>
        </w:rPr>
        <w:t>Olivia Bailey</w:t>
      </w:r>
    </w:p>
    <w:p>
      <w:r>
        <w:rPr>
          <w:sz w:val="22"/>
        </w:rPr>
        <w:t>I thank my hon. Friend for his support and engagement on this important topic. He is of course right: abuse is never acceptable, wherever we find it, and this is a really important piece of legislation to make that completely clear. To be clear, LGBT people are subject to that abuse at the moment because we have not legislated in this area, and legislate we must.</w:t>
      </w:r>
    </w:p>
    <w:p>
      <w:r>
        <w:rPr>
          <w:sz w:val="22"/>
        </w:rPr>
        <w:t>Let me turn to my hon. Friend’s question about the devolved Administrations. We are going into the process of pre-legislative scrutiny, and I hope very much that conversations with the devolved Administrations will be very productive in that period. We look forward to working with whoever wants to work with us to make this legislation a reality.</w:t>
      </w:r>
    </w:p>
    <w:p/>
    <w:p>
      <w:r>
        <w:rPr>
          <w:b/>
          <w:color w:val="1A4A6E"/>
          <w:sz w:val="22"/>
        </w:rPr>
        <w:t>Lisa Smart (LD)</w:t>
      </w:r>
    </w:p>
    <w:p>
      <w:r>
        <w:rPr>
          <w:sz w:val="22"/>
        </w:rPr>
        <w:t>I really welcome the Minister’s statement today and the introduction of this draft legislation, and I look forward to writing to constituents who have been in touch with me to express their disappointment that conversion practices are still legal. In particular, I will mention Isabelle from Offerton, who is the most recent constituent to write to me about this matter. The Minister mentioned in her opening remarks the carve-out for health professionals and how to mitigate the risk that somebody, under the guise of being a health professional, might set up a mental health charity in an attempt to circumvent the aims of the Bill. Will she say a little more about that?</w:t>
      </w:r>
    </w:p>
    <w:p/>
    <w:p>
      <w:r>
        <w:rPr>
          <w:b/>
          <w:color w:val="1A4A6E"/>
          <w:sz w:val="22"/>
        </w:rPr>
        <w:t>Olivia Bailey</w:t>
      </w:r>
    </w:p>
    <w:p>
      <w:r>
        <w:rPr>
          <w:sz w:val="22"/>
        </w:rPr>
        <w:t>That is a really important question. Let me explain how this will work. It is my view that legitimate healthcare would not fall under the remit of this Bill in any way, shape or form, because legitimate healthcare would never be abusing somebody to try to change their identity and causing them serious harm. However, I recognise the concerns about the risk of a chilling effect. We do not want that, because good therapy and good conversation is really important. That is why we have put this exemption on the face of the Bill.</w:t>
      </w:r>
    </w:p>
    <w:p>
      <w:r>
        <w:rPr>
          <w:sz w:val="22"/>
        </w:rPr>
        <w:t>I am clear that if somebody falls below the standards expected of them in a healthcare profession, they will fall under this Bill. That would prevent the example that the hon. Lady outlines, in which somebody pretends to be a healthcare professional in order to perform an abusive conversion practice. I am confident that there is no loophole here, but that is a clear statement that healthcare professionals can continue to do their important work.</w:t>
      </w:r>
    </w:p>
    <w:p/>
    <w:p>
      <w:r>
        <w:rPr>
          <w:b/>
          <w:color w:val="1A4A6E"/>
          <w:sz w:val="22"/>
        </w:rPr>
        <w:t>Danny Beales (Lab)</w:t>
      </w:r>
    </w:p>
    <w:p>
      <w:r>
        <w:rPr>
          <w:sz w:val="22"/>
        </w:rPr>
        <w:t>Today has been a long time coming. I thank the Minister for her hard, relentless and committed work in delivering this comprehensive and inclusive draft Bill. We were promised it in 2018, and it has been in four King’s and Queen’s Speeches.</w:t>
      </w:r>
    </w:p>
    <w:p>
      <w:r>
        <w:rPr>
          <w:sz w:val="22"/>
        </w:rPr>
        <w:t>The LGBT community will rightly welcome today’s statement, but it is unfortunate that the official Opposition have not. As an LGBT person myself, that is a reminder of how much fear there is in the community now about the change of discourse in this country in relation to LGBT rights. That has been fuelled by the far-right and by international Christian and other organisations in America funding organisations here in the UK. We have seen the official Opposition potentially abandon their support for this Bill, and we have seen the unofficial opposition in Reform champion hatred and push against equality for LGBT people.</w:t>
      </w:r>
    </w:p>
    <w:p>
      <w:r>
        <w:rPr>
          <w:sz w:val="22"/>
        </w:rPr>
        <w:t>I and others in the community are afraid. That is why today is important, because the Government are making a clear and definitive statement about conversion practices. Does the Minister agree that conversion practices are abuse, plain and simple? Will she assure me that, as this is a draft Bill, there will be time to discuss the issue, mentioned previously in Committee, of the definition of medical professionals? That must be tightly defined so that we can ensure there is no back-door get-out for those who would seek to continue these abusive practices.</w:t>
      </w:r>
    </w:p>
    <w:p/>
    <w:p>
      <w:r>
        <w:rPr>
          <w:b/>
          <w:color w:val="1A4A6E"/>
          <w:sz w:val="22"/>
        </w:rPr>
        <w:t>Olivia Bailey</w:t>
      </w:r>
    </w:p>
    <w:p>
      <w:r>
        <w:rPr>
          <w:sz w:val="22"/>
        </w:rPr>
        <w:t>On my hon. Friend’s last question, I can say that there will absolutely be time. One of the many merits of the pre-legislative scrutiny process is that we can work through those issues together. The question of the definition of healthcare workers is a matter for the Department of Health and Social Care, which I know will work closely with us on that process.</w:t>
      </w:r>
    </w:p>
    <w:p>
      <w:r>
        <w:rPr>
          <w:sz w:val="22"/>
        </w:rPr>
        <w:t>I agree with my hon. Friend that conversion practices are abuse, plain and simple, and that is why we are legislating to stop them. I also agree with him about the toxicity and hostility towards the LGBT community in our current debate. I reflect on the fact that one hon. Member from Reform has written something essentially calling for a return to section 28 in our schools, and I note that Reform has defunded Pride events across our country and said that we should not be advertising Pride events. We must stand up to that divisive, hateful politics as firmly as we can.</w:t>
      </w:r>
    </w:p>
    <w:p/>
    <w:p>
      <w:r>
        <w:rPr>
          <w:b/>
          <w:color w:val="1A4A6E"/>
          <w:sz w:val="22"/>
        </w:rPr>
        <w:t>James Asser (Lab)</w:t>
      </w:r>
    </w:p>
    <w:p>
      <w:r>
        <w:rPr>
          <w:sz w:val="22"/>
        </w:rPr>
        <w:t>I thank my hon. Friend for all the hard work and conscientious effort she has put in to get us to this point. This is not just a Government promise; this is a long-standing request by the LGBT community, and it is a significant gap in our 30-year journey to legislative equality. That journey has been underpinned by a need to prove that we are not people to be pitied, treated, cured or, dare I say, reformed, but people to be respected, and this legislation will do that.</w:t>
      </w:r>
    </w:p>
    <w:p>
      <w:r>
        <w:rPr>
          <w:sz w:val="22"/>
        </w:rPr>
        <w:t>My hon. Friend is wise and experienced, and she knows that there will be pushback—the same old tropes and bigotry dressed up as plausible excuses and sympathetic concerns. Does she agree that the key to fighting that is to put the voices and experience of those who have been abused in this way at the front and centre—people like my friend, who had to flee his house, his family and his city to avoid being forcibly “treated and cured” of being gay? Does she agree it is the case not just that they need to be protected from that abuse, but that their voices and experiences should be heard?</w:t>
      </w:r>
    </w:p>
    <w:p/>
    <w:p>
      <w:r>
        <w:rPr>
          <w:b/>
          <w:color w:val="1A4A6E"/>
          <w:sz w:val="22"/>
        </w:rPr>
        <w:t>Olivia Bailey</w:t>
      </w:r>
    </w:p>
    <w:p>
      <w:r>
        <w:rPr>
          <w:sz w:val="22"/>
        </w:rPr>
        <w:t>I agree with my hon. Friend wholeheartedly. As I said earlier, I really want to thank the brave people who have experienced these appalling practices for having the courage and strength to come forward and talk about their experiences. I agree that they should be at the front and centre of this conversation as much as they want to be. It is because of their courage and strength that we are acting today and can prevent this abuse from happening to anybody else.</w:t>
      </w:r>
    </w:p>
    <w:p/>
    <w:p>
      <w:r>
        <w:rPr>
          <w:b/>
          <w:color w:val="1A4A6E"/>
          <w:sz w:val="22"/>
        </w:rPr>
        <w:t>Kevin McKenna (Lab)</w:t>
      </w:r>
    </w:p>
    <w:p>
      <w:r>
        <w:rPr>
          <w:sz w:val="22"/>
        </w:rPr>
        <w:t>I am so grateful that the Bill is finally approaching this stage in its journey towards becoming law. I think of my younger self, in the 1980s—a gay man in a religious household. Family relationships were put under so much strain because of religious pressure not to come out as gay and not to be honest. Frankly, the community pressure at the time had an impact not just on me, but on my parents. It is so great that we can get to a point in our country’s development where parents will get support and will not be put under pressure forcibly to convert their children. This is an incredible moment.</w:t>
      </w:r>
    </w:p>
    <w:p>
      <w:r>
        <w:rPr>
          <w:sz w:val="22"/>
        </w:rPr>
        <w:t>I want to explore a little the protection around health professionals, as others have mentioned, particularly for people who might not fit the more common boxes that people think about, such as being gay, lesbian or transgender. For example, people who are asexual come under insidious and forcible pressure to have sex. Some of that pressure comes from assumptions in the medical community that all human beings should aspire to have an active sex life, but this is part of normal human variation; some people just do not have that desire and are coming under pressure, under the guise of clinical interventions. Will the Minister explain how that will be addressed in the Bill?</w:t>
      </w:r>
    </w:p>
    <w:p/>
    <w:p>
      <w:r>
        <w:rPr>
          <w:b/>
          <w:color w:val="1A4A6E"/>
          <w:sz w:val="22"/>
        </w:rPr>
        <w:t>Olivia Bailey</w:t>
      </w:r>
    </w:p>
    <w:p>
      <w:r>
        <w:rPr>
          <w:sz w:val="22"/>
        </w:rPr>
        <w:t>I thank my hon. Friend for all his work and support, and for his very important question. I can confirm that asexual people will be included in the remit of the Bill, because our simple principle is that abuse is not acceptable, no matter to whom it is done or where we find it.</w:t>
      </w:r>
    </w:p>
    <w:p/>
    <w:p>
      <w:r>
        <w:rPr>
          <w:b/>
          <w:color w:val="1A4A6E"/>
          <w:sz w:val="22"/>
        </w:rPr>
        <w:t>Tom Hayes (Lab)</w:t>
      </w:r>
    </w:p>
    <w:p>
      <w:r>
        <w:rPr>
          <w:sz w:val="22"/>
        </w:rPr>
        <w:t>With your grace, Madam Deputy Speaker, and with the consent of my constituents, I wish to put some people on the official parliamentary record. Mich says:</w:t>
      </w:r>
    </w:p>
    <w:p>
      <w:r>
        <w:rPr>
          <w:sz w:val="22"/>
        </w:rPr>
        <w:t>“Conversion therapy taught me to be ashamed of being non-binary and gay, and taught me how to pretend to be someone I’m not, by changing my outward appearance and body language, and suppressing my real thoughts and feelings. It made me miserable, it made me waste years of my life pretending to be someone I’m not, but it never truly changed me. Because it can’t, it doesn’t have that power. The promise of conversion therapy is a harmful lie.”</w:t>
      </w:r>
    </w:p>
    <w:p>
      <w:r>
        <w:rPr>
          <w:sz w:val="22"/>
        </w:rPr>
        <w:t>Three of Rosie’s friends suffered from conversion therapy, one through electric shock aversion therapy and two through church-based prayer ministry. The one who underwent electric shock aversion therapy went blind and has since died. One of those who underwent prayer ministry eventually took her own life.</w:t>
      </w:r>
    </w:p>
    <w:p>
      <w:r>
        <w:rPr>
          <w:sz w:val="22"/>
        </w:rPr>
        <w:t>There is also Johnnie, who, like the two other constituents I have mentioned, fully backs a ban on conversion practices.</w:t>
      </w:r>
    </w:p>
    <w:p>
      <w:r>
        <w:rPr>
          <w:sz w:val="22"/>
        </w:rPr>
        <w:t>I could no more be straight than a trans kid could make themselves cisgender. The alternative is to stay in the closet and feel shame wash over you—a shame that leads to anxiety, depression and sometimes suicide. Our sexual orientation or gender identity is not chosen by us, but being gay or trans and living gay and trans lives very much is a choice, because being gay or trans is about choosing yourself. I am glad that this Labour Government have the backs of my LGBT+ constituents as they choose to live as they wish—to live lives that are full and happy.</w:t>
      </w:r>
    </w:p>
    <w:p>
      <w:r>
        <w:rPr>
          <w:sz w:val="22"/>
        </w:rPr>
        <w:t>My constituent Vanessa has concerns, which have been characterised unfairly by Opposition parties, that this Bill will not be trans-inclusive. In response, will the Minister confirm that the Bill will be fully trans-inclusive?</w:t>
      </w:r>
    </w:p>
    <w:p/>
    <w:p>
      <w:r>
        <w:rPr>
          <w:b/>
          <w:color w:val="1A4A6E"/>
          <w:sz w:val="22"/>
        </w:rPr>
        <w:t>Olivia Bailey</w:t>
      </w:r>
    </w:p>
    <w:p>
      <w:r>
        <w:rPr>
          <w:sz w:val="22"/>
        </w:rPr>
        <w:t>I can confirm that the Bill is fully trans-inclusive, because abuse—no matter to whom—is unacceptable. I concur wholeheartedly with my hon. Friend’s sentiments about the importance of being able to choose yourself and live your life with pride, and I thank him for sharing the testimonies of Mich, Rosie and Johnnie. They are really powerful stories that remind us of the importance of action.</w:t>
      </w:r>
    </w:p>
    <w:p/>
    <w:p>
      <w:r>
        <w:rPr>
          <w:b/>
          <w:color w:val="1A4A6E"/>
          <w:sz w:val="22"/>
        </w:rPr>
        <w:t>Tim Roca (Lab)</w:t>
      </w:r>
    </w:p>
    <w:p>
      <w:r>
        <w:rPr>
          <w:sz w:val="22"/>
        </w:rPr>
        <w:t>I congratulate the Minister on all the hard work she has done to bring this Bill forward—she should be incredibly proud of herself. It is particularly timely in the month of Pride. In 2026, we still have people who are questioning the need for Pride, including Reform councils and councillors. It is an important reminder that despite the progress we have made, there is still a long way further to go.</w:t>
      </w:r>
    </w:p>
    <w:p>
      <w:r>
        <w:rPr>
          <w:sz w:val="22"/>
        </w:rPr>
        <w:t>As colleagues have said, this Bill has been in four Speeches from the Throne since 2018, and successive Conservative Prime Ministers have promised it and not delivered. To respond to the contribution made by the shadow Minister, the hon. Member for East Grinstead and Uckfield (Mims Davies), questions are fine, but the tone of that contribution will have disappointed a great many people who will now consider that the Conservative party is, in effect, a fair-weather friend when it comes to fighting for equality. Will the Minister join me in recognising the fact that it is a Labour Government who are finally bringing this Bill forward and will get it on the statute book?</w:t>
      </w:r>
    </w:p>
    <w:p/>
    <w:p>
      <w:r>
        <w:rPr>
          <w:b/>
          <w:color w:val="1A4A6E"/>
          <w:sz w:val="22"/>
        </w:rPr>
        <w:t>Olivia Bailey</w:t>
      </w:r>
    </w:p>
    <w:p>
      <w:r>
        <w:rPr>
          <w:sz w:val="22"/>
        </w:rPr>
        <w:t>I thank my hon. Friend for all his work on this important issue. I often reflect on the difference that a Labour Government made to my life, as well as the difference that this House made to my life. I am very proud of our party’s record on LGBT rights in government, and I am very proud that this Labour Government are going to continue that journey towards proper legislative equality.</w:t>
      </w:r>
    </w:p>
    <w:p/>
    <w:p>
      <w:r>
        <w:rPr>
          <w:b/>
          <w:color w:val="1A4A6E"/>
          <w:sz w:val="22"/>
        </w:rPr>
        <w:t>Steve Race (Lab)</w:t>
      </w:r>
    </w:p>
    <w:p>
      <w:r>
        <w:rPr>
          <w:sz w:val="22"/>
        </w:rPr>
        <w:t>I thank the Minister for her determination and hard work in bringing this draft Bill to Parliament—the trans-inclusive conversion therapy ban that has been eight years in the making after it was first proposed. Labour promised this legislation, and I am really proud that it is a Labour Government who are delivering it. We all know that much abuse happens in family relationships between people who know each other very well, so we should be clear that conversion therapy is abuse—no ifs, no buts—and no one can consent to abuse. However, some people are taken abroad to undergo that horrendous abuse, so will the Minister explain how the Bill will prevent abuse from being outsourced?</w:t>
      </w:r>
    </w:p>
    <w:p/>
    <w:p>
      <w:r>
        <w:rPr>
          <w:b/>
          <w:color w:val="1A4A6E"/>
          <w:sz w:val="22"/>
        </w:rPr>
        <w:t>Olivia Bailey</w:t>
      </w:r>
    </w:p>
    <w:p>
      <w:r>
        <w:rPr>
          <w:sz w:val="22"/>
        </w:rPr>
        <w:t>I thank my hon. Friend for the many conversations I have had with him on this topic, and agree with him that people cannot consent to abuse. There is a provision in the Bill to prevent people taking others abroad for abuse; we saw that was a potential loophole, and wanted to make sure it was closed. That is an offence in the Bill.</w:t>
      </w:r>
    </w:p>
    <w:p/>
    <w:p>
      <w:r>
        <w:rPr>
          <w:b/>
          <w:color w:val="1A4A6E"/>
          <w:sz w:val="22"/>
        </w:rPr>
        <w:t>Chris Vince (Lab/Co-op)</w:t>
      </w:r>
    </w:p>
    <w:p>
      <w:r>
        <w:rPr>
          <w:sz w:val="22"/>
        </w:rPr>
        <w:t>I thank the Minister wholeheartedly for her statement, and for the way in which she always carries herself at the Dispatch Box. I am very proud to call her my hon. Friend. I hope that one day I will be able to call her my right hon. Friend, but that is just my personal view and not that of the Labour party—I should be careful what I say.</w:t>
      </w:r>
    </w:p>
    <w:p>
      <w:r>
        <w:rPr>
          <w:sz w:val="22"/>
        </w:rPr>
        <w:t>I have many former teaching colleagues who still talk with fear about section 28. I am really proud that it was a Labour Government who removed the terrible and divisive section 28, and I am proud that this Labour Government will ban conversion practices. Will the Minister confirm that this is a sign that this Labour Government are on the side of all of the LGBTQ+ community, in Harlow and beyond?</w:t>
      </w:r>
    </w:p>
    <w:p/>
    <w:p>
      <w:r>
        <w:rPr>
          <w:b/>
          <w:color w:val="1A4A6E"/>
          <w:sz w:val="22"/>
        </w:rPr>
        <w:t>Olivia Bailey</w:t>
      </w:r>
    </w:p>
    <w:p>
      <w:r>
        <w:rPr>
          <w:sz w:val="22"/>
        </w:rPr>
        <w:t>I thank my hon. Friend for being a fantastic ally to the community. He is often in debates on these topics in the House, and I am grateful to him for that—he is a fantastic champion for his LGBT constituents in Harlow. I agree with him that this Bill is a really important, line-in-the-sand statement of intent that it is not shameful or wrong to be LGBT, and if somebody tries to change you, abuse you or cause you harm, that should be illegal. I am proud and pleased that this Labour Government are going to deliver that ban.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