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Critical Minerals Strategy</w:t>
      </w:r>
    </w:p>
    <w:p>
      <w:r>
        <w:rPr>
          <w:sz w:val="20"/>
        </w:rPr>
        <w:t>24 November 2025  ·  Commons  ·  Ministerial Statement</w:t>
      </w:r>
    </w:p>
    <w:p>
      <w:r>
        <w:rPr>
          <w:b/>
        </w:rPr>
        <w:t xml:space="preserve">Policy areas: </w:t>
      </w:r>
      <w:r>
        <w:rPr>
          <w:sz w:val="20"/>
        </w:rPr>
        <w:t>Business and industry, Economy, Energy, Science and technology, Trade</w:t>
      </w:r>
    </w:p>
    <w:p>
      <w:r>
        <w:rPr>
          <w:b/>
        </w:rPr>
        <w:t xml:space="preserve">Topics: </w:t>
      </w:r>
      <w:r>
        <w:rPr>
          <w:sz w:val="20"/>
        </w:rPr>
        <w:t>critical minerals strategy, domestic production targets, economic opportunities, recycling and secondary resources, supply chain security</w:t>
      </w:r>
    </w:p>
    <w:p>
      <w:r>
        <w:rPr>
          <w:b/>
        </w:rPr>
        <w:t xml:space="preserve">Source: </w:t>
      </w:r>
      <w:r>
        <w:rPr>
          <w:sz w:val="20"/>
        </w:rPr>
        <w:t>https://hansard.parliament.uk/Commons/2025-11-24/debates/698C0FDF-4757-4E32-A3F9-D1A3E5D545CE/CriticalMineralsStrategy</w:t>
      </w:r>
    </w:p>
    <w:p/>
    <w:p>
      <w:r>
        <w:rPr>
          <w:b/>
          <w:color w:val="1A4A6E"/>
          <w:sz w:val="22"/>
        </w:rPr>
        <w:t>Chris McDonald (The Parliamentary Under-Secretary of State for Business and Trade)</w:t>
      </w:r>
    </w:p>
    <w:p>
      <w:r>
        <w:rPr>
          <w:sz w:val="22"/>
        </w:rPr>
        <w:t>With permission, I would like to make a statement on the Government’s critical minerals strategy. Madam Deputy Speaker, I am particularly delighted that you are in the Chair, given your personal interest in critical minerals, having launched the UK’s first critical minerals strategy a number of years ago. I am also pleased to be joined on the Front Bench by my hon. Friend the Member for Croydon West (Sarah Jones), for whose work I aim to take the credit this evening.</w:t>
      </w:r>
    </w:p>
    <w:p>
      <w:r>
        <w:rPr>
          <w:sz w:val="22"/>
        </w:rPr>
        <w:t>The story of man is the story of metals. From the discovery of the first alloy—bronze, a mixture of copper and tin—people have smelted, melted, forged and formed metals to their will. Knowledge of the art of blending alloys has been sought throughout history by kings and nations for defence and prosperity. The ancients recognised the noble metals of gold and silver, and the base metals of tin, lead, copper and iron. The industrial revolution led to the industrial metals of steel, aluminium and titanium, but our age is to be dominated by critical minerals—the basic materials that give function to everything from digital technology to fusion energy. That is why we have launched our new Vision 2035, the UK’s critical minerals strategy. It is part of our industrial strategy and supports the Government’s No. 1 mission—the mission for growth. Whether it is neodymium for permanent magnets, platinum for fuel cells or copper for infrastructure, our critical minerals strategy will ensure that the UK can access these vital materials, and that we all benefit from the security and economic opportunities they offer.</w:t>
      </w:r>
    </w:p>
    <w:p>
      <w:r>
        <w:rPr>
          <w:sz w:val="22"/>
        </w:rPr>
        <w:t>The UK is already home to one of the largest nickel refineries in Europe at Clydach, and a rare example of European cobalt refining at Widnes. We have titanium production in Swansea, aluminium at Fort William, chromium in Rotherham, platinum group metals and vanadium, all with the highest standards of environmental control. In Cornwall, we have Europe’s largest deposits of lithium, and in Devon, the world’s largest deposits of tungsten. The UK has the only western source of rare earth alloys for F-35 fighter jets. [ Official Report , 25 November 2025; Vol. 776, c. 4WC.] (Correction) To quote my right hon. Friend the Chancellor of the Exchequer,</w:t>
      </w:r>
    </w:p>
    <w:p>
      <w:r>
        <w:rPr>
          <w:sz w:val="22"/>
        </w:rPr>
        <w:t>“where things are made…matters.” —[ Official Report , 11 June 2025; Vol. 768, c. 979.]</w:t>
      </w:r>
    </w:p>
    <w:p>
      <w:r>
        <w:rPr>
          <w:sz w:val="22"/>
        </w:rPr>
        <w:t>We have world-leading academic institutions. The University of Birmingham is commercialising a process for pulverising magnets into a powder for remanufacturing. Queen’s University Belfast is developing magnet recycling technologies, using ionic liquids to recover rare earth metals. Camborne SCHOOL OF MINES has remained a leading British institution for over a century, and I am looking forward to visiting tomorrow.</w:t>
      </w:r>
    </w:p>
    <w:p>
      <w:r>
        <w:rPr>
          <w:sz w:val="22"/>
        </w:rPr>
        <w:t>Having spent much of my career in metals research, I know that as a country we underestimate the global standing of our institutions, but of course the point of research is to create value for the UK economy, which means commercialisation at home. In Britain, we understand the advantage that can be created by a global dominance in metals. For centuries, half of the world’s tin came from Cornwall and Devon. Britain dominated the graphite industry thanks to the Borrowdale deposits in Cumbria. Almost all the world’s copper was smelted in Swansea and the majority of global steel production came from Sheffield. As a nation, we confidently built a global competitive advantage from ingenuity alone, taking action to shape the world around us. Now, we have the opportunity to confidently do so again. By combining our natural mineral deposits, secondary resources from recycling, strength in midstream processing, innovation, and a role as the global centre for finance and trading, we will ensure that by 2035 at least 10% of annual UK demand is met from domestic production and 20% from recycling. This displacement of imports by the development of both primary and secondary recycling routes is driven by a need to enhance our economic security.</w:t>
      </w:r>
    </w:p>
    <w:p>
      <w:r>
        <w:rPr>
          <w:sz w:val="22"/>
        </w:rPr>
        <w:t>The deployment of this strategy will ensure that our capabilities are marshalled and supported appropriately, our supply chain opportunities are identified, and that resources, both public and private, are targeted at strengthening the UKs competitive position. Our industrial strategy is a deliberate partnership between Government and private investment, and this is also the case on critical minerals. Up to £50 million of new Government funding for domestic production will take total funding to over £200 million. The City of London is already a global centre for the listing of mining companies and mining finance. With the London Metal Exchange as the global hub for metals trading, and ICE Futures Europe expanding into critical minerals, our opportunity is to redirect our financial and investment strength into UK industrial development.</w:t>
      </w:r>
    </w:p>
    <w:p>
      <w:r>
        <w:rPr>
          <w:sz w:val="22"/>
        </w:rPr>
        <w:t>Significant investment support is available from UK Export Finance and the National Wealth Fund. That will reduce the need for UK entrepreneurs to sell their companies to overseas investors at an early stage, and increase the opportunity for Britain to benefit from the growth of new UK-owned, UK-headquartered and UK-listed industrial champions.</w:t>
      </w:r>
    </w:p>
    <w:p>
      <w:r>
        <w:rPr>
          <w:sz w:val="22"/>
        </w:rPr>
        <w:t>Our British industrial competitiveness scheme, the consultation on which was announced in a written statement laid before the House today, will improve the competitiveness of the business environment. It will reduce electricity costs by up to £40 per megawatt-hour from April 2027 for over 7,000 eligible manufacturing businesses, reducing their energy bills by 25%.</w:t>
      </w:r>
    </w:p>
    <w:p>
      <w:r>
        <w:rPr>
          <w:sz w:val="22"/>
        </w:rPr>
        <w:t>Having identified our critical mineral needs and domestic capabilities, and as we now take action to secure investment, we must make sure that our policies on trade and international co-operation ensure diversity of supply and safeguard our nascent industries. As well as exploiting our natural primary and secondary sources of critical minerals, we will diversify international supply chains, so that by 2035, no more than 60% of any critical mineral will come from a single country. We will achieve this by ensuring that future trade agreements allow increased access to critical mineral supply chains, and by entering into bilaterial agreements that increase the breadth of our supply base. We will work through organisations such as the G20, G7, the World Trade Organisation, NATO and the International Energy Agency to improve supply chain resilience.</w:t>
      </w:r>
    </w:p>
    <w:p>
      <w:r>
        <w:rPr>
          <w:sz w:val="22"/>
        </w:rPr>
        <w:t>In June, the Prime Minister announced the largest sustained increase in defence spending since the end of the cold war, and for the sake of national security, we are considering mandating that stockpiles be held by industry, using procurement to create diversity in the supply chain, and taking part in the NATO critical minerals stockpiling project. Our trade strategy includes a strengthened approach to trade defence, ensuring that we can safeguard UK businesses from an increasingly volatile international trading environment. That will involve us introducing new legislation to expand our powers to raise tariffs in response to unfair trading practices.</w:t>
      </w:r>
    </w:p>
    <w:p>
      <w:r>
        <w:rPr>
          <w:sz w:val="22"/>
        </w:rPr>
        <w:t>This Government are not agnostic on the fate of British industry and British manufacturing. Given a fair business environment, our industry and workers can out-compete others. The industrial capability of Britain should not be subject to the whims of the international market or foreign Governments. Our industrial strategy, and the place of critical minerals within it, is a marked departure from the hands-off approach of the past. The UK Government is now working in close partnership with UK industry to support private sector investment and growth, just as other developed economies have done and continue to do. The new critical minerals strategy is another step forward in that ambition, and gives business investors confidence that the materials, industry and jobs for Britain’s future are secured. Critical minerals are essential for building the modern world. Control and supply of these materials are the means by which nations will secure power and wealth in this century. I commend this statement to the House.</w:t>
      </w:r>
    </w:p>
    <w:p/>
    <w:p>
      <w:r>
        <w:rPr>
          <w:b/>
          <w:color w:val="1A4A6E"/>
          <w:sz w:val="22"/>
        </w:rPr>
        <w:t>Madam Deputy Speaker</w:t>
      </w:r>
    </w:p>
    <w:p>
      <w:r>
        <w:rPr>
          <w:sz w:val="22"/>
        </w:rPr>
        <w:t>I will definitely be paying close attention. I call the shadow Minister.</w:t>
      </w:r>
    </w:p>
    <w:p/>
    <w:p>
      <w:r>
        <w:rPr>
          <w:b/>
          <w:color w:val="1A4A6E"/>
          <w:sz w:val="22"/>
        </w:rPr>
        <w:t>Dame Harriett Baldwin (Con)</w:t>
      </w:r>
    </w:p>
    <w:p>
      <w:r>
        <w:rPr>
          <w:sz w:val="22"/>
        </w:rPr>
        <w:t>I thank the Minister for advance sight of his statement. Critical minerals are vital to our national security. In submarines, missiles, jet fighters and radar, we need critical minerals for our national defence. Critical minerals in electric vehicles and wind turbines are also vital for clean energy generation.</w:t>
      </w:r>
    </w:p>
    <w:p>
      <w:r>
        <w:rPr>
          <w:sz w:val="22"/>
        </w:rPr>
        <w:t>It is striking, however, that the Government’s critical minerals strategy does not mention China once. That is despite that fact that China, which has built an almost global monopoly on processing, recently imposed export licence requirements on seven rare earth elements: samarium, gadolinium, terbium, dysprosium, lutetium, scandium and yttrium. Can the Minister say whether the Department has made any assessment of China’s dominance in the critical minerals market and whether the Government consider it a threat?</w:t>
      </w:r>
    </w:p>
    <w:p>
      <w:r>
        <w:rPr>
          <w:sz w:val="22"/>
        </w:rPr>
        <w:t>The UK “Critical Minerals Strategy” document seems to have been written in a bit of a rush. It is sloppy, riddled with spelling mistakes and has inconsistent statistics and errors in geography. Why should industry trust a Government who cannot even proofread? For instance, according to the Cobalt Institute, current global demand is 200,000 tonnes and is set to grow by 14% a year, meaning that by 2030, the global demand for cobalt is forecast to be 438,000 tonnes. In the Government’s document, however, UK domestic demand will be 636,000 tonnes in 2030. Could the Minister kindly proofread the document and place a corrected version of the whole strategy in the Library?</w:t>
      </w:r>
    </w:p>
    <w:p>
      <w:r>
        <w:rPr>
          <w:sz w:val="22"/>
        </w:rPr>
        <w:t>The strategy recognises the impact that high energy prices have had on the critical minerals industry, but under Labour, our energy bills are up. Why do the Government not just adopt our cheap power plan to cut electricity bills by 20%? Oil and gas are key inputs in the production of critical minerals. What impact does the Minister believe this Government’s policy of closing down the North sea will have on domestic critical minerals production?</w:t>
      </w:r>
    </w:p>
    <w:p>
      <w:r>
        <w:rPr>
          <w:sz w:val="22"/>
        </w:rPr>
        <w:t>Under Labour, foreign direct investment into this country has fallen to an all-time low. How do the Government expect to build a critical minerals industry if no one is investing? Can the Minister therefore today rule out any tax rises heading towards this industry on Wednesday? The national insurance jobs tax and the unemployment Bill are set to cost the critical minerals industry £50 million, which is exactly the same figure as the funding pledged by the Government today—the Chancellor’s jobs tax and the 330-page job-killing Employment Rights Bill are costing businesses £1,000 per worker, and there are a total of 50,000 people employed in the critical minerals industry. Is this a recognition from the Minister that the Government’s tax rises are crippling British industry?</w:t>
      </w:r>
    </w:p>
    <w:p>
      <w:r>
        <w:rPr>
          <w:sz w:val="22"/>
        </w:rPr>
        <w:t>In summary, the first duty of any Government is to keep our country safe. Refreshing the critical minerals strategy is an essential part of that mission. Given the scale of global competition and the risks of supply chain disruption, does the Minister agree that there is still a great deal of work to do to ensure that Britain is secure in the critical minerals we need for our future?</w:t>
      </w:r>
    </w:p>
    <w:p/>
    <w:p>
      <w:r>
        <w:rPr>
          <w:b/>
          <w:color w:val="1A4A6E"/>
          <w:sz w:val="22"/>
        </w:rPr>
        <w:t>Chris McDonald</w:t>
      </w:r>
    </w:p>
    <w:p>
      <w:r>
        <w:rPr>
          <w:sz w:val="22"/>
        </w:rPr>
        <w:t>I start by saying that if there are indeed any spelling or factual errors in the document, I offer my apologies to the House; that is clearly unacceptable, and I will ensure that any corrections are made and that a new copy is laid before the House. I thank the hon. Lady for bringing those matters to my attention.</w:t>
      </w:r>
    </w:p>
    <w:p>
      <w:r>
        <w:rPr>
          <w:sz w:val="22"/>
        </w:rPr>
        <w:t>On the substantive issues raised by the shadow spokesperson, the point about China is clearly very important. The Government are well aware of China’s dominance of critical minerals supply chains. In some areas—particularly in processing, as she will be aware—China controls 70% to 90% of the market. Our critical minerals strategy is designed precisely to provide greater diversity of supply, both at home, through primary and secondary extraction where we have the materials to do that, and through our G7, G20, NATO partners and others, as I mentioned in my statement. A critical point to note is that the supply of secondary raw materials is a natural resource that the UK has. We currently offer those resources for processing overseas, which are then returned to the UK at considerable cost. A focus of this strategy is ensuring that we have those resources in the UK.</w:t>
      </w:r>
    </w:p>
    <w:p>
      <w:r>
        <w:rPr>
          <w:sz w:val="22"/>
        </w:rPr>
        <w:t>The shadow spokesperson mentions electricity bills. I think that my statement is best read in conjunction with the written statement on the British industrial competitiveness scheme, which aims to reduce electricity bills for industry by 25% compared with current levels—a reduction of £40 per MWh. The British industrial competitiveness scheme and the critical minerals strategy are both part of this Government’s relentless focus on growth and our success in attracting inward investment.</w:t>
      </w:r>
    </w:p>
    <w:p>
      <w:r>
        <w:rPr>
          <w:sz w:val="22"/>
        </w:rPr>
        <w:t>As to the points about taxation, I am afraid that the hon. Lady will have to wait 48 hours for the Budget.</w:t>
      </w:r>
    </w:p>
    <w:p/>
    <w:p>
      <w:r>
        <w:rPr>
          <w:b/>
          <w:color w:val="1A4A6E"/>
          <w:sz w:val="22"/>
        </w:rPr>
        <w:t>Perran Moon (Lab)</w:t>
      </w:r>
    </w:p>
    <w:p>
      <w:r>
        <w:rPr>
          <w:sz w:val="22"/>
        </w:rPr>
        <w:t>Meur ras, Madam Deputy Speaker. Anyone who has visited my Camborne, Redruth and Hayle constituency cannot have missed the signs of our industrial past, but after decades of post-industrial deprivation, global demand for critical minerals is surging to accelerate the transition to a clean energy future—opposed entirely by Reform—and with our unique geology, Cornwall is at the epicentre of the opportunity. The geology has not changed, but the market is back with a Government who get it. This Labour Government have published a strategy with teeth, with targets for domestic production, a new growth minerals list and £50 million in funding. Does the Minister agree that investment must flow into Cornwall to create jobs, reduce the reliance on China that was allowed to run rampant under the Conservatives and, in so doing, unleash the Cornish Celtic tiger?</w:t>
      </w:r>
    </w:p>
    <w:p/>
    <w:p>
      <w:r>
        <w:rPr>
          <w:b/>
          <w:color w:val="1A4A6E"/>
          <w:sz w:val="22"/>
        </w:rPr>
        <w:t>Chris McDonald</w:t>
      </w:r>
    </w:p>
    <w:p>
      <w:r>
        <w:rPr>
          <w:sz w:val="22"/>
        </w:rPr>
        <w:t>Meur ras to my hon. Friend. He has been such a strong champion of critical minerals, so it is a pleasure to hear from him today, and it is no wonder that we have, given that Camborne and Redruth is already home to the Crofty tin mine and has great opportunities for lithium extraction as well, holding Europe’s largest deposit of lithium. I believe that this will mark the launch of a renaissance in the mining industry in Cornwall—an industry that has so much to bring to Cornwall and that the Cornish people love so well for the jobs it brings and the pride it gives to communities too. All the work in this strategy would simply not have been possible without the support of my hon. Friend and his fellow MPs from Cornwall. I look forward to finding out more about the opportunities in Cornwall when I visit tomorrow.</w:t>
      </w:r>
    </w:p>
    <w:p/>
    <w:p>
      <w:r>
        <w:rPr>
          <w:b/>
          <w:color w:val="1A4A6E"/>
          <w:sz w:val="22"/>
        </w:rPr>
        <w:t>Madam Deputy Speaker</w:t>
      </w:r>
    </w:p>
    <w:p>
      <w:r>
        <w:rPr>
          <w:sz w:val="22"/>
        </w:rPr>
        <w:t>I call the Liberal Democrat spokesperson.</w:t>
      </w:r>
    </w:p>
    <w:p/>
    <w:p>
      <w:r>
        <w:rPr>
          <w:b/>
          <w:color w:val="1A4A6E"/>
          <w:sz w:val="22"/>
        </w:rPr>
        <w:t>Sarah Olney (LD)</w:t>
      </w:r>
    </w:p>
    <w:p>
      <w:r>
        <w:rPr>
          <w:sz w:val="22"/>
        </w:rPr>
        <w:t>I also thank the Minister for advance sight of the statement. Critical minerals are vital to national security, economic development, the green transition and regional prosperity. The Liberal Democrats believe that the UK must strengthen and regularly update its industrial strategy. The 2022 plan and the Critical Minerals Intelligence Centre are useful foundations, but they are insufficient.</w:t>
      </w:r>
    </w:p>
    <w:p>
      <w:r>
        <w:rPr>
          <w:sz w:val="22"/>
        </w:rPr>
        <w:t>We have long been champions of industrial strategy, and we are proud of the strategy that we introduced in Government. I am glad that the Government are taking steps to address green growth, regional inequality and sustainable economic development, and we welcome the ambition shown in the strategy announced today. Increasing domestic production will boost our national resilience to supply chain changes. We support the commitment for at least 10% of annual UK demand to be met from domestic production by 2035. However, what further steps are the Government taking to reduce reliance on unreliable foreign sources of critical minerals? Furthermore, how will the Government ensure that the UK remains competitive with the US and the EU, both of which offer substantial incentives for critical minerals processing?</w:t>
      </w:r>
    </w:p>
    <w:p>
      <w:r>
        <w:rPr>
          <w:sz w:val="22"/>
        </w:rPr>
        <w:t>We welcome the launch of the consultation today on the British industrial competitiveness scheme. Energy-intensive industries are set to benefit from a 90% discount on their electricity network charges, but what support will be available to small businesses, including the many in the hospitality sector that were omitted from the industrial strategy and continue to struggle with energy bills?</w:t>
      </w:r>
    </w:p>
    <w:p/>
    <w:p>
      <w:r>
        <w:rPr>
          <w:b/>
          <w:color w:val="1A4A6E"/>
          <w:sz w:val="22"/>
        </w:rPr>
        <w:t>Chris McDonald</w:t>
      </w:r>
    </w:p>
    <w:p>
      <w:r>
        <w:rPr>
          <w:sz w:val="22"/>
        </w:rPr>
        <w:t>I thank the hon. Lady for her words on the strategy. Words are one thing, but implementation is another. This Government are now focused on how we implement the strategy and ensure that we attract investment. The single biggest difference with this Government is that we are putting real money behind the strategy; as I mentioned, we are putting in an additional £50 million, bringing the total funding to £200 million. Through both the British Business Bank and the National Wealth Fund, there are opportunities for more significant investment to ensure that we have UK-headquartered, UK-owned and UK-listed industrial champions in this area. We are not agnostic about industry and manufacturing, and we want to ensure that the communities that host these businesses benefit from that and that the UK economy benefits as a whole.</w:t>
      </w:r>
    </w:p>
    <w:p/>
    <w:p>
      <w:r>
        <w:rPr>
          <w:b/>
          <w:color w:val="1A4A6E"/>
          <w:sz w:val="22"/>
        </w:rPr>
        <w:t>Jayne Kirkham (Lab/Co-op)</w:t>
      </w:r>
    </w:p>
    <w:p>
      <w:r>
        <w:rPr>
          <w:sz w:val="22"/>
        </w:rPr>
        <w:t>I am so pleased that the riches beneath our feet in Cornwall will finally be taken out and used in a sustainable way that benefits the people of Cornwall. I am so pleased to see this strategy, as are the people of Cornwall. The Minister is coming to Cornwall and will visit the port in Falmouth, which I hope will benefit from an expansion project. I am also hopeful to see the freight railway restored, which could be used in future to move critical minerals and supplies around in a more sustainable way and take lorries off the road. Will the Minister consider this tomorrow when he comes to Cornwall and as part of the strategy going forward?</w:t>
      </w:r>
    </w:p>
    <w:p/>
    <w:p>
      <w:r>
        <w:rPr>
          <w:b/>
          <w:color w:val="1A4A6E"/>
          <w:sz w:val="22"/>
        </w:rPr>
        <w:t>Chris McDonald</w:t>
      </w:r>
    </w:p>
    <w:p>
      <w:r>
        <w:rPr>
          <w:sz w:val="22"/>
        </w:rPr>
        <w:t>I thank my hon. Friend for the significant amount of work she has done and her engagement with me during the preparation of this strategy. She is right to highlight the opportunities at the port of Falmouth. Those opportunities start with critical minerals and perhaps also renewable energy. I intend to visit the port of Falmouth tomorrow and would be pleased to hear more about those opportunities when I am there.</w:t>
      </w:r>
    </w:p>
    <w:p/>
    <w:p>
      <w:r>
        <w:rPr>
          <w:b/>
          <w:color w:val="1A4A6E"/>
          <w:sz w:val="22"/>
        </w:rPr>
        <w:t>Andrew Murrison (Con)</w:t>
      </w:r>
    </w:p>
    <w:p>
      <w:r>
        <w:rPr>
          <w:sz w:val="22"/>
        </w:rPr>
        <w:t>This country has no phosphates, and no phosphates means no agriculture. Happily, our close friend and ally the Kingdom of Morocco has most of the world’s reserves of phosphates, but it is closely followed by unreliable countries such as Russia, China, Syria and Algeria. Does the Minister’s 60% rule apply to phosphates? Will he ensure that the association agreement signed between the UK and Morocco in 2019 is strengthened further so that we can ensure that we do have access to phosphates, without which our farming sector would be completely finished?</w:t>
      </w:r>
    </w:p>
    <w:p/>
    <w:p>
      <w:r>
        <w:rPr>
          <w:b/>
          <w:color w:val="1A4A6E"/>
          <w:sz w:val="22"/>
        </w:rPr>
        <w:t>Chris McDonald</w:t>
      </w:r>
    </w:p>
    <w:p>
      <w:r>
        <w:rPr>
          <w:sz w:val="22"/>
        </w:rPr>
        <w:t>I thank the right hon. Member for mentioning phosphates, which he is right are an incredibly important element for agriculture. As for securing supplies, I point him to the part of the strategy that talks about bilateral arrangements with nations to ensure that we get that diversity of supply. We are committed to working through multilateral organisations as well as ensuring that we get bilateral agreements in place with countries with mineral wealth that will be of benefit to the UK and where the relationship can be mutually supportive.</w:t>
      </w:r>
    </w:p>
    <w:p/>
    <w:p>
      <w:r>
        <w:rPr>
          <w:b/>
          <w:color w:val="1A4A6E"/>
          <w:sz w:val="22"/>
        </w:rPr>
        <w:t>Anna Gelderd (Lab)</w:t>
      </w:r>
    </w:p>
    <w:p>
      <w:r>
        <w:rPr>
          <w:sz w:val="22"/>
        </w:rPr>
        <w:t>Cornwall has a proud history of mining, and this announcement means that we will also lead the way in meeting the UK’s future demand for critical minerals, so I warmly welcome the Minister’s statement. The Government’s plan will create opportunities for businesses in South East Cornwall such as Cornwall Resources—my constituents thank the Minister for that—including year-round skilled jobs, strong local supply chains and investment that will keep local talent in Cornwall. Will he outline how the Government will ensure that that investment is supported by a clear skills plan so that local people can access the new jobs linked to critical industry and how communities will be involved throughout the exciting months ahead?</w:t>
      </w:r>
    </w:p>
    <w:p/>
    <w:p>
      <w:r>
        <w:rPr>
          <w:b/>
          <w:color w:val="1A4A6E"/>
          <w:sz w:val="22"/>
        </w:rPr>
        <w:t>Chris McDonald</w:t>
      </w:r>
    </w:p>
    <w:p>
      <w:r>
        <w:rPr>
          <w:sz w:val="22"/>
        </w:rPr>
        <w:t>I thank my hon. Friend for raising skills and for continually championing industry in Cornwall and skills with me for some time. The existing skills of the people of Cornwall are clearly one of the reasons why these industries will be so successful in Cornwall, but the Government also recognise that more investment in skills is required to ensure that so many viable projects in Cornwall can be successful. I assure her that the Department for Business and Trade is working with the Department for Work and Pensions on this issue. We are determined to ensure that all the people of Cornwall have the opportunity to participate in these industries.</w:t>
      </w:r>
    </w:p>
    <w:p/>
    <w:p>
      <w:r>
        <w:rPr>
          <w:b/>
          <w:color w:val="1A4A6E"/>
          <w:sz w:val="22"/>
        </w:rPr>
        <w:t>Sir Julian Lewis (Con)</w:t>
      </w:r>
    </w:p>
    <w:p>
      <w:r>
        <w:rPr>
          <w:sz w:val="22"/>
        </w:rPr>
        <w:t>Will the Minister tell the House what is so special about the year 2035? It is the year by which the Government say they will achieve expenditure of 3.5% of GDP on defence—compared with the 4.5% to 5% we used to spend in the cold war years of the 1980s—and it is now the year by which that the Government say no more than 60% of any critical mineral will come from a single country. Do the Government not feel that the deterioration of international relationships is such that we ought to be thinking about a rather closer timescale than 10 years from now?</w:t>
      </w:r>
    </w:p>
    <w:p/>
    <w:p>
      <w:r>
        <w:rPr>
          <w:b/>
          <w:color w:val="1A4A6E"/>
          <w:sz w:val="22"/>
        </w:rPr>
        <w:t>Chris McDonald</w:t>
      </w:r>
    </w:p>
    <w:p>
      <w:r>
        <w:rPr>
          <w:sz w:val="22"/>
        </w:rPr>
        <w:t>I do not know about the right hon. Gentleman, but when I am setting objectives, I like them to be specific, measurable and achievable. We have worked carefully with industry on the 2035 target, and projects such as those I mentioned in Cornwall clearly have mobilisation periods. He may be right to point out the synergy between the 2035 date of our critical minerals strategy and of our defence strategy, given that they are so closely linked.</w:t>
      </w:r>
    </w:p>
    <w:p/>
    <w:p>
      <w:r>
        <w:rPr>
          <w:b/>
          <w:color w:val="1A4A6E"/>
          <w:sz w:val="22"/>
        </w:rPr>
        <w:t>Noah Law (Lab)</w:t>
      </w:r>
    </w:p>
    <w:p>
      <w:r>
        <w:rPr>
          <w:sz w:val="22"/>
        </w:rPr>
        <w:t>As chairman of the all-party parliamentary group on critical minerals, I greatly welcome the strategy released this weekend. Domestic supplies of critical minerals are of huge importance to our economic security and resilience in an ever more turbulent world. They are also a potential source of jobs and prosperity, particularly in places like mid-Cornwall, which, like the Minister’s own home, were once rich with the spoils of industry and can be once again. May I welcome the Minister meeting Cornish industry, Cornish workers and our supply chain businesses to agree how we ensure that the spoils of the industry cascade through every level of the local workforce, supply chains and even local ownership?</w:t>
      </w:r>
    </w:p>
    <w:p/>
    <w:p>
      <w:r>
        <w:rPr>
          <w:b/>
          <w:color w:val="1A4A6E"/>
          <w:sz w:val="22"/>
        </w:rPr>
        <w:t>Chris McDonald</w:t>
      </w:r>
    </w:p>
    <w:p>
      <w:r>
        <w:rPr>
          <w:sz w:val="22"/>
        </w:rPr>
        <w:t>I thank my hon. Friend for his work on the all-party parliamentary group on critical minerals and for working with the Critical Minerals Association; their work in advance of this strategy was incredibly helpful. He speaks well in championing his area in Cornwall, where there are projects involving Cornish Lithium and British Lithium. I can assure him that I will meet both those companies and speak to the management and the workforce when I am in Cornwall tomorrow.</w:t>
      </w:r>
    </w:p>
    <w:p/>
    <w:p>
      <w:r>
        <w:rPr>
          <w:b/>
          <w:color w:val="1A4A6E"/>
          <w:sz w:val="22"/>
        </w:rPr>
        <w:t>Martin Wrigley (LD)</w:t>
      </w:r>
    </w:p>
    <w:p>
      <w:r>
        <w:rPr>
          <w:sz w:val="22"/>
        </w:rPr>
        <w:t>I welcome the ambition and importance of this new strategy, and I congratulate the Minister on recognising that Devon is the source of more than just cream teas and tourism. The Devon minerals plan has more in it than the critical minerals: my constituency has an application for an extension to dig up Zitherixon ball clay, a substance found in the middle of the town of Kingsteignton and in the war zone in Ukraine.</w:t>
      </w:r>
    </w:p>
    <w:p>
      <w:r>
        <w:rPr>
          <w:sz w:val="22"/>
        </w:rPr>
        <w:t>May I have the Minister’s assurance that, although we have a justified urge to get these minerals out, we will not abandon the environmental and residential concerns of our constituents in the areas impacted? Does he also acknowledge that transport is important and that Devon needs the Dawlish rail line to support these minerals?</w:t>
      </w:r>
    </w:p>
    <w:p/>
    <w:p>
      <w:r>
        <w:rPr>
          <w:b/>
          <w:color w:val="1A4A6E"/>
          <w:sz w:val="22"/>
        </w:rPr>
        <w:t>Madam Deputy Speaker</w:t>
      </w:r>
    </w:p>
    <w:p>
      <w:r>
        <w:rPr>
          <w:sz w:val="22"/>
        </w:rPr>
        <w:t>Please keep questions short. They are not speeches.</w:t>
      </w:r>
    </w:p>
    <w:p/>
    <w:p>
      <w:r>
        <w:rPr>
          <w:b/>
          <w:color w:val="1A4A6E"/>
          <w:sz w:val="22"/>
        </w:rPr>
        <w:t>Chris McDonald</w:t>
      </w:r>
    </w:p>
    <w:p>
      <w:r>
        <w:rPr>
          <w:sz w:val="22"/>
        </w:rPr>
        <w:t>I thank the hon. Member for his comments and for pointing out the importance of Durham—sorry, Devon! Durham is slightly on my mind; it is my home county. I think we may come to Durham later session.</w:t>
      </w:r>
    </w:p>
    <w:p>
      <w:r>
        <w:rPr>
          <w:sz w:val="22"/>
        </w:rPr>
        <w:t>On his prime point about the environmental aspect of mining for these minerals in Devon, I mentioned in my statement that the UK project will be held to the highest environmental standards. I specifically wrote those words into the speech because we need to take into account, when assessing the sources of critical minerals, that great environmental harm is caused in many places in the world by their extraction and processing. The processing in particular presents an economic opportunity for the UK, but there is also an environmental responsibility that we need to face up to. It is incumbent on us to find a way to do this processing economically in the UK so that environmental harms are not caused anywhere else in the world.</w:t>
      </w:r>
    </w:p>
    <w:p/>
    <w:p>
      <w:r>
        <w:rPr>
          <w:b/>
          <w:color w:val="1A4A6E"/>
          <w:sz w:val="22"/>
        </w:rPr>
        <w:t>Justin Madders (Lab)</w:t>
      </w:r>
    </w:p>
    <w:p>
      <w:r>
        <w:rPr>
          <w:sz w:val="22"/>
        </w:rPr>
        <w:t>I welcome the statement from the Minister and refer him to the Select Committee’s report issued today on economic security, which touches on some of the issues that he has talked about. It also talks about the much wider threats to the resilience of the UK’s economy. On that point, I want to ask him about stockpiling. The statement refers to the potential for some stockpiling to take place in the defence industry, but having seen the many threats to our national security identified by the Select Committee, will he consider expanding the scope of stockpiling to other critical minerals? There is real potential for industries to be completely crippled if hostile actors wanted to take us down that route.</w:t>
      </w:r>
    </w:p>
    <w:p/>
    <w:p>
      <w:r>
        <w:rPr>
          <w:b/>
          <w:color w:val="1A4A6E"/>
          <w:sz w:val="22"/>
        </w:rPr>
        <w:t>Chris McDonald</w:t>
      </w:r>
    </w:p>
    <w:p>
      <w:r>
        <w:rPr>
          <w:sz w:val="22"/>
        </w:rPr>
        <w:t>I thank my hon. Friend for his question and for his work as part of the ministerial team in the Department for Business and Trade prior to my appointment. On stockpiling, it is the Government’s view that we will work with the Ministry of Defence and with industry and, while not mandating stockpiling, use procurement to ensure that we can stockpile appropriately. I certainly think that the precise quantity and breadth of the minerals to be stockpiled is something the Ministry of Defence will want to look at much more carefully. I know that my hon. Friend has also been a great champion for Less Common Metals, a great British champion in this space in his constituency. I spoke to the chief executive of that business just last week, and it has been central to forming the strategy.</w:t>
      </w:r>
    </w:p>
    <w:p/>
    <w:p>
      <w:r>
        <w:rPr>
          <w:b/>
          <w:color w:val="1A4A6E"/>
          <w:sz w:val="22"/>
        </w:rPr>
        <w:t>Andrew George (LD)</w:t>
      </w:r>
    </w:p>
    <w:p>
      <w:r>
        <w:rPr>
          <w:sz w:val="22"/>
        </w:rPr>
        <w:t>I congratulate my hon. Friends on the Minister’s side of the House and endorse everything that they have said on this issue.</w:t>
      </w:r>
    </w:p>
    <w:p>
      <w:r>
        <w:rPr>
          <w:sz w:val="22"/>
        </w:rPr>
        <w:t>As the Minister will be aware, Cornwall has its own industrial strategy, which harmonises with the Government’s ambition and includes the space sector, green energy and geothermal. Will he ensure that the Government back the Cornish industrial strategy so that we can crack on with delivering the critical minerals strategy, and indeed all other aspects of the Cornish industrial strategy?</w:t>
      </w:r>
    </w:p>
    <w:p/>
    <w:p>
      <w:r>
        <w:rPr>
          <w:b/>
          <w:color w:val="1A4A6E"/>
          <w:sz w:val="22"/>
        </w:rPr>
        <w:t>Chris McDonald</w:t>
      </w:r>
    </w:p>
    <w:p>
      <w:r>
        <w:rPr>
          <w:sz w:val="22"/>
        </w:rPr>
        <w:t>The hon. Member makes a good point in that, ultimately, the delivery of any modern industrial strategy is fully dependent on critical minerals. The sectors he mentioned, such as space, are entirely dependent on critical minerals. I doubt that there has ever been a strategy presented in this House that has more fulsome backing of Cornwall than this one.</w:t>
      </w:r>
    </w:p>
    <w:p/>
    <w:p>
      <w:r>
        <w:rPr>
          <w:b/>
          <w:color w:val="1A4A6E"/>
          <w:sz w:val="22"/>
        </w:rPr>
        <w:t>Calvin Bailey (Lab)</w:t>
      </w:r>
    </w:p>
    <w:p>
      <w:r>
        <w:rPr>
          <w:sz w:val="22"/>
        </w:rPr>
        <w:t>The Defence Committee has been conducting a review of the AUKUS submarine programme and has recently published its review on European defence security. Secure critical minerals are central to both. Will the Minister explain how the strategy supports our national security strategy and the delivery of major defence programmes, such as the global combat air programme, the lightweight multirole missile, the new Typhoon radar and the new frigates?</w:t>
      </w:r>
    </w:p>
    <w:p/>
    <w:p>
      <w:r>
        <w:rPr>
          <w:b/>
          <w:color w:val="1A4A6E"/>
          <w:sz w:val="22"/>
        </w:rPr>
        <w:t>Chris McDonald</w:t>
      </w:r>
    </w:p>
    <w:p>
      <w:r>
        <w:rPr>
          <w:sz w:val="22"/>
        </w:rPr>
        <w:t>My hon. and gallant Friend is right to raise the issue of AUKUS. I omitted AUKUS from the long list of international collaborations in my speech, but of course, there is an important role for AUKUS here through co-ordination between the nations involved. Our procurement reforms with the MOD will involve a supply chain centre where we will work with such international partners. He is also right to point out the economic opportunity through the export orders that the UK has recently secured. Having a supply chain of critical minerals in the UK will help the security of those exports.</w:t>
      </w:r>
    </w:p>
    <w:p/>
    <w:p>
      <w:r>
        <w:rPr>
          <w:b/>
          <w:color w:val="1A4A6E"/>
          <w:sz w:val="22"/>
        </w:rPr>
        <w:t>Sammy Wilson (DUP)</w:t>
      </w:r>
    </w:p>
    <w:p>
      <w:r>
        <w:rPr>
          <w:sz w:val="22"/>
        </w:rPr>
        <w:t>Anyone listening to this statement should be fearful for the future of energy production in this country. On the one hand, we have a Government who are totally committed to net zero, the elements of which will require huge inputs of critical minerals. On the other hand, the Minister tells us that by 2035 we cannot expect to supply more than 10% by ourselves and will still be reliant on some other countries for 60%. We have no control, or no political control, over the global distribution of those metals. Does he not accept that this strategy, rather than being one of assurance for the future, could leave us increasingly vulnerable to people who have control over materials that we need for energy production, and that we should not be turning our back on the gas and oil we have?</w:t>
      </w:r>
    </w:p>
    <w:p/>
    <w:p>
      <w:r>
        <w:rPr>
          <w:b/>
          <w:color w:val="1A4A6E"/>
          <w:sz w:val="22"/>
        </w:rPr>
        <w:t>Chris McDonald</w:t>
      </w:r>
    </w:p>
    <w:p>
      <w:r>
        <w:rPr>
          <w:sz w:val="22"/>
        </w:rPr>
        <w:t>I thank the right hon. Gentleman for giving me the opportunity to clarify one point. He has formed the impression from my words, and I apologise if I was not clear, that we would supply only 10% from UK production. It is actually 10% from primary sources—that is, from mineral extraction—and a further 20% from recycling, so it is 30% in total from UK production. He talked about the green energy industries. Of course, these critical minerals are essential for many other industries, such as defence, space and artificial intelligence. In fact, I know how concerned he is about industries like oil and gas—they are essential for those industries, too.</w:t>
      </w:r>
    </w:p>
    <w:p/>
    <w:p>
      <w:r>
        <w:rPr>
          <w:b/>
          <w:color w:val="1A4A6E"/>
          <w:sz w:val="22"/>
        </w:rPr>
        <w:t>Madam Deputy Speaker</w:t>
      </w:r>
    </w:p>
    <w:p>
      <w:r>
        <w:rPr>
          <w:sz w:val="22"/>
        </w:rPr>
        <w:t>I ask colleagues to keep their questions short.</w:t>
      </w:r>
    </w:p>
    <w:p/>
    <w:p>
      <w:r>
        <w:rPr>
          <w:b/>
          <w:color w:val="1A4A6E"/>
          <w:sz w:val="22"/>
        </w:rPr>
        <w:t>Bill Esterson (Lab)</w:t>
      </w:r>
    </w:p>
    <w:p>
      <w:r>
        <w:rPr>
          <w:sz w:val="22"/>
        </w:rPr>
        <w:t>The Energy Security and Net Zero Committee has heard evidence that we need these critical minerals for our energy future. That is absolutely true, so the 10% from production and the 20% from recycling are key steps along that road. Can I ask the Minister about no more than 60% coming from one country? He talked about some of the allies he will work with, but what will this Government do to ensure that production is increased from countries other than those such as China?</w:t>
      </w:r>
    </w:p>
    <w:p/>
    <w:p>
      <w:r>
        <w:rPr>
          <w:b/>
          <w:color w:val="1A4A6E"/>
          <w:sz w:val="22"/>
        </w:rPr>
        <w:t>Chris McDonald</w:t>
      </w:r>
    </w:p>
    <w:p>
      <w:r>
        <w:rPr>
          <w:sz w:val="22"/>
        </w:rPr>
        <w:t>My hon. Friend asks from where the remaining 70% of the UK’s critical minerals will be sourced. Of course, for some of those critical minerals, the UK will be able to produce more than our own domestic needs, and that enables us to enter into trading arrangements. I have already met my opposite number in the Canadian Government. Canada, of course, has extremely rich resources in this area, and the US is also very active. I mentioned some of the multinational organisations we are working through, not least NATO. It is through those arrangements and through trading arrangements with such nations that we will ensure diversity of resources where we do not have those resources ourselves in the UK.</w:t>
      </w:r>
    </w:p>
    <w:p/>
    <w:p>
      <w:r>
        <w:rPr>
          <w:b/>
          <w:color w:val="1A4A6E"/>
          <w:sz w:val="22"/>
        </w:rPr>
        <w:t>Richard Foord (LD)</w:t>
      </w:r>
    </w:p>
    <w:p>
      <w:r>
        <w:rPr>
          <w:sz w:val="22"/>
        </w:rPr>
        <w:t>The Minister mentioned that Devon is home to the world’s largest deposits of tungsten. Tungsten is used in medical devices, robotics and defence applications, yet 80% of global demand for tungsten is being met by China. Will any of the £250 million that the Government have announced in their defence growth deal go towards tungsten mining in Devon?</w:t>
      </w:r>
    </w:p>
    <w:p/>
    <w:p>
      <w:r>
        <w:rPr>
          <w:b/>
          <w:color w:val="1A4A6E"/>
          <w:sz w:val="22"/>
        </w:rPr>
        <w:t>Chris McDonald</w:t>
      </w:r>
    </w:p>
    <w:p>
      <w:r>
        <w:rPr>
          <w:sz w:val="22"/>
        </w:rPr>
        <w:t>We are determined to ensure that we exploit all the natural resources I mentioned that are available in the UK. The hon. Gentleman mentioned China’s strong grip on the processing of minerals, and that goes back to my earlier point about processing. It is one issue to get the raw materials from primary or secondary sources, but we also need to ensure that we attract investment in the UK for processing, too. There is certainly an opportunity for processing to be co-located alongside the natural resources in Devon, if that were considered a beneficial economic opportunity.</w:t>
      </w:r>
    </w:p>
    <w:p/>
    <w:p>
      <w:r>
        <w:rPr>
          <w:b/>
          <w:color w:val="1A4A6E"/>
          <w:sz w:val="22"/>
        </w:rPr>
        <w:t>Clive Efford (Lab)</w:t>
      </w:r>
    </w:p>
    <w:p>
      <w:r>
        <w:rPr>
          <w:sz w:val="22"/>
        </w:rPr>
        <w:t>I welcome my hon. Friend’s statement, but he will be aware of the widespread concern about the impact of the deep-sea mining of critical minerals, which devastates an ecosystem that we know very little about. I acknowledge that he may not have the answer now, but will he undertake to write to me to say what the Government could do to ensure that we do not encourage deep-sea mining by allowing it into our future strategy?</w:t>
      </w:r>
    </w:p>
    <w:p/>
    <w:p>
      <w:r>
        <w:rPr>
          <w:b/>
          <w:color w:val="1A4A6E"/>
          <w:sz w:val="22"/>
        </w:rPr>
        <w:t>Chris McDonald</w:t>
      </w:r>
    </w:p>
    <w:p>
      <w:r>
        <w:rPr>
          <w:sz w:val="22"/>
        </w:rPr>
        <w:t>I can assure my hon. Friend that the Government are extremely concerned about the ecological impact of deep-sea mining. The Government support a moratorium on—I choose my words carefully here—the exploitation of deep-sea mining, while allowing for the exploration of deep-sea mining. As a scientist and engineer myself, I think that the exploration is valuable, to ensure that we gather appropriate data, and I recently commissioned work from the chief scientific adviser in my Department to be fully appraised of the potential environmental impacts of deep-sea mining.</w:t>
      </w:r>
    </w:p>
    <w:p/>
    <w:p>
      <w:r>
        <w:rPr>
          <w:b/>
          <w:color w:val="1A4A6E"/>
          <w:sz w:val="22"/>
        </w:rPr>
        <w:t>Jim Shannon (DUP)</w:t>
      </w:r>
    </w:p>
    <w:p>
      <w:r>
        <w:rPr>
          <w:sz w:val="22"/>
        </w:rPr>
        <w:t>I thank the Minister very much for his positive statement. It is great that the Government’s critical minerals strategy aims to reduce our over-reliance on foreign suppliers and to build a more resilient domestic supply chain, which is central to our growth sectors and to clean energy. He referred to the critical and important role of Queen’s University Belfast in magnet-recycling technologies. What steps have been taken to ensure good collaboration with the devolved Governments, to unlock further incentives for extraction projects, and to support domestic improvements through our minerals strategy?</w:t>
      </w:r>
    </w:p>
    <w:p/>
    <w:p>
      <w:r>
        <w:rPr>
          <w:b/>
          <w:color w:val="1A4A6E"/>
          <w:sz w:val="22"/>
        </w:rPr>
        <w:t>Chris McDonald</w:t>
      </w:r>
    </w:p>
    <w:p>
      <w:r>
        <w:rPr>
          <w:sz w:val="22"/>
        </w:rPr>
        <w:t>The hon. Gentleman is right to point out that the critical minerals strategy will benefit every nation in the UK, including Northern Ireland. I am particularly keen to learn more about the ionic liquid separation methods of Ionic Technologies, which has been a flagship project for Queen’s University Belfast. I wrote to the relevant Ministers in the devolved Governments before the launch of the strategy, and I am keen to continue working with them on it.</w:t>
      </w:r>
    </w:p>
    <w:p/>
    <w:p>
      <w:r>
        <w:rPr>
          <w:b/>
          <w:color w:val="1A4A6E"/>
          <w:sz w:val="22"/>
        </w:rPr>
        <w:t>Luke Myer (Lab)</w:t>
      </w:r>
    </w:p>
    <w:p>
      <w:r>
        <w:rPr>
          <w:sz w:val="22"/>
        </w:rPr>
        <w:t>I welcome the Government’s critical minerals strategy, but I wish the great British export of polyhalite had been included and given the recognition that it deserves as a critical mineral. As Teesside is a region with great critical mineral strength, how will the strategy benefit it and the wider supply chain?</w:t>
      </w:r>
    </w:p>
    <w:p/>
    <w:p>
      <w:r>
        <w:rPr>
          <w:b/>
          <w:color w:val="1A4A6E"/>
          <w:sz w:val="22"/>
        </w:rPr>
        <w:t>Chris McDonald</w:t>
      </w:r>
    </w:p>
    <w:p>
      <w:r>
        <w:rPr>
          <w:sz w:val="22"/>
        </w:rPr>
        <w:t>My hon. Friend is right to highlight the polyhalite mines. There is the Whitby mine, of course, and I went down the Boulby mine myself some years ago. They are quite remarkable and a great natural mineral strength for the UK. Two projects—Tees Valley Lithium and Green Lithium—are considering sites in the Teesside area, and we hope that they will be operational soon. They are certainly positioning Teesside to continue in its strength as a processing centre for critical minerals in the UK.</w:t>
      </w:r>
    </w:p>
    <w:p/>
    <w:p>
      <w:r>
        <w:rPr>
          <w:b/>
          <w:color w:val="1A4A6E"/>
          <w:sz w:val="22"/>
        </w:rPr>
        <w:t>Luke Akehurst (Lab)</w:t>
      </w:r>
    </w:p>
    <w:p>
      <w:r>
        <w:rPr>
          <w:sz w:val="22"/>
        </w:rPr>
        <w:t>Does the Minister agree that, in an increasingly uncertain world, ramping up our domestic critical mineral production and diversifying our supply is critical to the defence of our country?</w:t>
      </w:r>
    </w:p>
    <w:p/>
    <w:p>
      <w:r>
        <w:rPr>
          <w:b/>
          <w:color w:val="1A4A6E"/>
          <w:sz w:val="22"/>
        </w:rPr>
        <w:t>Chris McDonald</w:t>
      </w:r>
    </w:p>
    <w:p>
      <w:r>
        <w:rPr>
          <w:sz w:val="22"/>
        </w:rPr>
        <w:t>I could not agree more with my hon. Friend. There is an intrinsic link between the availability of critical minerals and the surety of defence, which is why so many countries are concerned about this. It is also why I am determined to ensure that British businesses are invested in and grow in the UK so that we have the supply of critical minerals that we need.</w:t>
      </w:r>
    </w:p>
    <w:p/>
    <w:p>
      <w:r>
        <w:rPr>
          <w:b/>
          <w:color w:val="1A4A6E"/>
          <w:sz w:val="22"/>
        </w:rPr>
        <w:t>Tom Hayes (Lab)</w:t>
      </w:r>
    </w:p>
    <w:p>
      <w:r>
        <w:rPr>
          <w:sz w:val="22"/>
        </w:rPr>
        <w:t>I welcome the strategy for all that it will do to tackle China’s stranglehold on critical minerals. It will sit alongside the Government’s efforts to build home-grown clean energy to get off the Russia-dominated fossil fuel market, and our work to ramp up the domestic production of defence capabilities to keep the Russian menace at bay. That stands in stark contrast to Reform, whose leader in Wales, Nathan Gill, has just been jailed for 10 years for betraying our country and accepting bribes for pushing out pro-Putin propaganda. Does the Minister agree that we can all feel safer when our essentials are made in Britain?</w:t>
      </w:r>
    </w:p>
    <w:p/>
    <w:p>
      <w:r>
        <w:rPr>
          <w:b/>
          <w:color w:val="1A4A6E"/>
          <w:sz w:val="22"/>
        </w:rPr>
        <w:t>Chris McDonald</w:t>
      </w:r>
    </w:p>
    <w:p>
      <w:r>
        <w:rPr>
          <w:sz w:val="22"/>
        </w:rPr>
        <w:t>I agree that the security of the nation is very much dependent on the availability of these critical minerals. I hope that when people go to the ballot box, they think about the security of this nation and whether parties such as Reform can be trusted when they have senior people taking bribes from overseas Governments.</w:t>
      </w:r>
    </w:p>
    <w:p/>
    <w:p>
      <w:r>
        <w:rPr>
          <w:b/>
          <w:color w:val="1A4A6E"/>
          <w:sz w:val="22"/>
        </w:rPr>
        <w:t>Sureena Brackenridge (Lab)</w:t>
      </w:r>
    </w:p>
    <w:p>
      <w:r>
        <w:rPr>
          <w:sz w:val="22"/>
        </w:rPr>
        <w:t>Critical minerals underpin everyday life and are essential from national security to the electronic gadgets we all rely on. Will the Minister say how the critical minerals strategy will ensure that UK businesses benefit while securing resilient supply chains?</w:t>
      </w:r>
    </w:p>
    <w:p/>
    <w:p>
      <w:r>
        <w:rPr>
          <w:b/>
          <w:color w:val="1A4A6E"/>
          <w:sz w:val="22"/>
        </w:rPr>
        <w:t>Chris McDonald</w:t>
      </w:r>
    </w:p>
    <w:p>
      <w:r>
        <w:rPr>
          <w:sz w:val="22"/>
        </w:rPr>
        <w:t>Clearly the strategy will help UK businesses to benefit, but in my hon. Friend’s constituency, Wolverhampton North East, Recyclus Group is already operating a state-of-the-art plant that makes full use of waterless, low-emission processes to recycle lithium-ion batteries. I am sure we will see many such technologies to make use of end-of-life batteries from electric vehicles.</w:t>
      </w:r>
    </w:p>
    <w:p/>
    <w:p>
      <w:r>
        <w:rPr>
          <w:b/>
          <w:color w:val="1A4A6E"/>
          <w:sz w:val="22"/>
        </w:rPr>
        <w:t>Jonathan Brash (Lab)</w:t>
      </w:r>
    </w:p>
    <w:p>
      <w:r>
        <w:rPr>
          <w:sz w:val="22"/>
        </w:rPr>
        <w:t>I welcome the statement from the Minister, who is of course my constituency neighbour. He knows full well that we represent areas that built this country and were far too often left behind by the last Government, by globalisation and by deindustrialisation. Can he assure me that this strategy and our wider industrial strategy will benefit those areas, like Teesside and Hartlepool, that did so much to build this country?</w:t>
      </w:r>
    </w:p>
    <w:p/>
    <w:p>
      <w:r>
        <w:rPr>
          <w:b/>
          <w:color w:val="1A4A6E"/>
          <w:sz w:val="22"/>
        </w:rPr>
        <w:t>Chris McDonald</w:t>
      </w:r>
    </w:p>
    <w:p>
      <w:r>
        <w:rPr>
          <w:sz w:val="22"/>
        </w:rPr>
        <w:t>We already have projects for lithium recycling coming forward in Teesside that will benefit my hon. Friend’s constituents in Hartlepool. More than that, investments in nuclear power, the life extension of the existing power station, and small modular reactors in his constituency will all require critical minerals. He is right: the people of Hartlepool did build the UK and, more than that, they are now also the entrepreneurs leading some of these new critical minerals companies.</w:t>
      </w:r>
    </w:p>
    <w:p/>
    <w:p>
      <w:r>
        <w:rPr>
          <w:b/>
          <w:color w:val="1A4A6E"/>
          <w:sz w:val="22"/>
        </w:rPr>
        <w:t>Graham Stringer (Lab)</w:t>
      </w:r>
    </w:p>
    <w:p>
      <w:r>
        <w:rPr>
          <w:sz w:val="22"/>
        </w:rPr>
        <w:t>I respect my hon. Friend’s optimism and his detailed technical knowledge of this issue. I suspect it is going to be very tough getting the supply lines as secure as he wants them to be, but does he also recognise that there is an absolute magnitude problem? I am sure he has read the book “Material World”, in which the writer, Ed Conway, points out that in the next 22 years we will need an amount of copper equivalent to what has been mined over the last 5,000 years. Is my hon. Friend aware of that and is it part of the strategy?</w:t>
      </w:r>
    </w:p>
    <w:p/>
    <w:p>
      <w:r>
        <w:rPr>
          <w:b/>
          <w:color w:val="1A4A6E"/>
          <w:sz w:val="22"/>
        </w:rPr>
        <w:t>Chris McDonald</w:t>
      </w:r>
    </w:p>
    <w:p>
      <w:r>
        <w:rPr>
          <w:sz w:val="22"/>
        </w:rPr>
        <w:t>I am delighted that my hon. Friend has raised the issue of copper; I raised it nearly 10 years ago. Copper was not included in previous strategies because it was not regarded as a critical mineral. I am pleased to say that the new strategy creates a new category of growth minerals: minerals that do not fit the definition of critical minerals but are important for the future, and which we need in order to grow. The recycling and secondary refining aspect is also a priority for me; all of our copper is currently extracted and taken overseas for smelting and refining, but there is a good opportunity for us to do that in the UK.</w:t>
      </w:r>
    </w:p>
    <w:p/>
    <w:p>
      <w:r>
        <w:rPr>
          <w:b/>
          <w:color w:val="1A4A6E"/>
          <w:sz w:val="22"/>
        </w:rPr>
        <w:t>Gareth Snell (Lab/Co-op)</w:t>
      </w:r>
    </w:p>
    <w:p>
      <w:r>
        <w:rPr>
          <w:sz w:val="22"/>
        </w:rPr>
        <w:t>The Minister talks about things that are smelted, melted, forged and formed, and he will know that ceramics are crucial to those processes. He will also know that to deliver his ambitions for growth and recovery, and for virgin production, there will need to be an expansion of those processes. Is he having conversations with British Ceramics about how we can get refractory level ceramics in a better position to compete? Today’s announcement of the British industrial competitiveness scheme mentions foundational industries with a “certain threshold” of electrical usage. He will know that the processes he needs to get the strategy that he wants require gas, so are conversations happening about how the gas prices will underpin this strategy as well?</w:t>
      </w:r>
    </w:p>
    <w:p/>
    <w:p>
      <w:r>
        <w:rPr>
          <w:b/>
          <w:color w:val="1A4A6E"/>
          <w:sz w:val="22"/>
        </w:rPr>
        <w:t>Chris McDonald</w:t>
      </w:r>
    </w:p>
    <w:p>
      <w:r>
        <w:rPr>
          <w:sz w:val="22"/>
        </w:rPr>
        <w:t>My hon. Friend correctly points out the essential role of ceramic refractories in the production of any high temperature processes, including critical minerals. I would be very happy to meet him later this evening to discuss both issues further.</w:t>
      </w:r>
    </w:p>
    <w:p/>
    <w:p>
      <w:r>
        <w:rPr>
          <w:b/>
          <w:color w:val="1A4A6E"/>
          <w:sz w:val="22"/>
        </w:rPr>
        <w:t>Allison Gardner (Lab)</w:t>
      </w:r>
    </w:p>
    <w:p>
      <w:r>
        <w:rPr>
          <w:sz w:val="22"/>
        </w:rPr>
        <w:t>Advanced ceramics companies such as Mantec in my constituency produce ceramic membrane filters that are capable of extracting critical minerals including from industrial waste, improving productivity and recycling, reducing environmental pollution and of course reducing costs. Can the Minister tell me how UK businesses in the critical minerals supply chain, including innovators like Mantec, can benefit from the strategy through our strong public finance offers, including the National Wealth Fund and UK Export Finance?</w:t>
      </w:r>
    </w:p>
    <w:p/>
    <w:p>
      <w:r>
        <w:rPr>
          <w:b/>
          <w:color w:val="1A4A6E"/>
          <w:sz w:val="22"/>
        </w:rPr>
        <w:t>Chris McDonald</w:t>
      </w:r>
    </w:p>
    <w:p>
      <w:r>
        <w:rPr>
          <w:sz w:val="22"/>
        </w:rPr>
        <w:t>Businesses with the kinds of technologies my hon. Friend mentions—separation technologies—can, as she said, access funding via the British Business Bank and the National Wealth Fund, and also the additional £50 million that we have made available. If it is a very early stage technology, I would encourage the business to have discussions with one of the Catapult centres or local universities and to consider an Innovate UK grant.</w:t>
      </w:r>
    </w:p>
    <w:p/>
    <w:p>
      <w:r>
        <w:rPr>
          <w:b/>
          <w:color w:val="1A4A6E"/>
          <w:sz w:val="22"/>
        </w:rPr>
        <w:t>Sam Rushworth (Lab)</w:t>
      </w:r>
    </w:p>
    <w:p>
      <w:r>
        <w:rPr>
          <w:sz w:val="22"/>
        </w:rPr>
        <w:t>I was delighted to see the prominence given to County Durham in the strategy, as Weardale, which I represent, has the highest density of lithium currently known in the UK. Will the Minister support me in working with the businesses in Weardale that are trying to extract lithium? Does he agree that we should not look only at extraction—we fall behind not only in the supply of critical minerals, but in their processing—and that there is a real opportunity to develop battery manufacturing in County Durham?</w:t>
      </w:r>
    </w:p>
    <w:p/>
    <w:p>
      <w:r>
        <w:rPr>
          <w:b/>
          <w:color w:val="1A4A6E"/>
          <w:sz w:val="22"/>
        </w:rPr>
        <w:t>Chris McDonald</w:t>
      </w:r>
    </w:p>
    <w:p>
      <w:r>
        <w:rPr>
          <w:sz w:val="22"/>
        </w:rPr>
        <w:t>My hon. Friend is right to point to the opportunity in Weardale, which is currently being investigated by Weardale Lithium. I do hope that the company is successful in the extraction of lithium. Of course, as he says, there is an opportunity for processing as well. The strategy identifies two major areas of activity: in Cornwall, and in County Durham in the north-east of England. That is not a new arrangement—the village I grew up in had a sinkers’ row for Cornish tin miners who came to sink mines in County Durham and I am sure that most people in County Durham have Cornish genes—and the strategy provides a great opportunity for industrial collaboration between these two great regions of the country.</w:t>
      </w:r>
    </w:p>
    <w:p/>
    <w:p>
      <w:r>
        <w:rPr>
          <w:b/>
          <w:color w:val="1A4A6E"/>
          <w:sz w:val="22"/>
        </w:rPr>
        <w:t>Alison Hume (Lab)</w:t>
      </w:r>
    </w:p>
    <w:p>
      <w:r>
        <w:rPr>
          <w:sz w:val="22"/>
        </w:rPr>
        <w:t>Boulby mine is the world’s only polyhalite mine, but Woodsmith mine near Whitby is hoping to be the second. Polyhalite is a rare mineral that is used as a super-fertiliser. Will the Minister confirm that polyhalite, which contains magnesium, is eligible for support under the new strategy?</w:t>
      </w:r>
    </w:p>
    <w:p/>
    <w:p>
      <w:r>
        <w:rPr>
          <w:b/>
          <w:color w:val="1A4A6E"/>
          <w:sz w:val="22"/>
        </w:rPr>
        <w:t>Chris McDonald</w:t>
      </w:r>
    </w:p>
    <w:p>
      <w:r>
        <w:rPr>
          <w:sz w:val="22"/>
        </w:rPr>
        <w:t>My hon. Friend is right to point out the importance of polyhalite and the uniqueness of the UK’s reserves. As I mentioned to my hon. Friend the Member for Middlesbrough South and East Cleveland (Luke Myer), the mine at Boulby, which I have visited, and hopefully soon the new mine at Whitby, which will be transporting material up to Teesside, both form an important part of the UK’s mineral resources. We expect and hope that they will continue to be exploited for some time to come.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