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24 June 2025  ·  Commons  ·  Ministerial Statement</w:t>
      </w:r>
    </w:p>
    <w:p>
      <w:r>
        <w:rPr>
          <w:b/>
        </w:rPr>
        <w:t xml:space="preserve">Policy areas: </w:t>
      </w:r>
      <w:r>
        <w:rPr>
          <w:sz w:val="20"/>
        </w:rPr>
        <w:t>Parliament and constitution, Welfare and benefits</w:t>
      </w:r>
    </w:p>
    <w:p>
      <w:r>
        <w:rPr>
          <w:b/>
        </w:rPr>
        <w:t xml:space="preserve">Topics: </w:t>
      </w:r>
      <w:r>
        <w:rPr>
          <w:sz w:val="20"/>
        </w:rPr>
        <w:t>bill correction, parliamentary procedure, personal independence payment, universal credit</w:t>
      </w:r>
    </w:p>
    <w:p>
      <w:r>
        <w:rPr>
          <w:b/>
        </w:rPr>
        <w:t xml:space="preserve">Source: </w:t>
      </w:r>
      <w:r>
        <w:rPr>
          <w:sz w:val="20"/>
        </w:rPr>
        <w:t>https://hansard.parliament.uk/Commons/2025-06-24/debates/DEB25BB4-1826-4B4B-B7CD-240416A8C6C2/SpeakersStatement</w:t>
      </w:r>
    </w:p>
    <w:p/>
    <w:p>
      <w:r>
        <w:rPr>
          <w:b/>
          <w:color w:val="1A4A6E"/>
          <w:sz w:val="22"/>
        </w:rPr>
        <w:t>Speaker</w:t>
      </w:r>
    </w:p>
    <w:p>
      <w:r>
        <w:rPr>
          <w:sz w:val="22"/>
        </w:rPr>
        <w:t>I wish to make a short statement about the text of the Universal Credit and Personal Independence Payment Bill. After the Bill was published last Wednesday, a small error was spotted in the text, concerning a cross-reference between subsections in clause 5. I am satisfied that the error is sufficiently minor to authorise a corrected print of the Bill, which will be available in the Vote Office and online after this statement. The substantive proceedings on the Bill are not affected in any way by the change, and no matters of order arise.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