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24 February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https://hansard.parliament.uk/Lords/2026-02-24/debates/9940C368-AF44-4AFA-8A95-505CFD129D15/ArrangementOfBusiness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if there is a Division in the Chamber while we are sitting, I will let the Committee know and we will adjourn for 10 minutes. We are anticipating a Division at around 5 pm.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