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Strengthening National Security</w:t>
      </w:r>
    </w:p>
    <w:p>
      <w:r>
        <w:rPr>
          <w:sz w:val="20"/>
        </w:rPr>
        <w:t>23 October 2025  ·  Commons  ·  Oral Questions</w:t>
      </w:r>
    </w:p>
    <w:p>
      <w:r>
        <w:rPr>
          <w:b/>
        </w:rPr>
        <w:t xml:space="preserve">Policy areas: </w:t>
      </w:r>
      <w:r>
        <w:rPr>
          <w:sz w:val="20"/>
        </w:rPr>
        <w:t>Business and industry, Defence and armed forces, Economy, Government and public administration</w:t>
      </w:r>
    </w:p>
    <w:p>
      <w:r>
        <w:rPr>
          <w:b/>
        </w:rPr>
        <w:t xml:space="preserve">Topics: </w:t>
      </w:r>
      <w:r>
        <w:rPr>
          <w:sz w:val="20"/>
        </w:rPr>
        <w:t>defence industrial strategy, defence skills training, defence spending increase, national security strategy, resilience action plan</w:t>
      </w:r>
    </w:p>
    <w:p>
      <w:r>
        <w:rPr>
          <w:b/>
        </w:rPr>
        <w:t xml:space="preserve">Source: </w:t>
      </w:r>
      <w:r>
        <w:rPr>
          <w:sz w:val="20"/>
        </w:rPr>
        <w:t>https://hansard.parliament.uk/Commons/2025-10-23/debates/C1E0D6A2-D2FF-45E5-B25E-7AEC6483F857/StrengtheningNationalSecurity</w:t>
      </w:r>
    </w:p>
    <w:p/>
    <w:p>
      <w:r>
        <w:rPr>
          <w:b/>
          <w:color w:val="1A4A6E"/>
          <w:sz w:val="22"/>
        </w:rPr>
        <w:t>Jessica Toale (Lab)</w:t>
      </w:r>
    </w:p>
    <w:p>
      <w:r>
        <w:rPr>
          <w:sz w:val="22"/>
        </w:rPr>
        <w:t>12. What recent progress his Department has made on strengthening national security.</w:t>
      </w:r>
    </w:p>
    <w:p/>
    <w:p>
      <w:r>
        <w:rPr>
          <w:b/>
          <w:color w:val="1A4A6E"/>
          <w:sz w:val="22"/>
        </w:rPr>
        <w:t>Darren Jones (The Chief Secretary to the Prime Minister)</w:t>
      </w:r>
    </w:p>
    <w:p>
      <w:r>
        <w:rPr>
          <w:sz w:val="22"/>
        </w:rPr>
        <w:t>Keeping our country and our citizens safe is the first duty of this Government, and the Cabinet Office plays a central role in that endeavour. My right hon. Friend the Security Minister and I regularly bring Ministers together from across Government to take decisions that strengthen our country’s national security. Recently, my Department published the resilience action plan, and we are now implementing the national security strategy, which sharpens our efforts to improve national security.</w:t>
      </w:r>
    </w:p>
    <w:p/>
    <w:p>
      <w:r>
        <w:rPr>
          <w:b/>
          <w:color w:val="1A4A6E"/>
          <w:sz w:val="22"/>
        </w:rPr>
        <w:t>Jessica Toale</w:t>
      </w:r>
    </w:p>
    <w:p>
      <w:r>
        <w:rPr>
          <w:sz w:val="22"/>
        </w:rPr>
        <w:t>Later today, my hon. Friend the Member for South Dorset (Lloyd Hatton) and I will meet small and medium-sized enterprises in the defence sector and skills training providers to discuss how we in Dorset can benefit from the Government’s defence industrial strategy. Can the Chancellor of the Duchy of Lancaster tell me how this Government’s commitment to increasing defence spending to 2.5% by 2027 will create jobs and growth in my constituency of Bournemouth West?</w:t>
      </w:r>
    </w:p>
    <w:p/>
    <w:p>
      <w:r>
        <w:rPr>
          <w:b/>
          <w:color w:val="1A4A6E"/>
          <w:sz w:val="22"/>
        </w:rPr>
        <w:t>Darren Jones</w:t>
      </w:r>
    </w:p>
    <w:p>
      <w:r>
        <w:rPr>
          <w:sz w:val="22"/>
        </w:rPr>
        <w:t>I thank my hon. Friend for her question, and welcome the companies from her and her colleague’s constituencies to Parliament today. As she knows, this Labour Government are committed to the largest sustained increase in defence spending since the end of the cold war. Our strategic defence review and defence industrial strategy will also make defence an engine for economic growth, creating jobs and driving innovation in every nation and region. I particularly thank institutions such as Bournemouth and Poole college and Bournemouth University for their important work, and for their focus on developing defence skills for the future and creating jobs for young people in my hon. Friend’s constituency.</w:t>
      </w:r>
    </w:p>
    <w:p/>
    <w:p>
      <w:r>
        <w:rPr>
          <w:b/>
          <w:color w:val="1A4A6E"/>
          <w:sz w:val="22"/>
        </w:rPr>
        <w:t>Nick Timothy (Con)</w:t>
      </w:r>
    </w:p>
    <w:p>
      <w:r>
        <w:rPr>
          <w:sz w:val="22"/>
        </w:rPr>
        <w:t>There are reports that Jonathan Powell wrote a box note to the Prime Minister on the China spy trial. When No. 10 was asked about this, the official spokesman said that it was for the Cabinet Office to answer, and as Chief Secretary to the Prime Minister and Chancellor of the Duchy of Lancaster, the right hon. Gentleman is uniquely placed to tell us. Did Powell write a box note to the Prime Minister —yes or no?</w:t>
      </w:r>
    </w:p>
    <w:p/>
    <w:p>
      <w:r>
        <w:rPr>
          <w:b/>
          <w:color w:val="1A4A6E"/>
          <w:sz w:val="22"/>
        </w:rPr>
        <w:t>Darren Jones</w:t>
      </w:r>
    </w:p>
    <w:p>
      <w:r>
        <w:rPr>
          <w:sz w:val="22"/>
        </w:rPr>
        <w:t>No.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