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Committees</w:t>
      </w:r>
    </w:p>
    <w:p>
      <w:r>
        <w:rPr>
          <w:sz w:val="20"/>
        </w:rPr>
        <w:t>22 June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https://hansard.parliament.uk/Commons/2026-06-22/debates/B7DC8FC0-02DD-4130-8211-355584E29DBB/Committees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With the leave of the House, I will take the next items of business together.</w:t>
      </w:r>
    </w:p>
    <w:p>
      <w:r>
        <w:rPr>
          <w:sz w:val="22"/>
        </w:rPr>
        <w:t>Ordered,</w:t>
      </w:r>
    </w:p>
    <w:p>
      <w:r>
        <w:rPr>
          <w:sz w:val="22"/>
        </w:rPr>
        <w:t>Education</w:t>
      </w:r>
    </w:p>
    <w:p>
      <w:r>
        <w:rPr>
          <w:sz w:val="22"/>
        </w:rPr>
        <w:t>That Chris Vince be discharged from the Education Committee and Jodie Gosling be added.</w:t>
      </w:r>
    </w:p>
    <w:p>
      <w:r>
        <w:rPr>
          <w:sz w:val="22"/>
        </w:rPr>
        <w:t>Environment, Food and Rural Affairs</w:t>
      </w:r>
    </w:p>
    <w:p>
      <w:r>
        <w:rPr>
          <w:sz w:val="22"/>
        </w:rPr>
        <w:t>That Tim Roca be discharged from the Environment, Food and Rural Affairs Committee and Ben Goldsborough be added.</w:t>
      </w:r>
    </w:p>
    <w:p>
      <w:r>
        <w:rPr>
          <w:sz w:val="22"/>
        </w:rPr>
        <w:t>Housing, Communities and Local Government</w:t>
      </w:r>
    </w:p>
    <w:p>
      <w:r>
        <w:rPr>
          <w:sz w:val="22"/>
        </w:rPr>
        <w:t>That Andrew Lewin and Sean Woodcock be discharged from the Housing, Communities and Local Government Committee and Mr Jonathan Brash and Ashley Dalton be added.</w:t>
      </w:r>
    </w:p>
    <w:p>
      <w:r>
        <w:rPr>
          <w:sz w:val="22"/>
        </w:rPr>
        <w:t>Justice</w:t>
      </w:r>
    </w:p>
    <w:p>
      <w:r>
        <w:rPr>
          <w:sz w:val="22"/>
        </w:rPr>
        <w:t>That Linsey Farnsworth be discharged from the Justice Committee and Janet Daby be added.</w:t>
      </w:r>
    </w:p>
    <w:p>
      <w:r>
        <w:rPr>
          <w:sz w:val="22"/>
        </w:rPr>
        <w:t>Science, Innovation and Technology</w:t>
      </w:r>
    </w:p>
    <w:p>
      <w:r>
        <w:rPr>
          <w:sz w:val="22"/>
        </w:rPr>
        <w:t>That Dr Lauren Sullivan and Adam Thompson be discharged from the Science, Innovation and Technology Committee and Tom Collins and Maya Ellis be added.</w:t>
      </w:r>
    </w:p>
    <w:p>
      <w:r>
        <w:rPr>
          <w:sz w:val="22"/>
        </w:rPr>
        <w:t>Transport</w:t>
      </w:r>
    </w:p>
    <w:p>
      <w:r>
        <w:rPr>
          <w:sz w:val="22"/>
        </w:rPr>
        <w:t>That Baggy Shanker be discharged from the Transport Committee and Daniel Francis be added.</w:t>
      </w:r>
    </w:p>
    <w:p>
      <w:r>
        <w:rPr>
          <w:sz w:val="22"/>
        </w:rPr>
        <w:t>Treasury</w:t>
      </w:r>
    </w:p>
    <w:p>
      <w:r>
        <w:rPr>
          <w:sz w:val="22"/>
        </w:rPr>
        <w:t>That Luke Murphy be discharged from the Treasury Committee and Ms Julie Minns be added.</w:t>
      </w:r>
    </w:p>
    <w:p>
      <w:r>
        <w:rPr>
          <w:sz w:val="22"/>
        </w:rPr>
        <w:t>Women and Equalities</w:t>
      </w:r>
    </w:p>
    <w:p>
      <w:r>
        <w:rPr>
          <w:sz w:val="22"/>
        </w:rPr>
        <w:t>That David Burton-Sampson be discharged from the Women and Equalities Committee and Richard Quigley be added.</w:t>
      </w:r>
    </w:p>
    <w:p>
      <w:r>
        <w:rPr>
          <w:sz w:val="22"/>
        </w:rPr>
        <w:t>Work and Pensions</w:t>
      </w:r>
    </w:p>
    <w:p>
      <w:r>
        <w:rPr>
          <w:sz w:val="22"/>
        </w:rPr>
        <w:t>That Johanna Baxter and Amanda Hack be discharged from the Work and Pensions Committee and Patrick Hurley and Liz Twist be added.—(Jessica Morden, on behalf of the Committee of Selection.)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