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Leatside Pharmacy</w:t>
      </w:r>
    </w:p>
    <w:p>
      <w:r>
        <w:rPr>
          <w:sz w:val="20"/>
        </w:rPr>
        <w:t>22 July 2025  ·  Commons  ·  Petition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administration, Health and social care</w:t>
      </w:r>
    </w:p>
    <w:p>
      <w:r>
        <w:rPr>
          <w:b/>
        </w:rPr>
        <w:t xml:space="preserve">Topics: </w:t>
      </w:r>
      <w:r>
        <w:rPr>
          <w:sz w:val="20"/>
        </w:rPr>
        <w:t>access to prescriptions, gp surgery support, nhs england services, pharmacy closure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https://hansard.parliament.uk/Commons/2025-07-22/debates/C8242AD6-B2B9-4ED8-A9B4-3F746F422DC0/LeatsidePharmacy</w:t>
      </w:r>
    </w:p>
    <w:p/>
    <w:p>
      <w:r>
        <w:rPr>
          <w:b/>
          <w:color w:val="1A4A6E"/>
          <w:sz w:val="22"/>
        </w:rPr>
        <w:t>Caroline Voaden (LD)</w:t>
      </w:r>
    </w:p>
    <w:p>
      <w:r>
        <w:rPr>
          <w:sz w:val="22"/>
        </w:rPr>
        <w:t>I rise on behalf of residents of Totnes to present a petition concerning the closure of Leatside pharmacy, formerly based at Leatside GP surgery, and I declare that I am a patient. Since the closure, many residents have faced longer waiting times and struggled to obtain prescriptions and advice, and the surgery has been sorely impacted by the loss. A separate petition on change.org has gathered over 3,000 signatures, representing the strength of local feeling. Both constituents and doctors have contacted me to express the urgent need for a pharmacy at the surgery to support its work and local health needs.</w:t>
      </w:r>
    </w:p>
    <w:p>
      <w:r>
        <w:rPr>
          <w:sz w:val="22"/>
        </w:rPr>
        <w:t>The petition states:</w:t>
      </w:r>
    </w:p>
    <w:p>
      <w:r>
        <w:rPr>
          <w:sz w:val="22"/>
        </w:rPr>
        <w:t>“The petitioners therefore request that the House of Commons urges the Government to work with NHS England to prioritise the reopening of a pharmacy at Leatside GP Surgery to ensure timely, accessible, and reliable pharmaceutical care for the residents of Totnes.”</w:t>
      </w:r>
    </w:p>
    <w:p>
      <w:r>
        <w:rPr>
          <w:sz w:val="22"/>
        </w:rPr>
        <w:t>Following is the full text of the petition:</w:t>
      </w:r>
    </w:p>
    <w:p>
      <w:r>
        <w:rPr>
          <w:sz w:val="22"/>
        </w:rPr>
        <w:t>[The petition of residents of Totnes,</w:t>
      </w:r>
    </w:p>
    <w:p>
      <w:r>
        <w:rPr>
          <w:sz w:val="22"/>
        </w:rPr>
        <w:t>Declares that the closure of the Leatside Pharmacy, located at the Leatside GP Surgery in Totnes, has significantly impacted local access to essential NHS pharmacy services; further declares that many residents—especially older people and those with mobility challenges—now face increased travel distances and longer waiting times to access prescriptions and pharmacy advice; notes that ongoing issues with alternative local pharmacies have highlighted the urgent need to reopen the pharmacy at Leatside GP Surgery; and notes separate online and paper petitions on the same issue have generated over 3000 signatures demonstrating local support for this campaign.</w:t>
      </w:r>
    </w:p>
    <w:p>
      <w:r>
        <w:rPr>
          <w:sz w:val="22"/>
        </w:rPr>
        <w:t>The petitioners therefore request that the House of Commons urges the Government to work with NHS England to prioritise the reopening of a pharmacy at Leatside GP Surgery to ensure timely, accessible, and reliable pharmaceutical care for the residents of Totnes.</w:t>
      </w:r>
    </w:p>
    <w:p>
      <w:r>
        <w:rPr>
          <w:sz w:val="22"/>
        </w:rPr>
        <w:t>And the petitioners remain, etc.]</w:t>
      </w:r>
    </w:p>
    <w:p>
      <w:r>
        <w:rPr>
          <w:sz w:val="22"/>
        </w:rPr>
        <w:t>[P003103]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