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Forcibly Deported Children</w:t>
      </w:r>
    </w:p>
    <w:p>
      <w:r>
        <w:rPr>
          <w:sz w:val="20"/>
        </w:rPr>
        <w:t>21 May 2025  ·  Commons  ·  Westminster Hall</w:t>
      </w:r>
    </w:p>
    <w:p>
      <w:r>
        <w:rPr>
          <w:b/>
        </w:rPr>
        <w:t xml:space="preserve">Policy areas: </w:t>
      </w:r>
      <w:r>
        <w:rPr>
          <w:sz w:val="20"/>
        </w:rPr>
        <w:t>Children and families, Crime, justice and law, Foreign affairs and diplomacy, Society and culture</w:t>
      </w:r>
    </w:p>
    <w:p>
      <w:r>
        <w:rPr>
          <w:b/>
        </w:rPr>
        <w:t xml:space="preserve">Topics: </w:t>
      </w:r>
      <w:r>
        <w:rPr>
          <w:sz w:val="20"/>
        </w:rPr>
        <w:t>erasure of identity, forcibly deported children, human rights violation, return to ukraine, systematic abduction</w:t>
      </w:r>
    </w:p>
    <w:p>
      <w:r>
        <w:rPr>
          <w:b/>
        </w:rPr>
        <w:t xml:space="preserve">Source: </w:t>
      </w:r>
      <w:r>
        <w:rPr>
          <w:sz w:val="20"/>
        </w:rPr>
        <w:t>https://hansard.parliament.uk/Commons/2025-05-21/debates/6EC99795-33E5-4D5E-9FF2-C0CEDACF5BA0/UkraineForciblyDeportedChildren</w:t>
      </w:r>
    </w:p>
    <w:p/>
    <w:p>
      <w:r>
        <w:rPr>
          <w:b/>
          <w:color w:val="1A4A6E"/>
          <w:sz w:val="22"/>
        </w:rPr>
        <w:t>Johanna Baxter (Lab)</w:t>
      </w:r>
    </w:p>
    <w:p>
      <w:r>
        <w:rPr>
          <w:sz w:val="22"/>
        </w:rPr>
        <w:t>I beg to move,</w:t>
      </w:r>
    </w:p>
    <w:p>
      <w:r>
        <w:rPr>
          <w:sz w:val="22"/>
        </w:rPr>
        <w:t>That this House has considered the matter of returning forcibly deported children to Ukraine.</w:t>
      </w:r>
    </w:p>
    <w:p>
      <w:r>
        <w:rPr>
          <w:sz w:val="22"/>
        </w:rPr>
        <w:t>It is a pleasure to serve under your chairmanship, Mr Stuart.</w:t>
      </w:r>
    </w:p>
    <w:p>
      <w:r>
        <w:rPr>
          <w:sz w:val="22"/>
        </w:rPr>
        <w:t>I start by welcoming a distinguished guest to the Chamber: Olena Kondratiuk, the Deputy Chair of the Verkhovna Rada of Ukraine, who is here with her colleagues from the Ukrainian embassy to the UK. Her welcome presence shows that our two nations’ great democratic institutions stand united alongside the families of the thousands of stolen children of Ukraine. Today, we commit ourselves to ensuring that our work will continue until every single Ukrainian child is returned home.</w:t>
      </w:r>
    </w:p>
    <w:p>
      <w:r>
        <w:rPr>
          <w:sz w:val="22"/>
        </w:rPr>
        <w:t>Earlier this year, I joined the all-party parliamentary group on Ukraine and UK Friends of Ukraine on a delegation of British parliamentarians to mark the third anniversary of Putin’s illegal and bloody war. It was unquestionably one of the most humbling experiences of my life to meet the brave men and women, unbroken in spirit, who are fighting courageously for their freedom and their homeland. It is an experience that will stay with me forever.</w:t>
      </w:r>
    </w:p>
    <w:p>
      <w:r>
        <w:rPr>
          <w:sz w:val="22"/>
        </w:rPr>
        <w:t>On that visit, I met the Ukrainian Parliament Commissioner for Human Rights, Dmytro Lubinets. What we discussed was devastating: the systematic abduction of Ukrainian children by Russian forces—a grave crime that continues unabated to this day. When Dmytro told me that at least 19,546 Ukrainian children had been stolen, I had to ask him to repeat the number, because I simply could not believe that a crime of this magnitude was taking place before our very eyes and no one was talking about it. The official estimates are horrendous enough, but some other organisations estimate that the total number of children stolen could be much higher. The Russian Federation’s children’s ombudsman has stated that it has “accepted” 700,000 Ukrainian children since the start of its full-scale invasion of Ukraine.</w:t>
      </w:r>
    </w:p>
    <w:p>
      <w:r>
        <w:rPr>
          <w:sz w:val="22"/>
        </w:rPr>
        <w:t>When I returned from Ukraine, I made it my purpose to ensure that the scale of this crime receives the attention that it demands in this place. That is why in April, alongside UK Friends of Ukraine, I co-authored a report titled “Returning the Stolen Children of Ukraine”. The report lays out, in no uncertain terms, a detailed timeline of the systematic abduction and forcible deportation of Ukrainian children from Russian-occupied territories. It highlights that President Putin has personally directed Russia’s children’s commissioner to identify and streamline bureaucratic barriers, not to protect children, but to fast-track their placement into Russian families.</w:t>
      </w:r>
    </w:p>
    <w:p>
      <w:r>
        <w:rPr>
          <w:sz w:val="22"/>
        </w:rPr>
        <w:t>The report highlights that Putin’s presidential aircraft is complicit in flying Ukrainian children from occupied Donetsk to Moscow. It highlights the role of federal and regional officials across Russia, occupied Ukraine and Belarus in the deportation of those children and the deliberate erasure of their Ukrainian identity. It highlights that military-style camps have been set up to indoctrinate the children, teaching them basic combat skills and loyalty to the Russian state. It highlights that parents in occupied territories are being coerced into sending their children to so-called summer camps across Russia—camps designed to distance them permanently from their homeland.</w:t>
      </w:r>
    </w:p>
    <w:p/>
    <w:p>
      <w:r>
        <w:rPr>
          <w:b/>
          <w:color w:val="1A4A6E"/>
          <w:sz w:val="22"/>
        </w:rPr>
        <w:t>Steve Darling (LD)</w:t>
      </w:r>
    </w:p>
    <w:p>
      <w:r>
        <w:rPr>
          <w:sz w:val="22"/>
        </w:rPr>
        <w:t>I congratulate the hon. Member on obtaining the debate. I had the honour of joining her on that visit to Ukraine earlier this year, and it was life-changing. The experience of being stolen by Putin’s thugs is also life-changing for these children. Childhood is a very short period of our lives, so I hope the Minister will demonstrate that there is a sense of urgency about getting these children home again.</w:t>
      </w:r>
    </w:p>
    <w:p/>
    <w:p>
      <w:r>
        <w:rPr>
          <w:b/>
          <w:color w:val="1A4A6E"/>
          <w:sz w:val="22"/>
        </w:rPr>
        <w:t>Johanna Baxter</w:t>
      </w:r>
    </w:p>
    <w:p>
      <w:r>
        <w:rPr>
          <w:sz w:val="22"/>
        </w:rPr>
        <w:t>I thank the hon. Member for his intervention. Indeed, I will come later in my speech to what I hope the Minister will be able to set out.</w:t>
      </w:r>
    </w:p>
    <w:p>
      <w:r>
        <w:rPr>
          <w:sz w:val="22"/>
        </w:rPr>
        <w:t>The report also highlights that Ukrainian children in occupied areas are now being used to support Russia’s drone development and production efforts. Children are being made to assist a war machine.</w:t>
      </w:r>
    </w:p>
    <w:p>
      <w:r>
        <w:rPr>
          <w:sz w:val="22"/>
        </w:rPr>
        <w:t>Since the publication of our report, the situation has only worsened. Russia’s First Deputy Minister of Education recently announced that approximately 53,000 Ukrainian children from occupied territories will spend their summer holidays in camps—not in their homes or with their families, but scattered throughout occupied territories. These are not just numbers; they are children—sons and daughters—taken from their families, their culture and their country. Today’s debate is not just about numbers; it is about the stories of children such as Kira and Margarita.</w:t>
      </w:r>
    </w:p>
    <w:p>
      <w:r>
        <w:rPr>
          <w:sz w:val="22"/>
        </w:rPr>
        <w:t>Margarita was 10 months old—a baby—when she was taken from a children’s home in Kherson. She could not walk or talk, but she was already a target of the Russian regime. She was taken to Moscow on the excuse that she needed medical care, but she did not. She ended up in the arms of a senior Russian politician and close ally of President Putin. He adopted her, changed her name to Marina, changed her birthplace to a Russian city and registered her as his daughter. That baby girl, just months old, had her whole identity rewritten—erased. She is now legally Russian, and the truth is buried. That is not care; it is abduction in the uniform of bureaucracy.</w:t>
      </w:r>
    </w:p>
    <w:p>
      <w:r>
        <w:rPr>
          <w:sz w:val="22"/>
        </w:rPr>
        <w:t>Kira was an 11-year-old girl from Mariupol. At 10, she lost her mother. Then, during the invasion, she watched her father die—shot by Russian forces on their balcony as he tried to save what little they had left. She fled with her father’s partner, walking for a full day to reach her grandmother. Along the way, a landmine exploded, Russian soldiers came and Kira was taken, separated from her loved ones and told she would be sent to a remote orphanage in Russia if no one came to collect her. Weeks later, terrified and alone, she remembered she had a telephone. She called her grandfather. He found her, traumatised but alive, and brought her home. She is 11 years old. She said:</w:t>
      </w:r>
    </w:p>
    <w:p>
      <w:r>
        <w:rPr>
          <w:sz w:val="22"/>
        </w:rPr>
        <w:t>“The Russians took my childhood, my city, and my dad”.</w:t>
      </w:r>
    </w:p>
    <w:p>
      <w:r>
        <w:rPr>
          <w:sz w:val="22"/>
        </w:rPr>
        <w:t>Kira was one of the first children rescued by the Bring Kids Back initiative, supported by the United Kingdom, which to date has helped return 1,307 children, including two brought home over the weekend.</w:t>
      </w:r>
    </w:p>
    <w:p>
      <w:r>
        <w:rPr>
          <w:sz w:val="22"/>
        </w:rPr>
        <w:t>We now have clear and credible evidence, including from the Yale University humanitarian research lab, that approximately 8,400 Ukrainian children have been forcibly transferred to at least 57 so-called re-education camps. They span eight time zones, from occupied Crimea all the way to Magadan in Russia’s far east. Inside those camps, Ukrainian children are indoctrinated. They are told that Russia’s brutal invasion is justified. Ukrainian history is erased from textbooks and mentions of Ukraine as a sovereign nation are removed. This is not just the rewriting of the story, but its deletion. It is a chilling, systematic attempt to dismantle Ukrainian identity, starting with the youngest and most vulnerable.</w:t>
      </w:r>
    </w:p>
    <w:p>
      <w:r>
        <w:rPr>
          <w:sz w:val="22"/>
        </w:rPr>
        <w:t>Russia is not stopping at cultural erasure. In occupied territories, there is mounting evidence that more than 10,000 children are being trained in drone warfare. The training is gamified, turning it into some twisted kind of play, and taught through special engineering classes in which students are instructed in how to build and deploy drones for the Russian military. To make matters worse, occupation authorities in Donetsk and Luhansk have signed co-operation agreements with the Russian Young Army Cadets National Movement, with the goal of scaling up the recruitment of Ukrainian children into pro-Kremlin military patriotic youth organisations. According to the Institute for the Study of War, as many as 11,500 Ukrainian children may already be involved.</w:t>
      </w:r>
    </w:p>
    <w:p>
      <w:r>
        <w:rPr>
          <w:sz w:val="22"/>
        </w:rPr>
        <w:t>The Russian adoption system operates as a tool of administrative erasure; Ukrainian children are absorbed into a bureaucratic structure deliberately designed to erase their cultural and national identity. For those taken in infancy, this practice all but guarantees that an entire generation grow up on Russian soil, utterly unaware of their Ukrainian roots. This is not just occupation. It is indoctrination. It is militarisation. It is a deliberate, state-led campaign to steal Ukraine’s future one child at a time, and it is a war crime playing out before our eyes.</w:t>
      </w:r>
    </w:p>
    <w:p>
      <w:r>
        <w:rPr>
          <w:sz w:val="22"/>
        </w:rPr>
        <w:t>As the House will already know, the International Criminal Court has issued arrest warrants for President Vladimir Putin and the so-called children’s rights commissioner, Maria Lvova-Belova, for the war crime of unlawful deportation of children. As our report sets out, I believe there is sufficient evidence and scope to consider whether charges of crimes against humanity and genocide could also be considered under international criminal law. It is certainly clear that Russia’s actions are flagrant violations of international humanitarian law and international conventions and treaties to which Russia is a party.</w:t>
      </w:r>
    </w:p>
    <w:p>
      <w:r>
        <w:rPr>
          <w:sz w:val="22"/>
        </w:rPr>
        <w:t>To conclude, I am calling for the Government to work with our international partners to take all necessary measures to secure the immediate return of these children.</w:t>
      </w:r>
    </w:p>
    <w:p/>
    <w:p>
      <w:r>
        <w:rPr>
          <w:b/>
          <w:color w:val="1A4A6E"/>
          <w:sz w:val="22"/>
        </w:rPr>
        <w:t>Douglas McAllister (Lab)</w:t>
      </w:r>
    </w:p>
    <w:p>
      <w:r>
        <w:rPr>
          <w:sz w:val="22"/>
        </w:rPr>
        <w:t>I congratulate my hon. Friend on securing the debate. Since her visit to Ukraine, she has worked tirelessly to raise the profile of this issue with her report, “Returning the Stolen Children of Ukraine”, on the Floor of the House and again today. She should be congratulated on all her work. On the practical measures that can be taken to help return the stolen children to their families, does she agree that the Minister should consider establishing a UK national day of action to continue her great work and help raise public awareness of this cause?</w:t>
      </w:r>
    </w:p>
    <w:p/>
    <w:p>
      <w:r>
        <w:rPr>
          <w:b/>
          <w:color w:val="1A4A6E"/>
          <w:sz w:val="22"/>
        </w:rPr>
        <w:t>Johanna Baxter</w:t>
      </w:r>
    </w:p>
    <w:p>
      <w:r>
        <w:rPr>
          <w:sz w:val="22"/>
        </w:rPr>
        <w:t>I completely agree, and I have already called for the Government to recognise a UK day of action, to highlight the profile of this issue to the wider public.</w:t>
      </w:r>
    </w:p>
    <w:p>
      <w:r>
        <w:rPr>
          <w:sz w:val="22"/>
        </w:rPr>
        <w:t>Our report calls for Russia to publish a full register of all Ukrainian children in its custody, as required under the Geneva convention. We are calling for Russia to provide a framework, jointly agreed upon by both parties, for the return of every Ukrainian child who has been forcibly deported. We should also expand our intelligence sharing and support for child trafficking efforts. We need to know where the children are, who has taken them and who is hiding them, because with every day that passes, it is getting harder to bring them home.</w:t>
      </w:r>
    </w:p>
    <w:p>
      <w:r>
        <w:rPr>
          <w:sz w:val="22"/>
        </w:rPr>
        <w:t>I am calling for sanctions to be targeted, biting and relentless on every official, agency and person complicit in these crimes, from the senior politicians to the Russian organisations running re-education camps. I previously called for a special tribunal for the crime of aggression, and I am pleased to see that the UK, alongside 40 partners, has agreed to a framework for that. Can the Minister share more detail on the scope of that tribunal?</w:t>
      </w:r>
    </w:p>
    <w:p>
      <w:r>
        <w:rPr>
          <w:sz w:val="22"/>
        </w:rPr>
        <w:t>This debate is about turning up the volume on this issue. It is about making sure that no one can say, “We did not know.” We need help to amplify this. We need more pressure, more action and more urgency, because with every day that we delay, another child forgets their name.</w:t>
      </w:r>
    </w:p>
    <w:p/>
    <w:p>
      <w:r>
        <w:rPr>
          <w:b/>
          <w:color w:val="1A4A6E"/>
          <w:sz w:val="22"/>
        </w:rPr>
        <w:t>Graham Stuart</w:t>
      </w:r>
    </w:p>
    <w:p>
      <w:r>
        <w:rPr>
          <w:sz w:val="22"/>
        </w:rPr>
        <w:t>Order. I remind Members that they should bob if they wish to be called in the debate. I suggest an informal four-minute limit to allow all those who wish to speak to do so.</w:t>
      </w:r>
    </w:p>
    <w:p/>
    <w:p>
      <w:r>
        <w:rPr>
          <w:b/>
          <w:color w:val="1A4A6E"/>
          <w:sz w:val="22"/>
        </w:rPr>
        <w:t>Aphra Brandreth (Con)</w:t>
      </w:r>
    </w:p>
    <w:p>
      <w:r>
        <w:rPr>
          <w:sz w:val="22"/>
        </w:rPr>
        <w:t>It is a pleasure to serve under your chairmanship, Mr Stuart. I thank and congratulate the hon. Member for Paisley and Renfrewshire South (Johanna Baxter) for securing this debate on such an important topic, and for speaking so powerfully.</w:t>
      </w:r>
    </w:p>
    <w:p>
      <w:r>
        <w:rPr>
          <w:sz w:val="22"/>
        </w:rPr>
        <w:t>Last month, I visited Ukraine alongside colleagues on the Foreign Affairs Committee. I pay tribute to the officials from our Government and the Ukrainian parliamentarians and officials we met on the ground who are working tirelessly on this issue. We met representatives of Save Ukraine, an organisation committed to helping rescue and return children. At the time of our visit, it had successfully returned more than 612 children—a heroic effort—yet, as we have heard today, an unacceptably high number remain missing. At least 19,000 have been identified, and there are almost certainly many, many thousands more.</w:t>
      </w:r>
    </w:p>
    <w:p>
      <w:r>
        <w:rPr>
          <w:sz w:val="22"/>
        </w:rPr>
        <w:t>I want to share one account that I heard in Ukraine. Just outside Kyiv I visited a children’s centre, where I spoke to two young people who had been taken by Russia. Although both had thankfully been safely returned home to Ukraine, I cannot overstate how clearly traumatising the experience had been for them, and the impact of hearing their stories. The young man was separated from his mother and five siblings and taken to Russia to be re-educated. In reality, he was sent to a military camp where Ukrainian children are taught to forget their culture and home. Through indoctrination, they are trained to forget all they once knew of a peaceful life in Ukraine and are taught to be fighters, potentially one day against their own families. That is a truly horrific and often unreported consequence of Putin’s barbaric invasion of Ukraine.</w:t>
      </w:r>
    </w:p>
    <w:p>
      <w:r>
        <w:rPr>
          <w:sz w:val="22"/>
        </w:rPr>
        <w:t>Yesterday, those of us on the Foreign Affairs Committee met our counterparts from the Rada’s Committee on Foreign Policy and Inter-Parliamentary Co-operation. We heard how Russia is targeting orphanages to take children. Those vulnerable children have suffered a great deal of trauma already, and are now being subjected to even more. We also heard of the difficulty of getting those children back. Their locations are often unknown to Ukrainian authorities, and their surnames are changed. It is clear that we must do more to support Ukraine in its efforts to identify, find and return those young people.</w:t>
      </w:r>
    </w:p>
    <w:p>
      <w:r>
        <w:rPr>
          <w:sz w:val="22"/>
        </w:rPr>
        <w:t>Both the previous Government and the current one have stood by Ukraine with regard to military support, and I know our Ukrainian friends are incredibly grateful for our unity. I urge the Minister to continue to provide humanitarian assistance through official development assistance. Earlier this year, I agreed with the Prime Minister’s decision to reallocate a portion of the ODA budget to bolster the defence budget, given the challenges and security problems that we currently face. When the Minister has discussions with officials and his colleagues at the Treasury ahead of publication of the out-turn data and future planned allocations annual report and accounts, will he reiterate the need of the Ukrainian people, and particularly those kidnapped children and their families? Will he support efforts, organisations and schemes that seek to see them returned? We need the ODA budget to be spent on vital causes, not vanity projects, and I am sure all here agree that this issue is of the utmost importance.</w:t>
      </w:r>
    </w:p>
    <w:p>
      <w:r>
        <w:rPr>
          <w:sz w:val="22"/>
        </w:rPr>
        <w:t>Since the start of the war, more than 600 children have been killed, 1,900 have been injured and at least 19 have been sexually abused. In this conflict, sexual violence is being used systematically as a grotesque weapon of war. Russia’s actions violate the Geneva conventions, international humanitarian law and United Nations Security Council resolution 1261. We must not stand by. Russia is waging war not just on Ukraine’s borders but on its future. It is trying to erase an entire generation. It is not just abducting children but trying to annihilate a national identity. I have heard two stories at first hand, but there are thousands more. We must see Ukraine’s stolen children returned.</w:t>
      </w:r>
    </w:p>
    <w:p/>
    <w:p>
      <w:r>
        <w:rPr>
          <w:b/>
          <w:color w:val="1A4A6E"/>
          <w:sz w:val="22"/>
        </w:rPr>
        <w:t>Richard Baker (Lab)</w:t>
      </w:r>
    </w:p>
    <w:p>
      <w:r>
        <w:rPr>
          <w:sz w:val="22"/>
        </w:rPr>
        <w:t>It is a pleasure to serve under your chairship, Mr Stuart. I congratulate my hon. Friend the Member for Paisley and Renfrewshire South (Johanna Baxter) on securing this vital debate, and particularly on her excellent work with the UK Friends of Ukraine on authoring this important but distressing report. I want to focus my remarks on the report’s findings in relation to disabled children. Almost unbelievably, it is disabled children in particular who have been targeted by Russian forces for forcible deportation.</w:t>
      </w:r>
    </w:p>
    <w:p>
      <w:r>
        <w:rPr>
          <w:sz w:val="22"/>
        </w:rPr>
        <w:t>Through my last role with the disability charity Enable I was privileged to meet Raisa Kravchenko, the founder of the VGO Coalition and the mother of a young man with a learning disability in Kyiv, who even in the midst of the invasion has formed an amazing support network for people with learning disabilities and their families. Anyone would find the experience of being in a bomb shelter terrifying, but how much more so for an autistic young person who already struggles with their environment? Of course, for many of the families of disabled children, leaving Ukraine is simply not an option.</w:t>
      </w:r>
    </w:p>
    <w:p>
      <w:r>
        <w:rPr>
          <w:sz w:val="22"/>
        </w:rPr>
        <w:t>I was in contact with Raisa again this week. She told me how the impacts of the invasion are frustrating the work in Ukraine, as they are across Europe, to move disabled children out of institutional care. The issue here is this: Russian forces have targeted care institutions. A disabled child will often be in a care institution and therefore they have been victims of kidnapping. I thought that powerful report brought out the tragic consequences of that.</w:t>
      </w:r>
    </w:p>
    <w:p>
      <w:r>
        <w:rPr>
          <w:sz w:val="22"/>
        </w:rPr>
        <w:t>The consequences were laid bare in the report’s distressing story of Mykola and Anastasiya, two children with autism and cerebral palsy, among 46 children taken by Russian forces from Kherson children’s home and relocated 180 miles away in Simferopol, Crimea. Their parents found the location that their children were in six months later only as a result of an investigation by The New York Times . One can only imagine the trauma they went through. The children were issued with Russian birth certificates, their names were changed, and they were put up for adoption in Russia. Those children must have been under unimaginable stress over that period. Although they were finally reunited with their mother in 2024, Anastasiya, tragically, died from an epileptic seizure shortly after her sixth birthday. Such are the human consequences. These are the horrendous cases that lie behind the grim statistics that my hon. Friend the Member for Paisley and Renfrewshire South shared with us so eloquently. It is important to recognise not only the level of trauma caused to disabled children by such terrifying ordeals, but that they will be affected by them for many years to come.</w:t>
      </w:r>
    </w:p>
    <w:p>
      <w:r>
        <w:rPr>
          <w:sz w:val="22"/>
        </w:rPr>
        <w:t>I will close my remarks by stressing two points. First, there must be accountability. I was privileged to be a member of our delegation to the Council of Europe, which passed resolution 2529 in support of the ICC arrest warrants and calling for parties to the Council of Europe to acknowledge the deportations and transfers of children by Russia as genocide. Secondly, as an international community we need to stand by Ukraine and the children and their families to help them with rehabilitation support. That will not be an easy task, and for disabled children it will require particularly intensive and specialised support. I very much support the recommendation made by my hon. Friend in her vital report. Support from the UK, from our international partners, and indeed the resources from the Trust Fund for Victims, should be utilised for that vital work.</w:t>
      </w:r>
    </w:p>
    <w:p>
      <w:r>
        <w:rPr>
          <w:sz w:val="22"/>
        </w:rPr>
        <w:t>I again congratulate my hon. Friend on all she is doing with the Friends of Ukraine in making a call for action on this horrific crime against Ukraine and its children. Yes, we look to the future for accountability and rehabilitation, but we must do all we can now as a nation, with international partners, to stop the horrendous action by the Russian Government and their forces.</w:t>
      </w:r>
    </w:p>
    <w:p/>
    <w:p>
      <w:r>
        <w:rPr>
          <w:b/>
          <w:color w:val="1A4A6E"/>
          <w:sz w:val="22"/>
        </w:rPr>
        <w:t>Richard Foord (LD)</w:t>
      </w:r>
    </w:p>
    <w:p>
      <w:r>
        <w:rPr>
          <w:sz w:val="22"/>
        </w:rPr>
        <w:t>It is an honour to serve with you in the Chair, Mr Stuart. I pay tribute to the hon. Member for Paisley and Renfrewshire South (Johanna Baxter). Normally we would congratulate somebody on securing a debate, but on this occasion it is such an absolutely miserable subject that all I can say is that I am as sorry as she is about what is going on. It is ironic that yesterday at 2.30 pm in this Chamber we were debating kinship care and adoption in the UK and British Government support for that. When I first heard about Russia’s “adoption” of Ukrainian children, I wondered whether it was an exaggeration on the part of the people speaking about it, but then we look at the evidence provided and it is absolutely going on.</w:t>
      </w:r>
    </w:p>
    <w:p>
      <w:r>
        <w:rPr>
          <w:sz w:val="22"/>
        </w:rPr>
        <w:t>Independent investigators at the Yale humanitarian research lab identified in March this year 314 individuals from Ukraine who had been placed in Russia’s programme of coerced fostering or adoption. It describes in great detail the circumstances of those 314 children, but the scale is much greater than that. Russia’s children’s commissioner, Maria Lvova-Belova, has boasted that 700,000 Ukrainian children have been “accepted” into Russia since the war began. Those children are being re-educated in an effort to assimilate them into Russian society. There are at least 57 re-education camps spread across Russian-occupied Ukraine, Belarus and Russia proper.</w:t>
      </w:r>
    </w:p>
    <w:p>
      <w:r>
        <w:rPr>
          <w:sz w:val="22"/>
        </w:rPr>
        <w:t>This is an attempt to eradicate the national identity of Ukrainian children. Videos show children riding around on Belarusian tanks, in body armour and holding rifles. Reports suggest that the children are subjected to psychological coercion, denied their language and indoctrinated with Russian nationalist propaganda. Belarusian President Lukashenko has personally endorsed this so-called “humanitarian project”. Of the nearly 20,000 children recorded as having been taken, little more than 1,000—just 7%—have been recovered. Maria Lvova-Belova is subject to an international arrest warrant, as is President Putin, in relation to this alleged war crime, yet she can be seen on state television describing how proud she is to have adopted a Ukrainian boy from Mariupol.</w:t>
      </w:r>
    </w:p>
    <w:p>
      <w:r>
        <w:rPr>
          <w:sz w:val="22"/>
        </w:rPr>
        <w:t>While the Kremlin has been escalating these abductions, the international response has fallen somewhat short and in some cases has regressed. Just a few weeks ago, the United States Government pulled funding from the conflict observatory based at Yale University. The observatory, which was compiling evidence, had forensically identified satellite imagery and biometric data. It has tracked the identities of 30,000 Ukrainian children taken and their locations. The decision by Trump’s State Department to pull funding has rightly drawn widespread criticism.</w:t>
      </w:r>
    </w:p>
    <w:p/>
    <w:p>
      <w:r>
        <w:rPr>
          <w:b/>
          <w:color w:val="1A4A6E"/>
          <w:sz w:val="22"/>
        </w:rPr>
        <w:t>Leigh Ingham (Lab)</w:t>
      </w:r>
    </w:p>
    <w:p>
      <w:r>
        <w:rPr>
          <w:sz w:val="22"/>
        </w:rPr>
        <w:t>I was in Helsinki last week as part of my role in the Council of Europe, attending a conference on the deported Ukrainian children, which was incredibly powerful. One of the most powerful things I heard was a gentleman from Yale University speaking of how the removal of funding would impact their vital work. Frankly, they were already doing it on a shoestring. Does the hon. Member agree that as a country we need to prioritise working with other nations to ensure that that work can continue, because it could end next month?</w:t>
      </w:r>
    </w:p>
    <w:p/>
    <w:p>
      <w:r>
        <w:rPr>
          <w:b/>
          <w:color w:val="1A4A6E"/>
          <w:sz w:val="22"/>
        </w:rPr>
        <w:t>Richard Foord</w:t>
      </w:r>
    </w:p>
    <w:p>
      <w:r>
        <w:rPr>
          <w:sz w:val="22"/>
        </w:rPr>
        <w:t>Absolutely. The hon. Member is right that pulling support from the programme is not an act of impartiality; it is an act of complicity. I am sure the State Department of the United States must have done it very reluctantly, given the professionals who work there on the programme.</w:t>
      </w:r>
    </w:p>
    <w:p>
      <w:r>
        <w:rPr>
          <w:sz w:val="22"/>
        </w:rPr>
        <w:t>To summarise, a short reprieve for the programme is not enough. It must be preserved and fully funded, so that we have the evidence needed in the fullness of time to prosecute these potential war crimes.</w:t>
      </w:r>
    </w:p>
    <w:p/>
    <w:p>
      <w:r>
        <w:rPr>
          <w:b/>
          <w:color w:val="1A4A6E"/>
          <w:sz w:val="22"/>
        </w:rPr>
        <w:t>Patricia Ferguson (Lab)</w:t>
      </w:r>
    </w:p>
    <w:p>
      <w:r>
        <w:rPr>
          <w:sz w:val="22"/>
        </w:rPr>
        <w:t>It is a pleasure to serve under your chairmanship, Mr Stuart. I thank my hon. Friend the Member for Paisley and Renfrewshire South (Johanna Baxter) for securing the debate and for all the work she has been doing on such an important issue.</w:t>
      </w:r>
    </w:p>
    <w:p>
      <w:r>
        <w:rPr>
          <w:sz w:val="22"/>
        </w:rPr>
        <w:t>In August last year, I was delighted to attend what has become a regular event in Victoria park in my constituency to celebrate Ukrainian independence day. It was hosted by the Friends of Victoria Park, in partnership with the Glasgow branch of the Association of Ukrainians in Great Britain. We celebrated Ukrainian culture, freedom and sovereignty, and created a sense of community by bringing together Ukrainians and Glaswegians who took part in various sporting activities, enjoyed Ukrainian art workshops—best to gloss over my efforts—and listened to beautiful Ukrainian music. People across all generations were brought together in a celebration of Ukraine’s cultural heritage.</w:t>
      </w:r>
    </w:p>
    <w:p>
      <w:r>
        <w:rPr>
          <w:sz w:val="22"/>
        </w:rPr>
        <w:t>But many Ukrainian children are denied the opportunity to engage with their heritage. Russia’s forced deportation of children has torn Ukrainian families apart, and the weaponisation of citizenship by the Russian Government is making it increasingly difficult for stolen Ukrainian children to be identified and returned to their families and homes. The naturalisation of these children as Russian citizens has a further devastating consequence, because it robs Ukraine of its future citizens. By denying those children their right to be Ukrainian, Russia is systematically working to remove their identity. As we have heard, this ideological strategy comes directly from the top of the Russian Government, with President Putin repeatedly denying the legitimacy of Ukraine’s sovereignty and describing Ukrainians as Russians.</w:t>
      </w:r>
    </w:p>
    <w:p>
      <w:r>
        <w:rPr>
          <w:sz w:val="22"/>
        </w:rPr>
        <w:t>Beyond the horrific removal of children from Ukraine, the Russian Government are using a deliberate tactic of cultural suppression and re-education to further erase the children’s Ukrainian identity. The Office of the High Commissioner for Human Rights has described the Russian Government’s actions as the targeted destruction of Ukraine’s culture, noting that the Russian authorities have removed cultural symbols, dismantled Ukrainian language education and rewritten national history in the occupied territories.</w:t>
      </w:r>
    </w:p>
    <w:p>
      <w:r>
        <w:rPr>
          <w:sz w:val="22"/>
        </w:rPr>
        <w:t>Sadly, this is not a new tactic. The Russian Government also used the forced displacement of children and the erasure of their culture during the annexation of Crimea. According to a 2017 review of court records, this meant that less than 10% of children born in occupied Crimea were able to get a Ukrainian birth certificate. This deliberate war strategy will have long-term implications for the future of Ukraine. By targeting the youngest members of society, Russia is purposefully raising a future generation whose ties to their country and heritage have been weakened and, in some cases, completely erased.</w:t>
      </w:r>
    </w:p>
    <w:p>
      <w:r>
        <w:rPr>
          <w:sz w:val="22"/>
        </w:rPr>
        <w:t>The Government have taken welcome action to implement targeted sanctions on Russia to disrupt the military supply chain and revenue funding for the war; hopefully, the same urgency can be applied to identifying and sanctioning those involved in the illegal transfer and mass deportation of children. I am very taken with the idea of a day of action to highlight this issue—perhaps we should do that on Ukrainian Independence Day in August.</w:t>
      </w:r>
    </w:p>
    <w:p>
      <w:r>
        <w:rPr>
          <w:sz w:val="22"/>
        </w:rPr>
        <w:t>Without imminent action, more Ukrainian children will lose touch with their family, their home and their culture. Russia’s actions will have far-reaching and damaging effects for the families and for Ukraine, but most of all for the children.</w:t>
      </w:r>
    </w:p>
    <w:p/>
    <w:p>
      <w:r>
        <w:rPr>
          <w:b/>
          <w:color w:val="1A4A6E"/>
          <w:sz w:val="22"/>
        </w:rPr>
        <w:t>Will Forster (LD)</w:t>
      </w:r>
    </w:p>
    <w:p>
      <w:r>
        <w:rPr>
          <w:sz w:val="22"/>
        </w:rPr>
        <w:t>It is a pleasure to serve under your chairmanship, Mr Stuart.</w:t>
      </w:r>
    </w:p>
    <w:p>
      <w:r>
        <w:rPr>
          <w:sz w:val="22"/>
        </w:rPr>
        <w:t>First, I want to thank—genuinely, from the bottom of my heart—the hon. Member for Paisley and Renfrewshire South (Johanna Baxter) for her leadership on this deeply distressing issue. Her introductory speech was emotional, powerful and passionate; there were not many dry eyes in this Chamber when she was speaking. I was on the Ukraine trip with her and other colleagues for the three-year anniversary, and it was very moving to see for myself what has happened and is happening in Ukraine. The thing that stuck out for her and for me was the appalling actions of the Russian Government in removing a generation of children from Ukraine, which is what this debate is about.</w:t>
      </w:r>
    </w:p>
    <w:p>
      <w:r>
        <w:rPr>
          <w:sz w:val="22"/>
        </w:rPr>
        <w:t>Each story of a child being removed from their Ukrainian family, where they belong, to be taken to Russia, is moving and appalling, but let me give an example to illustrate the scale of what is happening. There are around 20,000 children in my Woking constituency; imagine if every child in my constituency, or in most of the constituencies of other Members present, was taken overnight. Imagine if they vanished—they just went. That is the scale of what we are dealing with. It is the theft of a generation, and standing up to that will define us.</w:t>
      </w:r>
    </w:p>
    <w:p>
      <w:r>
        <w:rPr>
          <w:sz w:val="22"/>
        </w:rPr>
        <w:t>According to research by Queen Mary University of London, it is estimated that clinically significant psychological trauma is present among 35% of adolescents in Ukraine. Research in the same report shows high levels of post-traumatic stress disorder among displaced children, with trauma linked not only to conflict exposure but to family separation, loss, property damage, economic hardship and disrupted education. The findings emphasise the psychological toll that the war is taking. It extends beyond the battlefield and will be particularly profound for the children abducted by the Russian state. For them, the risk of PTSD will rise significantly.</w:t>
      </w:r>
    </w:p>
    <w:p>
      <w:r>
        <w:rPr>
          <w:sz w:val="22"/>
        </w:rPr>
        <w:t>Back in March, I tabled a written question asking the Foreign Secretary what steps the UK Government were taking to provide funding to track and return the kidnapped children, particularly following the appalling decision of President Donald Trump to withdraw funding from the Yale Humanitarian Research Lab. In response, the Government said:</w:t>
      </w:r>
    </w:p>
    <w:p>
      <w:r>
        <w:rPr>
          <w:sz w:val="22"/>
        </w:rPr>
        <w:t>“The UK has supported ‘Save Ukraine’…and ‘Bring Kids Back UA’ through The Partnership Fund for a Resilient Ukraine.”</w:t>
      </w:r>
    </w:p>
    <w:p>
      <w:r>
        <w:rPr>
          <w:sz w:val="22"/>
        </w:rPr>
        <w:t>They noted the return of children through Qatari mediation last September and expressed gratitude to Qatar for that.</w:t>
      </w:r>
    </w:p>
    <w:p>
      <w:r>
        <w:rPr>
          <w:sz w:val="22"/>
        </w:rPr>
        <w:t>But let us be honest. Our Government’s support was lacking in detail, lacking in scale and particularly lacking in urgency. It made no mention of the United States or a broader international agreement and broader international pressure to bring these children home. It is clear that the current UK efforts just have not been enough. They have not met the significant challenge. We need to support the work of the Bring Kids Back initiative and the Yale Humanitarian Research Lab, but we also need to go beyond that.</w:t>
      </w:r>
    </w:p>
    <w:p>
      <w:r>
        <w:rPr>
          <w:sz w:val="22"/>
        </w:rPr>
        <w:t>Applying more pressure on the United States, via our special relationship, is key. It is time for the UK to take a stronger line. Our Prime Minister and Foreign Secretary should not be afraid to challenge President Donald Trump, to ensure the release of the thousands of children stolen from Ukraine. Trump’s appalling bromance with Putin is disgusting, but if we have that special relationship with the United States, we should be asking and demanding that the US do something. Will the Minister confirm whether either the Prime Minister or the Foreign Office has raised this issue with the United States, how many times they have done so and what the United States has said in return?</w:t>
      </w:r>
    </w:p>
    <w:p/>
    <w:p>
      <w:r>
        <w:rPr>
          <w:b/>
          <w:color w:val="1A4A6E"/>
          <w:sz w:val="22"/>
        </w:rPr>
        <w:t>James Naish (Lab)</w:t>
      </w:r>
    </w:p>
    <w:p>
      <w:r>
        <w:rPr>
          <w:sz w:val="22"/>
        </w:rPr>
        <w:t>It is a pleasure to serve under your chairmanship, Mr Stuart. I, too, pay tribute to my hon. Friend the Member for Paisley and Renfrewshire South (Johanna Baxter) for securing this debate. It is on a harrowing subject—the systematic abduction and deportation of Ukrainian children—but it is absolutely one that we should be discussing in the House, so I thank her for her work.</w:t>
      </w:r>
    </w:p>
    <w:p>
      <w:r>
        <w:rPr>
          <w:sz w:val="22"/>
        </w:rPr>
        <w:t>As has been outlined, by day 1,000 of the conflict, according to UK Government figures, at least 19,500 Ukrainian children had been unlawfully deported to Russia, and independent estimates put the figure much higher. Behind each number is a name, a family, a severed childhood. Children have been taken from foster care homes, boarding schools and hospitals, and even directly from their families. Many have been placed with Russian families, sent to so-called re-education camps or absorbed into military patriotic training programmes aimed at erasing their Ukrainian identity.</w:t>
      </w:r>
    </w:p>
    <w:p>
      <w:r>
        <w:rPr>
          <w:sz w:val="22"/>
        </w:rPr>
        <w:t>The individual stories already outlined by Members are heartbreaking. They involve children being renamed, issued with Russian passports, told that their homeland no longer exists, separated from their siblings and told that their parents have never tried to find them. Some children have even been issued with military draft papers. These actions are not merely incidental violations of the rules of war; they are part of a co-ordinated state policy to erase Ukrainian culture. In my view, they represent war crimes and constitute crimes against humanity.</w:t>
      </w:r>
    </w:p>
    <w:p>
      <w:r>
        <w:rPr>
          <w:sz w:val="22"/>
        </w:rPr>
        <w:t>It is important that we recognise and pay tribute to the resilience and courage of the many people working to bring the children home: the Ukrainian officials, non-governmental organisations, lawyers and, of course, families, who have refused to give up even in the face of enormous obstacles. The UK must support those efforts, not only with words but with practical assistance, by funding legal support, supporting reunification logistics and ensuring that international pressure remains focused and sustained.</w:t>
      </w:r>
    </w:p>
    <w:p/>
    <w:p>
      <w:r>
        <w:rPr>
          <w:b/>
          <w:color w:val="1A4A6E"/>
          <w:sz w:val="22"/>
        </w:rPr>
        <w:t>Jess Brown-Fuller (LD)</w:t>
      </w:r>
    </w:p>
    <w:p>
      <w:r>
        <w:rPr>
          <w:sz w:val="22"/>
        </w:rPr>
        <w:t>Does the hon. Member agree that we should support not only the return of the abducted Ukrainian children, but their reintegration into their families and communities through rehabilitation programmes that address the psychological and developmental trauma that has been inflicted by their forced deportation?</w:t>
      </w:r>
    </w:p>
    <w:p/>
    <w:p>
      <w:r>
        <w:rPr>
          <w:b/>
          <w:color w:val="1A4A6E"/>
          <w:sz w:val="22"/>
        </w:rPr>
        <w:t>James Naish</w:t>
      </w:r>
    </w:p>
    <w:p>
      <w:r>
        <w:rPr>
          <w:sz w:val="22"/>
        </w:rPr>
        <w:t>I wholeheartedly agree. Prior to coming to this place, I led a council, and one of the motions we passed twinned us with part of Ukraine, because we recognised that the long-term reintegration of Ukrainian people and rebuilding of Ukrainian society would take a long time. It will require a huge global effort to make that work.</w:t>
      </w:r>
    </w:p>
    <w:p>
      <w:r>
        <w:rPr>
          <w:sz w:val="22"/>
        </w:rPr>
        <w:t>This is not only a question of justice for Ukraine, but a test of our commitment to international law and the protection of children in conflict. If we allow the forced deportation and indoctrination of children to go unanswered, we risk setting a devastating precedent for future conflicts. I serve on the International Development Committee. International law and international humanitarian law are being broken in many conflicts across different zones around the world, and it is important that the UK stands up for the established order, which has protected billions of people over several generations but is under huge attack on many fronts.</w:t>
      </w:r>
    </w:p>
    <w:p>
      <w:r>
        <w:rPr>
          <w:sz w:val="22"/>
        </w:rPr>
        <w:t>I note that the Government have worked closely with the US on this issue—a couple of organisations have been mentioned. What further steps does the Minister think can be taken? I believe there are already three sanctions packages that target those attempting to forcibly deport and indoctrinate Ukrainian children, but what else is being considered or will be considered in the future? Will the Minister outline what the next steps of the International Coalition for the Return of Ukrainian Children are likely to be? The UK is part of that organisation, so what role will the UK Government continue to play?</w:t>
      </w:r>
    </w:p>
    <w:p>
      <w:r>
        <w:rPr>
          <w:sz w:val="22"/>
        </w:rPr>
        <w:t>We in this Chamber today may not be able to return these children ourselves, but we can send a clear message that their abduction will not be ignored, their identities will not be erased and their safe return will remain a priority for as long as it takes. Justice demands nothing less.</w:t>
      </w:r>
    </w:p>
    <w:p/>
    <w:p>
      <w:r>
        <w:rPr>
          <w:b/>
          <w:color w:val="1A4A6E"/>
          <w:sz w:val="22"/>
        </w:rPr>
        <w:t>John Milne (LD)</w:t>
      </w:r>
    </w:p>
    <w:p>
      <w:r>
        <w:rPr>
          <w:sz w:val="22"/>
        </w:rPr>
        <w:t>It is a pleasure to serve under your chairmanship, Mr Stuart. Like others, I congratulate the hon. Member for Paisley and Renfrewshire South (Johanna Baxter) on securing the debate. We say that at the start of every debate, but this is different—it really matters. She has done a fantastic job since our visit to Ukraine, on which I joined her, not just by bringing the issue to national attention—we now see it in the national news—but by ensuring that it gains international traction.</w:t>
      </w:r>
    </w:p>
    <w:p>
      <w:r>
        <w:rPr>
          <w:sz w:val="22"/>
        </w:rPr>
        <w:t>Until my visit, I knew nothing about this issue, and of all the things I saw this was the most shocking. I learned many things on the trip. The first thing, of course, was the hospitality. Wherever we went, there were fantastic people and such warmth—it was unforgettable. I learned also that life goes on; it is incredible how people can continue. There have now been three years of war, with drones dropping from the sky. We all downloaded an app that warned us about drone attacks and, believe me, it was going off all the time. Yet people went about their everyday lives: they went to work or to restaurants as if it was not happening. It was incredible.</w:t>
      </w:r>
    </w:p>
    <w:p>
      <w:r>
        <w:rPr>
          <w:sz w:val="22"/>
        </w:rPr>
        <w:t>I was impressed by the ingenuity of the Ukrainian people, particularly at a secret drone factory that we visited. Ukraine has become the world leader in drone design and manufacture. It is the future of warfare, so we have a lot to learn from them, and we should be grateful to them for their work. We would not necessarily have expected that level of entrepreneurship in an ex-Soviet bloc state, which shows me that Ukraine belongs in the west and in Europe.</w:t>
      </w:r>
    </w:p>
    <w:p>
      <w:r>
        <w:rPr>
          <w:sz w:val="22"/>
        </w:rPr>
        <w:t>I was struck by the commitment to cause. President Putin and others put about unpleasant stories that this was Zelensky’s war, that the people of Ukraine were not behind him and that he was forcing them into war. That is untrue. In every single community there are flags, memorial centres and graves. It is not hidden. It is in full and present view everywhere, and it is all the more impactful because, in the habit of the Orthodox church, they show pictures of the fallen. We also visited two hospitals where we saw young men in rehabilitation with very difficult injuries.</w:t>
      </w:r>
    </w:p>
    <w:p>
      <w:r>
        <w:rPr>
          <w:sz w:val="22"/>
        </w:rPr>
        <w:t>I also took from the visit something more practical, which relates to international security. We have talked about the need for a European army, because of the pressure we are under, but that is our army: it is larger than all the western European armies put together already. Given the time it will take us to get an army together, we need to support Ukraine’s army, because that is our defence.</w:t>
      </w:r>
    </w:p>
    <w:p>
      <w:r>
        <w:rPr>
          <w:sz w:val="22"/>
        </w:rPr>
        <w:t>There were lighter moments on the trip. I will never forget a night we had in Kyiv. We were in a lovely hotel, but unfortunately we spent half the night in a bomb shelter because of warnings. One of the MPs managed to get his laptop out, and we watched “Darkest Hour”. The parallels between 1940 and where we were in Ukraine were very striking.</w:t>
      </w:r>
    </w:p>
    <w:p>
      <w:r>
        <w:rPr>
          <w:sz w:val="22"/>
        </w:rPr>
        <w:t>At the start of the war, I did not believe that it could get like this. Putin was putting out the story that Ukrainians and Russians were brothers—that they were the same people. I never imagined that things could get as violent, destructive and vicious as they have, but they did straightaway, as we discovered. The Bucha massacre, near Kyiv, was in the first days of the war. It is not as if it grew to that moment; it began with that moment.</w:t>
      </w:r>
    </w:p>
    <w:p>
      <w:r>
        <w:rPr>
          <w:sz w:val="22"/>
        </w:rPr>
        <w:t>The worst crime of all, as we have heard today, is the systematic theft and abduction of all these children, clearly with the knowledge and instruction of President Putin. He brings shame on Russia, which is a great nation. I cannot imagine what it is like to know that your child is alive but with another family. I will say one last thing: besides all the other requests that have been made today, it has to be a precondition that there is no peace without the return of these children.</w:t>
      </w:r>
    </w:p>
    <w:p/>
    <w:p>
      <w:r>
        <w:rPr>
          <w:b/>
          <w:color w:val="1A4A6E"/>
          <w:sz w:val="22"/>
        </w:rPr>
        <w:t>Jim Shannon (DUP)</w:t>
      </w:r>
    </w:p>
    <w:p>
      <w:r>
        <w:rPr>
          <w:sz w:val="22"/>
        </w:rPr>
        <w:t>It is a pleasure to serve under your chairship, Mr Stuart. I commend the hon. Member for Paisley and Renfrewshire South (Johanna Baxter) for setting the scene. She might be small in stature, but she has the biggest heart in the Chamber—well done. The opportunity to urge our Government to continue to do the right thing and act for the innocent people of Ukraine is the reason why we are all here.</w:t>
      </w:r>
    </w:p>
    <w:p/>
    <w:p>
      <w:r>
        <w:rPr>
          <w:b/>
          <w:color w:val="1A4A6E"/>
          <w:sz w:val="22"/>
        </w:rPr>
        <w:t>Jess Brown-Fuller</w:t>
      </w:r>
    </w:p>
    <w:p>
      <w:r>
        <w:rPr>
          <w:sz w:val="22"/>
        </w:rPr>
        <w:t>The strength of feeling in the room is shown by the raw emotion of the hon. Gentleman and that of my hon. Friend the Member for Horsham (John Milne). Does the hon. Gentleman agree that the most important thing we can do today is take the opportunity to come together, across the parties, and recognise the need to continue to support these Ukrainian families?</w:t>
      </w:r>
    </w:p>
    <w:p/>
    <w:p>
      <w:r>
        <w:rPr>
          <w:b/>
          <w:color w:val="1A4A6E"/>
          <w:sz w:val="22"/>
        </w:rPr>
        <w:t>Jim Shannon</w:t>
      </w:r>
    </w:p>
    <w:p>
      <w:r>
        <w:rPr>
          <w:sz w:val="22"/>
        </w:rPr>
        <w:t>I thank the hon. Lady for her intervention. It is much appreciated.</w:t>
      </w:r>
    </w:p>
    <w:p>
      <w:r>
        <w:rPr>
          <w:sz w:val="22"/>
        </w:rPr>
        <w:t>The forced deportation of Ukrainian children without their parents by Russian forces is a grave violation of international humanitarian law. Indeed, I will go as far as to say that these actions constitute a war crime under article 8 of the Rome statute, which explicitly forbids the unlawful deportation or transfer of protected persons. These acts, targeting the most vulnerable, have torn families apart and have eroded the culture and national identity of Ukraine’s future generations.</w:t>
      </w:r>
    </w:p>
    <w:p>
      <w:r>
        <w:rPr>
          <w:sz w:val="22"/>
        </w:rPr>
        <w:t>Article 6 of the Rome statute is also relevant. The systematic and calculated manner of these abductions is evidenced by reports that refer to some 20,000 Ukrainian children. The figures are unknown, as the hon. Member for Paisley and Renfrewshire South pointed out. Who knows what they really are? The crimes demand urgent scrutiny to determine whether they meet the threshold for genocide.</w:t>
      </w:r>
    </w:p>
    <w:p>
      <w:r>
        <w:rPr>
          <w:sz w:val="22"/>
        </w:rPr>
        <w:t>These children, torn from their families and homeland, are victims of a deliberate campaign by Russian and Belarusian authorities not only to erase their identity and culture, but to erase their memories of their families. This is not just a humanitarian crisis; it is a moral outrage. Forced deportation by Russian authorities during the ongoing conflict has created a stolen generation—a term that is reminiscent of other historical cases, such as that of Australian’s stolen generation, when Government policy saw indigenous children removed from their families and communities to assimilate them into a different cultural identity. It was wrong then, and it is wrong now. To steal a nation’s children is to steal its future.</w:t>
      </w:r>
    </w:p>
    <w:p>
      <w:r>
        <w:rPr>
          <w:sz w:val="22"/>
        </w:rPr>
        <w:t>The United Kingdom must lead with moral and legal clarity on agreeing a course of action to hold Russia’s feet to the fire over these crimes against humanity. I believe that we must intensify our sanctions on Russian and Belarusian officials, military and other state actors who are complicit in these abductions. We must demand justice through international legal bodies, including the International Criminal Court, to hold perpetrators accountable. The UK must support investigations and advocate for expedited arrest warrants. Justice delayed is justice denied. These children and their grieving families cannot wait.</w:t>
      </w:r>
    </w:p>
    <w:p>
      <w:r>
        <w:rPr>
          <w:sz w:val="22"/>
        </w:rPr>
        <w:t>The scale of the tragedy remains unreported by the mainstream media, but I believe that today’s debate amplifies the voices of Ukrainian families, places pressure on policymakers and signals to Russia that the United Kingdom of Great Britain and Northern Ireland stands firmly against this greatest act of sheer inhumanity. The forced transfer of children is explicitly defined as genocide under article II of the 1948 genocide convention.</w:t>
      </w:r>
    </w:p>
    <w:p>
      <w:r>
        <w:rPr>
          <w:sz w:val="22"/>
        </w:rPr>
        <w:t>The abduction of Ukrainian children is yet another stain on humanity’s already overburdened conscience. By intensifying sanctions, pursuing justice and acknowledging the genocidal nature of Russia’s actions, the UK can be a leader in demanding the return of these children to their families. We cannot stand idly by while their futures are stolen. I therefore look to the Minister, who I believe is of the same mind. We must act with the urgency and the conviction that this crisis demands and remind Russia that good people will not stand idly by.</w:t>
      </w:r>
    </w:p>
    <w:p/>
    <w:p>
      <w:r>
        <w:rPr>
          <w:b/>
          <w:color w:val="1A4A6E"/>
          <w:sz w:val="22"/>
        </w:rPr>
        <w:t>Lisa Smart (LD)</w:t>
      </w:r>
    </w:p>
    <w:p>
      <w:r>
        <w:rPr>
          <w:sz w:val="22"/>
        </w:rPr>
        <w:t>It is a pleasure to see you in the Chair, Mr Stuart. May I join all colleagues in thanking the hon. Member for Paisley and Renfrewshire South (Johanna Baxter)? She has led on the issue with determination and relentlessness, and she is an example to all of us.</w:t>
      </w:r>
    </w:p>
    <w:p>
      <w:r>
        <w:rPr>
          <w:sz w:val="22"/>
        </w:rPr>
        <w:t>The people of Ukraine are fighting for their country and their continued existence, but they are also fighting for us. There is no way Putin will stop in Ukraine if he gets what he wants. It is right that the UK is supporting Ukraine, and we should continue to do so until a just and lasting peace—on Ukraine’s terms—is found.</w:t>
      </w:r>
    </w:p>
    <w:p>
      <w:r>
        <w:rPr>
          <w:sz w:val="22"/>
        </w:rPr>
        <w:t>I was most recently in Kyiv three weeks ago as part of a delegation of Liberal MPs from across Europe. I was fortunate enough to meet Ukrainian MPs in the Rada and to meet the Ukrainian Parliament Commissioner for Human Rights—the ombudsman—who is undertaking incredible work in documenting the extent of the various international crimes committed by Russia in Ukraine and in working with international partners to bring these children home.</w:t>
      </w:r>
    </w:p>
    <w:p>
      <w:r>
        <w:rPr>
          <w:sz w:val="22"/>
        </w:rPr>
        <w:t>One of the most moving moments of my recent visit came when we met two of the children who had experienced for themselves the brutal policy of forced deportation and assimilation. One had had to work relentlessly to have his younger brother returned, and the other had escaped Russian re-education by walking for days to get to safety. Their stories are not isolated tragedies; they are part of a wider state-sponsored strategy to destroy the nation of Ukraine.</w:t>
      </w:r>
    </w:p>
    <w:p>
      <w:r>
        <w:rPr>
          <w:sz w:val="22"/>
        </w:rPr>
        <w:t>Last year, the UK rightly helped to launch the International Coalition for the Return of Ukrainian Children, which was designed to co-ordinate joint efforts. I commend this Government for their commitment to that, but it is clear that much more is needed. We must demand the full implementation of the 2024 recommendations to Russia from the UN Committee on the Rights of the Child. We must push for humanitarian and monitoring access to any facilities that are holding these children. We must facilitate communications with authorities to ensure safe returns.</w:t>
      </w:r>
    </w:p>
    <w:p>
      <w:r>
        <w:rPr>
          <w:sz w:val="22"/>
        </w:rPr>
        <w:t>The Ukrainian ombudsman himself told me that the international community needs a special tribunal to take full account of these crimes and to properly hold Putin and his flunkies to account. Each day that these children remain outside their homes and outside their homeland is a day that justice is denied. Our role is clear: we must help to bring them home. The stealing of thousands of Ukrainian children is a particularly heinous crime, but there are also millions more Ukrainian children who have lost their childhoods because of Putin’s actions.</w:t>
      </w:r>
    </w:p>
    <w:p>
      <w:r>
        <w:rPr>
          <w:sz w:val="22"/>
        </w:rPr>
        <w:t>On my recent visit, I also visited Chernihiv to see the extent of the damage caused by constant attacks. I saw for myself the basement in Yahidne where, in the early days of Russia’s full-scale invasion, dozens of nearby inhabitants, including babies and children, were rounded up by Russian soldiers and tortured for weeks before being liberated by the Ukrainian army.</w:t>
      </w:r>
    </w:p>
    <w:p>
      <w:r>
        <w:rPr>
          <w:sz w:val="22"/>
        </w:rPr>
        <w:t>We know that one of the weapons of war used by the Russian Government is mis and disinformation. In their programme of trying to dehumanise the Ukrainian people, they also try to paint them as not telling the truth. I saw for myself, and the look in the eyes of the people who told me of their experience will stay with me for a very, very long time.</w:t>
      </w:r>
    </w:p>
    <w:p/>
    <w:p>
      <w:r>
        <w:rPr>
          <w:b/>
          <w:color w:val="1A4A6E"/>
          <w:sz w:val="22"/>
        </w:rPr>
        <w:t>Chris Bloore (Lab)</w:t>
      </w:r>
    </w:p>
    <w:p>
      <w:r>
        <w:rPr>
          <w:sz w:val="22"/>
        </w:rPr>
        <w:t>I thank the hon. Lady for giving way, and I congratulate my hon. Friend the Member for Paisley and Renfrewshire South (Johanna Baxter) on her speech and on her incredible work across the country to try to make people aware of the awful things happening over in Europe.</w:t>
      </w:r>
    </w:p>
    <w:p>
      <w:r>
        <w:rPr>
          <w:sz w:val="22"/>
        </w:rPr>
        <w:t>I am very lucky to have a large Ukrainian population in Redditch. These are people who have fled from the Donbas and other areas over the past few years, including children who have had 20 homes in their few years on this planet. Now they are here, separated from their homeland and their friends and family members who have been forcibly removed and taken to Russia. The hon. Lady made a powerful point about disinformation. In Redditch, we see and hear every day the impact that it is having on those who may never see their family members again.</w:t>
      </w:r>
    </w:p>
    <w:p/>
    <w:p>
      <w:r>
        <w:rPr>
          <w:b/>
          <w:color w:val="1A4A6E"/>
          <w:sz w:val="22"/>
        </w:rPr>
        <w:t>Lisa Smart</w:t>
      </w:r>
    </w:p>
    <w:p>
      <w:r>
        <w:rPr>
          <w:sz w:val="22"/>
        </w:rPr>
        <w:t>I am extremely grateful to the hon. Gentleman for talking about the Ukrainian communities who are contributing so much in our country. I have asked the Government to give further clarity and more than an 18-month visa extension, to continue to show support for the Ukrainians living in all our constituencies. We know that far too many Ukrainians are being rejected from tenancies, jobs and studying opportunities because they do not have that length of visa ahead of them. The point about mis and disinformation is absolutely right. It is not a new tool, but it is being used in many more sophisticated ways. I agree with the hon. Gentleman that we need to work across Government and internationally to combat it.</w:t>
      </w:r>
    </w:p>
    <w:p>
      <w:r>
        <w:rPr>
          <w:sz w:val="22"/>
        </w:rPr>
        <w:t>In closing, I repeat the calls that I and others have previously made for the Government to move from freezing to actively seizing Russian assets—both the principal and the interest—because we need to support Ukraine’s defence and reconstruction. The Government are taking the right approach in co-ordinating these efforts multilaterally, but the UK should be in a position to lead on this and, should progress stall, we must be willing to act unilaterally. These children must be returned, and Putin and his flunkies must pay for their crimes.</w:t>
      </w:r>
    </w:p>
    <w:p/>
    <w:p>
      <w:r>
        <w:rPr>
          <w:b/>
          <w:color w:val="1A4A6E"/>
          <w:sz w:val="22"/>
        </w:rPr>
        <w:t>Calum Miller (LD)</w:t>
      </w:r>
    </w:p>
    <w:p>
      <w:r>
        <w:rPr>
          <w:sz w:val="22"/>
        </w:rPr>
        <w:t>It is a pleasure to see you in the Chair, Mr Stuart. Like everyone else, I thank the hon. Member for Paisley and Renfrewshire South (Johanna Baxter) for securing this important debate and for the commitment and tenacity that she has shown in raising this topic, about which she cares so deeply.</w:t>
      </w:r>
    </w:p>
    <w:p>
      <w:r>
        <w:rPr>
          <w:sz w:val="22"/>
        </w:rPr>
        <w:t>It is so important that we are discussing this shocking topic today. Of all the crimes that the Russian leadership has committed in its invasion of Ukraine, this is the most distressing. No Ukrainian deserves to be caught up in this horrendous war, but we are all touched by the vulnerability of babies and children, so it is heartbreaking to consider what has been done to them and to family members who see their child ripped from their care. The emotion we have seen here is testament to how deeply that is felt by Members of this House.</w:t>
      </w:r>
    </w:p>
    <w:p>
      <w:r>
        <w:rPr>
          <w:sz w:val="22"/>
        </w:rPr>
        <w:t>Members have spoken with compassion and concern about this subject, and I welcome the consensus across all parties and the shared commitment to work together to challenge Russia’s crimes. Many, including my hon. Friends the Members for Torbay (Steve Darling), for Woking (Mr Forster), for Horsham (John Milne) and for Hazel Grove (Lisa Smart) and the hon. Member for Chester South and Eddisbury (Aphra Brandreth), have referred to the impact of their visits to Ukraine and the experiences they had there. I am grateful for their testimony.</w:t>
      </w:r>
    </w:p>
    <w:p>
      <w:r>
        <w:rPr>
          <w:sz w:val="22"/>
        </w:rPr>
        <w:t>Members have underscored the depth of friendship between the UK and Ukraine. The hon. Member for Glasgow West (Patricia Ferguson) recalled celebrating Ukraine’s independence day in the beautiful Victoria Park. Others have highlighted specific cases. I am grateful to the hon. Member for Glenrothes and Mid Fife (Richard Baker) for referring to the experience of disabled children, and to the hon. Member for Redditch (Chris Bloore) and my hon. Friend the Member for Hazel Grove for drawing our attention to the experience of the Ukrainian children and young people here in the UK. We have also heard practical suggestions from Members, including the day of action proposed by the hon. Member for West Dunbartonshire (Douglas McAllister) and the seizure of Russian assets that my hon. Friend the Member for Hazel Grove called for.</w:t>
      </w:r>
    </w:p>
    <w:p>
      <w:r>
        <w:rPr>
          <w:sz w:val="22"/>
        </w:rPr>
        <w:t>This gruesome project is the product of the twisted will and inhumanity of one man: Vladimir Putin. Driven by his imperial ambitions and archaic vision of a Russian empire, he aims not only to destroy Ukraine’s independence, but to erase its future. His systematic programme for the abduction and forced assimilation into Russia of at least 20,000 Ukrainian children will go down as one of the vilest acts not only of this war, but of this century.</w:t>
      </w:r>
    </w:p>
    <w:p>
      <w:r>
        <w:rPr>
          <w:sz w:val="22"/>
        </w:rPr>
        <w:t>As other Members have said, the Yale University humanitarian research lab has indicated that the real figures are likely to be much, much higher, and sadly, we can only expect them to continue to rise, so long as Putin’s invasion and control of occupied territory continues. The Yale lab has identified at least 43 children’s camps throughout Russia that house deported children, of which at least 32 are explicitly labelled as “re-education facilities”. The former Ukrainian children’s rights commissioner Mykola Kuleba puts it chillingly: he said that these re-education programmes constitute</w:t>
      </w:r>
    </w:p>
    <w:p>
      <w:r>
        <w:rPr>
          <w:sz w:val="22"/>
        </w:rPr>
        <w:t>“death camps for Ukrainian identity.”</w:t>
      </w:r>
    </w:p>
    <w:p>
      <w:r>
        <w:rPr>
          <w:sz w:val="22"/>
        </w:rPr>
        <w:t>As my hon. Friend the Member for Honiton and Sidmouth (Richard Foord) highlighted, in March President Trump and Elon Musk took the callous decision to slash funding for the Yale lab, an organisation that has been helping to lead the search for the tens of thousands of Ukrainian children abducted by Russia. Gathering evidence of these war crimes is critical. It matters because it will allow prosecutors to go after the architects of this atrocity. It also matters because it increases the chances that when the conflict ends, these children might be returned to their Ukrainian homes.</w:t>
      </w:r>
    </w:p>
    <w:p>
      <w:r>
        <w:rPr>
          <w:sz w:val="22"/>
        </w:rPr>
        <w:t>On 1 April, I asked the Foreign Secretary whether the UK would step in to fill the funding gap left by the US Administration. He said:</w:t>
      </w:r>
    </w:p>
    <w:p>
      <w:r>
        <w:rPr>
          <w:sz w:val="22"/>
        </w:rPr>
        <w:t>“It is not our assessment that we can meet the shortfall left by the withdrawal of USAID”. —[ Official Report , 1 April 2025; Vol. 765, c. 149.]</w:t>
      </w:r>
    </w:p>
    <w:p>
      <w:r>
        <w:rPr>
          <w:sz w:val="22"/>
        </w:rPr>
        <w:t>I know that the Minister is committed to this issue, so may I take this opportunity to ask him what sum would be required for the Yale lab to continue its critical work and what the Government have done, working with partners, to secure the future of this project? Reports suggest that the lab’s data repository could soon be transferred to Europol so that its vital work can be taken forward. Can the Minister state whether those reports are accurate and what support the UK is offering?</w:t>
      </w:r>
    </w:p>
    <w:p/>
    <w:p>
      <w:r>
        <w:rPr>
          <w:b/>
          <w:color w:val="1A4A6E"/>
          <w:sz w:val="22"/>
        </w:rPr>
        <w:t>James Naish</w:t>
      </w:r>
    </w:p>
    <w:p>
      <w:r>
        <w:rPr>
          <w:sz w:val="22"/>
        </w:rPr>
        <w:t>This morning, I met the International Foundation for Electoral Systems, which does great work around good governance, electoral integrity, democratic rights and citizen engagement. It has lost 70% of its funding as a result of USAID cuts, but it recognises that it will play a fundamental role in how Ukraine is rebuilt by dealing with the disinformation that the hon. Member for Hazel Grove (Lisa Smart) talked about earlier. Does the hon. Gentleman agree that we need to look at how such organisations are protected so that, when Ukraine rebuilds, it rebuilds in the right way and deals with the challenges that its neighbour will present?</w:t>
      </w:r>
    </w:p>
    <w:p/>
    <w:p>
      <w:r>
        <w:rPr>
          <w:b/>
          <w:color w:val="1A4A6E"/>
          <w:sz w:val="22"/>
        </w:rPr>
        <w:t>Calum Miller</w:t>
      </w:r>
    </w:p>
    <w:p>
      <w:r>
        <w:rPr>
          <w:sz w:val="22"/>
        </w:rPr>
        <w:t>I wholeheartedly agree. This country, as well as the USA, should take responsibility for its hard power and its soft power. Just as the UK and its US ally have historically been willing to support Ukraine’s defence in the face of Russia’s aggression, we must make sure that we invest in peace by supporting those kinds of democratic institutions. I believe it is the shame of this Government that they have cut so significantly the UK’s aid budget.</w:t>
      </w:r>
    </w:p>
    <w:p>
      <w:r>
        <w:rPr>
          <w:sz w:val="22"/>
        </w:rPr>
        <w:t>I welcome the steps taken and the agreement that was struck on Monday to restore elements of judicial co-operation with our European partners. I hope that the Government will now take the opportunity to strengthen co-operation with Europol ahead of the transfer of any data relating to these crimes so that it can support the work of tracking and bringing home Ukraine’s stolen children.</w:t>
      </w:r>
    </w:p>
    <w:p>
      <w:r>
        <w:rPr>
          <w:sz w:val="22"/>
        </w:rPr>
        <w:t>Although there are no signs of a change in Russia’s policy now, we must also plan for a future when the children are returned, and we must support those already rescued by organisations such as Bring Kids Back. They will undoubtedly be traumatised and deeply affected by their experiences, as my hon. Friends the Members for Woking and for Chichester (Jess Brown-Fuller) and the hon. Member for Chester South and Eddisbury have highlighted. What steps can the UK Government take now to support the Ukrainian Government and civil society in developing programmes of psychological support for children and their families?</w:t>
      </w:r>
    </w:p>
    <w:p>
      <w:r>
        <w:rPr>
          <w:sz w:val="22"/>
        </w:rPr>
        <w:t>The previous Conservative Government agreed to the sale of Chelsea football club and that the proceeds would be forfeited by Roman Abramovich and used to benefit civilians in Ukraine, yet those funds—£2.5 billion—have still not been deployed. I asked the Foreign Secretary on 24 February what progress was being made. I asked again on 17 March, and he said that he was frustrated by the lack of progress and that he would consider</w:t>
      </w:r>
    </w:p>
    <w:p>
      <w:r>
        <w:rPr>
          <w:sz w:val="22"/>
        </w:rPr>
        <w:t>“all the tools available to Government.” —[ Official Report , 17 March 2025; Vol. 764, c. 41.]</w:t>
      </w:r>
    </w:p>
    <w:p>
      <w:r>
        <w:rPr>
          <w:sz w:val="22"/>
        </w:rPr>
        <w:t>Can the Minister update us on what is holding up the release of those funds and say which tools the Government are now using to secure their release?</w:t>
      </w:r>
    </w:p>
    <w:p>
      <w:r>
        <w:rPr>
          <w:sz w:val="22"/>
        </w:rPr>
        <w:t>As other Members have mentioned, the ICC has issued arrest warrants for President Putin and Maria Lvova-Belova in recognition of their crimes. It is a foul irony that she is Russia’s children’s rights commissioner. All those involved must be held responsible and accountable for their complicity. The Government need to be laser-focused in identifying the individuals and entities against whom sanctions should be applied so that they can be held accountable today for their actions. The Government should do that in concert with our international allies, as the hon. Member for Rushcliffe (James Naish) highlighted.</w:t>
      </w:r>
    </w:p>
    <w:p>
      <w:r>
        <w:rPr>
          <w:sz w:val="22"/>
        </w:rPr>
        <w:t>By strengthening Ukraine and undermining Putin’s ability to prosecute his war, particularly through the use of sanctions, we can give President Zelensky the maximum leverage he needs in any future peace negotiations. A core aspect of any just peace must be the return of the Ukrainian children stolen by the Kremlin. Anything less will only embolden Putin and other authoritarian leaders like him, who would otherwise hope to continue acting with complete impunity and relentless cruelty.</w:t>
      </w:r>
    </w:p>
    <w:p>
      <w:r>
        <w:rPr>
          <w:sz w:val="22"/>
        </w:rPr>
        <w:t>As Ukraine continues to fight not only for its freedom today but for future generations, I am glad that this House is recommitting itself to that cause. Ukraine’s security is our security. We have a categorical moral imperative to help to secure its future by supporting every effort to return Ukraine’s stolen children.</w:t>
      </w:r>
    </w:p>
    <w:p/>
    <w:p>
      <w:r>
        <w:rPr>
          <w:b/>
          <w:color w:val="1A4A6E"/>
          <w:sz w:val="22"/>
        </w:rPr>
        <w:t>Wendy Morton (Con)</w:t>
      </w:r>
    </w:p>
    <w:p>
      <w:r>
        <w:rPr>
          <w:sz w:val="22"/>
        </w:rPr>
        <w:t>It is a pleasure to serve under your chairmanship, Mr Stuart. I congratulate the hon. Member for Paisley and Renfrewshire South (Johanna Baxter) on securing this debate. She has spoken with passion and sincerity in this place, not just today but on a number of occasions. I join her in welcoming the delegation from Ukraine, who will surely, after listening to this debate, be totally convinced of the cross-party support for their country and its people. The passionate and emotional contributions today have made that very clear. Many Members, including my hon. Friend the Member for Chester South and Eddisbury (Aphra Brandreth), have reflected on their personal visits to the country and its people.</w:t>
      </w:r>
    </w:p>
    <w:p>
      <w:r>
        <w:rPr>
          <w:sz w:val="22"/>
        </w:rPr>
        <w:t>Few crimes are as harrowing or telling as the theft of a child, but that is what we are debating today: the forced abduction, deportation and ideological reprogramming of Ukrainian children by the Russian state. We need to call it out for what it is. It is not a relocation or an evacuation, which the Kremlin may dress it up as, but a systemic, state-sponsored assault on identity, sovereignty and humanity itself.</w:t>
      </w:r>
    </w:p>
    <w:p>
      <w:r>
        <w:rPr>
          <w:sz w:val="22"/>
        </w:rPr>
        <w:t>Since Russia launched its full-scale invasion of Ukraine on 24 February 2022, more than 19,500 Ukrainian children are known to have been forcibly removed from their home and transferred across Russian-occupied territory into Russia itself. Independent estimates suggest that the true figure could be more than double that. As we have heard today, with each child taken, we see families torn apart, culture erased and the future of a nation under threat. Behind every number or statistic is a child, a family, friends and loved ones.</w:t>
      </w:r>
    </w:p>
    <w:p>
      <w:r>
        <w:rPr>
          <w:sz w:val="22"/>
        </w:rPr>
        <w:t>I want to make three points. First, Russia’s actions are not just indefensible, but calculated, deliberate and disgraceful. Secondly, during our time in government, the Conservatives led the way not just with weapons and sanctions but with unwavering moral clarity and practical action in support of Ukraine. Thirdly, I urge the Government to be clear-eyed and bold. They should build on what we started and not flinch in the face of Putin’s cruelty.</w:t>
      </w:r>
    </w:p>
    <w:p>
      <w:r>
        <w:rPr>
          <w:sz w:val="22"/>
        </w:rPr>
        <w:t>I have had the privilege of visiting Ukraine twice: once as a Foreign Minister in 2021, and again in 2023 as a Back Bencher with the Westminster Foundation for Democracy. On my first visit, I stood alongside Ukrainian leaders at the launch of the Crimea Platform, which was a powerful signal of international solidarity. Even then, Russia’s creeping aggression in Donbas and Crimea cast a long shadow, but the spirit of the Ukrainian people shone through.</w:t>
      </w:r>
    </w:p>
    <w:p>
      <w:r>
        <w:rPr>
          <w:sz w:val="22"/>
        </w:rPr>
        <w:t>When I returned two years later, though, Ukraine was in the grip of war as a result of Putin’s illegal invasion. Towns were scarred by missile strikes, civilians were forced underground and families were scattered across borders, but what struck me most was the resilience of the people I met: parliamentarians who had lost colleagues, mothers who had sent their sons to the frontline, children who were being educated in bunkers at school, and civil society leaders who were rebuilding community life amid chaos. They were resisting not just an illegal military invasion, but an assault on their identity, their history and, as we have heard clearly today, their children.</w:t>
      </w:r>
    </w:p>
    <w:p>
      <w:r>
        <w:rPr>
          <w:sz w:val="22"/>
        </w:rPr>
        <w:t>That is why the forced deportation of Ukrainian children is such a grotesque element of this war—it is wrong. These are not isolated incidents; they are part of a strategy to wipe out the next generation of Ukrainians by forcibly assimilating them into Russia—renaming them, placing them with Russian families and indoctrinating them in so-called re-education camps. That is not just child abduction; it is cultural erasure. That is why the International Criminal Court has, rightly, issued arrest warrants for Vladimir Putin and his commissioner for children’s rights, Maria Lvova-Belova.</w:t>
      </w:r>
    </w:p>
    <w:p>
      <w:r>
        <w:rPr>
          <w:sz w:val="22"/>
        </w:rPr>
        <w:t>Let me turn to what we as Conservatives did in government in response. When Russia invaded Ukraine, the UK did not hesitate. We were among the first to send advanced weapons to Ukraine, including anti-tank missiles, long-range precision arms and air defence systems. We trained tens of thousands of Ukrainian troops under Operation Interflex, co-ordinated international aid and introduced the largest, most severe package of sanctions in UK history, targeting around 2,000 Russian individuals and entities. We also sanctioned Maria Lvova-Belova over the forced transfer and adoption of Ukrainian children.</w:t>
      </w:r>
    </w:p>
    <w:p>
      <w:r>
        <w:rPr>
          <w:sz w:val="22"/>
        </w:rPr>
        <w:t>Under our watch, we did not stand with Ukraine just in principle; we stood with it in practice. We understood, and we understand, that helping Ukraine to defend itself was about not just charity—it was about national security, and we treated it as such. We also understood, however, that Russia’s war crimes required a broader response. That is why we supported the gathering of evidence for war crimes prosecutions, championed media freedom and democratic resilience in Ukraine, and supported Ukrainian civil society, which is the lifeblood of any free nation.</w:t>
      </w:r>
    </w:p>
    <w:p>
      <w:r>
        <w:rPr>
          <w:sz w:val="22"/>
        </w:rPr>
        <w:t>I was proud, in and out of government, to advocate for Ukraine, from sanctioning oligarchs and calling out disinformation to welcoming Ukrainian families into British homes through the Homes for Ukraine scheme, including some in my own constituency. What are the Government doing to build on that legacy? I am sure the Minister will set that out.</w:t>
      </w:r>
    </w:p>
    <w:p>
      <w:r>
        <w:rPr>
          <w:sz w:val="22"/>
        </w:rPr>
        <w:t>The moral imperative could not be clearer. Returning these children must be a top diplomatic priority, not just for Ukraine, but for the entire international community. If we do not act now, we normalise the weaponisation of children in conflict and we send the message that the forced erasure of national identity can go unpunished. What are the Government doing to press international bodies, including the UN and the OSCE, to intensify efforts to track and return these children?</w:t>
      </w:r>
    </w:p>
    <w:p>
      <w:r>
        <w:rPr>
          <w:sz w:val="22"/>
        </w:rPr>
        <w:t>What support is the UK providing to Ukrainian and international NGOs that are engaged in tracing, documenting and litigating these cases? What diplomatic pressure is the Government applying to countries that are complicit in circumventing sanctions or turning a blind eye to Russia’s war crimes, including Belarus, which has been directly implicated? I welcome the commitment to £3 billion in annual military aid to Ukraine, but how much funding is earmarked for protecting civilians, documenting atrocities and countering the ideological indoctrination of abducted children? Ukraine does not need just tanks; it needs truth and justice.</w:t>
      </w:r>
    </w:p>
    <w:p>
      <w:r>
        <w:rPr>
          <w:sz w:val="22"/>
        </w:rPr>
        <w:t>I end with this: in every Ukrainian family torn apart by abduction, there is a mother waiting, a father grieving and a sibling left behind. Each stolen child is not just a tragedy, but a test of whether the democratic world will match words with action. We on this side of the House say that we must. We led the way in government, and we will continue to hold the line in opposition. We owe it to Ukraine and the families, and we owe it to every principle that this place is meant to defend.</w:t>
      </w:r>
    </w:p>
    <w:p/>
    <w:p>
      <w:r>
        <w:rPr>
          <w:b/>
          <w:color w:val="1A4A6E"/>
          <w:sz w:val="22"/>
        </w:rPr>
        <w:t>Graham Stuart</w:t>
      </w:r>
    </w:p>
    <w:p>
      <w:r>
        <w:rPr>
          <w:sz w:val="22"/>
        </w:rPr>
        <w:t>I call the Minister, with a reminder to finish by 3.58 pm at the latest.</w:t>
      </w:r>
    </w:p>
    <w:p/>
    <w:p>
      <w:r>
        <w:rPr>
          <w:b/>
          <w:color w:val="1A4A6E"/>
          <w:sz w:val="22"/>
        </w:rPr>
        <w:t>Stephen Doughty (The Minister of State, Foreign, Commonwealth and Development Office)</w:t>
      </w:r>
    </w:p>
    <w:p>
      <w:r>
        <w:rPr>
          <w:sz w:val="22"/>
        </w:rPr>
        <w:t>It is a pleasure to serve under your chairpersonship, Mr Stuart. I am grateful to my hon. Friend the Member for Paisley and Renfrewshire South (Johanna Baxter) for securing this debate. I also thank hon. Members for their extraordinarily powerful and united contributions that send a strong message of support to Ukraine and Ukrainians from this House, and a strong message to Vladimir Putin, who is ultimately responsible for these wicked and heinous crimes.</w:t>
      </w:r>
    </w:p>
    <w:p>
      <w:r>
        <w:rPr>
          <w:sz w:val="22"/>
        </w:rPr>
        <w:t>I also welcome the delegation of Ukrainian officials who have been with us today—I do not think they are all still here—including Olena Kondratiuk, the Deputy Chair of the Verkhovna Rada. I hope that the contributions of right hon. and hon. Members have reassured our Ukrainian friends that this whole House stands with them, and will remain with them until Ukraine prevails. The raw emotion we have heard demonstrates that, when it comes to children, this House is united. Whether it is seeing the scenes in Gaza, Sudan or Ukraine—seeing the reality of what, in that case, Vladimir Putin has done—the plight of children unites us all, and should unite parliamentarians and legislatures around the world.</w:t>
      </w:r>
    </w:p>
    <w:p>
      <w:r>
        <w:rPr>
          <w:sz w:val="22"/>
        </w:rPr>
        <w:t>The forcible deportation of Ukrainian children is one of the most appalling aspects of Russia’s brutal invasion. As we have heard, approaching 20,000 children have been torn from their homes. Families and communities have been torn apart in this barbaric conflict, and the forcible removal of children to Russian areas along with the indoctrination and attempts to wipe out Ukrainian identity have shocked the world.</w:t>
      </w:r>
    </w:p>
    <w:p>
      <w:r>
        <w:rPr>
          <w:sz w:val="22"/>
        </w:rPr>
        <w:t>We believe that 6,000 children have been sent to so-called “re-education camps” to indoctrinate them with pro-Russian sentiment. It is very clear that this is an attempt not only to hurt Ukraine and its people now, but to hurt its future, as has rightly been reflected on. Let me be clear: Russia must end the deportation, exploitation and manipulation of Ukrainian children. They must be reunited with their families. We will do everything in our power as a Government to make that happen, and to ensure that those responsible for these crimes face justice.</w:t>
      </w:r>
    </w:p>
    <w:p>
      <w:r>
        <w:rPr>
          <w:sz w:val="22"/>
        </w:rPr>
        <w:t>Let me say again, as I have in a number of these debates, that this is personal for me. I have visited Ukraine three times since the start of Russia’s illegal invasion, including just a few months ago, and I also grew up studying alongside Ukrainians as a teenager in Canada and taught young Ukrainians in Lviv when I was younger. To think of those fellow schoolmates or the young people I taught being torn away from their families, culture, identity and language fills me with absolute horror. Going to places such as Bucha and not only seeing the reality of the atrocities faced at the start of the war, but the fact that children and other people are still missing, with no idea where they are, should be brought to all of our attention.</w:t>
      </w:r>
    </w:p>
    <w:p>
      <w:r>
        <w:rPr>
          <w:sz w:val="22"/>
        </w:rPr>
        <w:t>I have also heard at first hand from the different delegations that have come here of the trauma inflicted on Ukrainian children. In March, I met Deputy Foreign Minister Betsa, alongside Bring Kids Back Ukraine and Save Ukraine, and made it clear to them—I do so again now—that our support for returning children is unwavering. We discussed many ways we could expand and deepen our work together. Bring Kids Back gave me a painting by a child who was forcibly deported but, thankfully, has now returned. However, he is going through that trauma and is in art therapy. His painting hangs in my office and is a daily reminder of why this work matters.</w:t>
      </w:r>
    </w:p>
    <w:p>
      <w:r>
        <w:rPr>
          <w:sz w:val="22"/>
        </w:rPr>
        <w:t>Children must never be used as pawns of war, and those who do so must be held accountable. That is why we have given £11.3 million to help Ukraine document, investigate and prosecute war crimes. We have contributed £2 million to the International Criminal Court to gather evidence and support survivors more effectively. Going back to 2022, the UK led the way in bringing together allies to speed up an ICC investigation into alleged Russian war crimes in Ukraine. With 41 other countries now backing the UK, it is the largest referral in the ICC’s history. We welcome the progress the ICC is making with its independent investigations, which includes the arrest warrants issued for President Putin and the so-called children’s rights commissioner, Maria Lvova-Belova, for the illegal deportation and transfer of Ukrainian children.</w:t>
      </w:r>
    </w:p>
    <w:p/>
    <w:p>
      <w:r>
        <w:rPr>
          <w:b/>
          <w:color w:val="1A4A6E"/>
          <w:sz w:val="22"/>
        </w:rPr>
        <w:t>James Frith (Lab)</w:t>
      </w:r>
    </w:p>
    <w:p>
      <w:r>
        <w:rPr>
          <w:sz w:val="22"/>
        </w:rPr>
        <w:t>The Minister is giving a typically humane account of what we are debating and of what I have been able to see today. It shows real strength of feeling to see the House so united on such an appalling issue. I have one question for the Minister. Can he confirm whether, as we saw yesterday with the change in the muscularity of our engagement on the Israel-Gaza issue, the UK will formally recognise those mass abductions as a violation of international law? Will he also confirm that the return of those children must be a precondition to any final lifting of sanctions and the completion of a peace process?</w:t>
      </w:r>
    </w:p>
    <w:p/>
    <w:p>
      <w:r>
        <w:rPr>
          <w:b/>
          <w:color w:val="1A4A6E"/>
          <w:sz w:val="22"/>
        </w:rPr>
        <w:t>Stephen Doughty</w:t>
      </w:r>
    </w:p>
    <w:p>
      <w:r>
        <w:rPr>
          <w:sz w:val="22"/>
        </w:rPr>
        <w:t>I have been very clear, as the Foreign Secretary was yesterday, that we respect the independence of international courts and judicial processes, including the ICC, as I mentioned. However, I am also happy to be clear that this must be resolved: Russia must return those children. We are clear that we will not lift our sanctions, and we reserve the right to take further measures, as we have done in the last 24 hours—and we will continue to do so.</w:t>
      </w:r>
    </w:p>
    <w:p>
      <w:r>
        <w:rPr>
          <w:sz w:val="22"/>
        </w:rPr>
        <w:t>I was asked many times about the UK’s specific efforts. We are working closely as a member of the International Coalition for the Return of Ukrainian Children, and with the Ukrainian Government. That includes initiatives to identify, locate and return children to their families, as well as collaboration on diplomatic efforts and the provision of financial and logistical support. Our overseas missions are hosting events to raise the issue locally in capitals around the world. To support the work to get the children returned, we are bringing together experts from a range of backgrounds, including from academia and industry, and from other countries that have also suffered from conflict. I discussed that with the Deputy Minister when she was here.</w:t>
      </w:r>
    </w:p>
    <w:p>
      <w:r>
        <w:rPr>
          <w:sz w:val="22"/>
        </w:rPr>
        <w:t>I have already mentioned Save Ukraine and the Bring Kids Back initiative. We are providing practical and political support to both. The Foreign Secretary has also been working with Mrs Zelensky to support Ukraine’s children. He met her in Kyiv in February to discuss her campaign to end the Soviet legacy of institutionalised care and instead promote family-based care and provide support to foster families.</w:t>
      </w:r>
    </w:p>
    <w:p>
      <w:r>
        <w:rPr>
          <w:sz w:val="22"/>
        </w:rPr>
        <w:t>I was asked by the shadow Minister, the right hon. Member for Aldridge-Brownhills (Wendy Morton), about our wider diplomatic efforts. We are continuing to work at the Organisation for Security and Co-operation in Europe, where we are calling out Russia’s unacceptable actions and challenging their lies. We are also supporting the OSCE’s support programme for Ukraine and its fact-finding missions to expose human rights abuses, including deportation.</w:t>
      </w:r>
    </w:p>
    <w:p>
      <w:r>
        <w:rPr>
          <w:sz w:val="22"/>
        </w:rPr>
        <w:t>In December, our permanent representative was absolutely clear at the United Nations Security Council that Russia must stop these deportations and return Ukrainian children to their homes. We welcome the renewal of the UN’s independent international commission of inquiry on Ukraine, and we also note the significant role that Qatar is playing in mediating the return of Ukrainian children. We are grateful for its engagement. Those efforts are part of wider diplomatic initiatives involving others, including the Holy See and NGOs such as Save Ukraine. Around 900 children have returned thanks to those efforts.</w:t>
      </w:r>
    </w:p>
    <w:p/>
    <w:p>
      <w:r>
        <w:rPr>
          <w:b/>
          <w:color w:val="1A4A6E"/>
          <w:sz w:val="22"/>
        </w:rPr>
        <w:t>Sir Roger Gale (Con)</w:t>
      </w:r>
    </w:p>
    <w:p>
      <w:r>
        <w:rPr>
          <w:sz w:val="22"/>
        </w:rPr>
        <w:t>I do not for one moment doubt the Minister’s sincerity or his determination to bring this to a satisfactory conclusion, but we all know that one of the keys to that is President Trump. Very little has been said, even in this debate, about the pressure that can and should be brought to bear on Trump and Putin together. The Minister does not have a magic wand, but will he make sure as far as he can that this issue does not come off the agenda and that it forms part of any settlement?</w:t>
      </w:r>
    </w:p>
    <w:p/>
    <w:p>
      <w:r>
        <w:rPr>
          <w:b/>
          <w:color w:val="1A4A6E"/>
          <w:sz w:val="22"/>
        </w:rPr>
        <w:t>Stephen Doughty</w:t>
      </w:r>
    </w:p>
    <w:p>
      <w:r>
        <w:rPr>
          <w:sz w:val="22"/>
        </w:rPr>
        <w:t>The right hon. Gentleman can be assured that we raise a series of matters in our engagement with the United States, and we are working closely with President Trump and his Administration to find a just, lasting and sustainable ceasefire. We are working together with our European partners and the United States on that, as well as with President Zelensky and the Ukrainian Government. There have been many meetings in the last few days that the right hon. Gentleman and others will have seen. I can assure him that I raise the issue regularly. I met congressional delegations in the last few weeks, and I specifically raised this issue. There was broad bipartisan concern on it, and I will continue to raise it.</w:t>
      </w:r>
    </w:p>
    <w:p>
      <w:r>
        <w:rPr>
          <w:sz w:val="22"/>
        </w:rPr>
        <w:t>I again thank my hon. Friend the Member for Paisley and Renfrewshire South for her powerful and passionate exposé of this wicked and heinous action by Putin’s regime. I fully endorse her fantastic work on the issue. It should unite us all in this House. Like many Members, my hon. Friend spoke powerfully of her visit to Ukraine, and she also asked about the Yale research. I wrote to her on that, and I want to add a correction to that. The data has now been sent to Europol, and we will endeavour to ensure that it gets to the Ukrainian Government Office of the Prosecutor General as soon as possible. We will be following up on that and I will update my hon. Friend as soon as we have further information.</w:t>
      </w:r>
    </w:p>
    <w:p>
      <w:r>
        <w:rPr>
          <w:sz w:val="22"/>
        </w:rPr>
        <w:t>The hon. Member for Chester South and Eddisbury (Aphra Brandreth) spoke about the importance of retaining our ODA support and humanitarian assistance. She will note that Ukraine, Gaza, Sudan have been all highlighted as areas to which we will continue to pay special attention, despite the cuts that we have to make. I have been looking at our programmes to see what more we can do over the weeks and months ahead.</w:t>
      </w:r>
    </w:p>
    <w:p>
      <w:r>
        <w:rPr>
          <w:sz w:val="22"/>
        </w:rPr>
        <w:t>I return to the points made by my hon. Friend the Member for Glenrothes and Mid Fife (Richard Baker) about disabled children. I want to make clear that we have particularly focused on disability inclusion and rehabilitation services in the £5 million of support that we have provided. Indeed, we also supported that through the partnership fund for a resilient Ukraine. My hon. Friend made some important points and I will write to him just in case I have not got the figures exactly right to ensure that he has the exact numbers. I would not want inadvertently to mislead the House.</w:t>
      </w:r>
    </w:p>
    <w:p>
      <w:r>
        <w:rPr>
          <w:sz w:val="22"/>
        </w:rPr>
        <w:t>I know the hon. Member for Honiton and Sidmouth (Richard Foord) well, as we travelled to Ukraine together not long after the illegal invasion and saw the reality. He also spoke about the Yale research and raised the situation regarding Belarus, as other Members did. We are deeply concerned by the attendance of Ukrainian children at so-called “recreation camps” in Belarus, and we are following closely the investigations into those transfers. We call on Belarus to ensure that no Ukrainian children are forcibly transferred to, or via, its territory. I will continue to follow that very closely.</w:t>
      </w:r>
    </w:p>
    <w:p>
      <w:r>
        <w:rPr>
          <w:sz w:val="22"/>
        </w:rPr>
        <w:t>My hon. Friend the Member for Glasgow West (Patricia Ferguson) spoke passionately about the local support in her constituency, which is similar to that in my Cardiff South and Penarth constituency.</w:t>
      </w:r>
    </w:p>
    <w:p>
      <w:r>
        <w:rPr>
          <w:sz w:val="22"/>
        </w:rPr>
        <w:t>The hon. Member for Woking (Mr Forster) asked how we are engaging with the United States, and I hope that I have answered that question. He spoke about important research into trauma and the work that needs to be done on that. We are providing a lot of mental health and psychosocial support. That is a crucial issue, and it is important that he raised it.</w:t>
      </w:r>
    </w:p>
    <w:p>
      <w:r>
        <w:rPr>
          <w:sz w:val="22"/>
        </w:rPr>
        <w:t>My hon. Friend the Member for Paisley and Renfrewshire South mentioned the national day of action. I note her and other hon. Members’ request, and I have asked officials to consider the merits of supporting it. I hope to be able to update her soon.</w:t>
      </w:r>
    </w:p>
    <w:p>
      <w:r>
        <w:rPr>
          <w:sz w:val="22"/>
        </w:rPr>
        <w:t>My hon. Friend the Member for Rushcliffe (James Naish) asked important questions about our own programmes. I can assure him that our concern for children will remain at the heart of those.</w:t>
      </w:r>
    </w:p>
    <w:p>
      <w:r>
        <w:rPr>
          <w:sz w:val="22"/>
        </w:rPr>
        <w:t>Hon. Members asked many questions about sanctions. As well as our wider Russia sanctions regime, we have already issued a number of rounds of sanctions in relation to this issue specifically. I will not comment on future designations, but I assure the House that we keep all such matters under close review.</w:t>
      </w:r>
    </w:p>
    <w:p>
      <w:r>
        <w:rPr>
          <w:sz w:val="22"/>
        </w:rPr>
        <w:t>The hon. Member for Horsham (John Milne) spoke passionately about his experience of the resilience and ingenuity of Ukrainians, which I have seen again and again. The hon. Member for Strangford (Jim Shannon) always speaks passionately about these issues. We must not stand idly by, as the hon. Member for Hazel Grove (Lisa Smart) also made clear.</w:t>
      </w:r>
    </w:p>
    <w:p>
      <w:r>
        <w:rPr>
          <w:sz w:val="22"/>
        </w:rPr>
        <w:t>I have updated the House many times on seized assets, Chelsea and so on, and I will continue to keep the House closely informed. I hope to be able to update the House in due course on those matters, on which we are working at pace with international and other partners.</w:t>
      </w:r>
    </w:p>
    <w:p>
      <w:r>
        <w:rPr>
          <w:sz w:val="22"/>
        </w:rPr>
        <w:t>I reiterate that the UK will not let up until Ukraine’s stolen children are returned. This is a heinous, wicked and unforgivable crime, and I want to see action taken on it. We will continue to work with our allies, the brilliant campaign organisations I have mentioned and, of course, the Government of Ukraine to trace and return those children and to hold Russia to account.</w:t>
      </w:r>
    </w:p>
    <w:p/>
    <w:p>
      <w:r>
        <w:rPr>
          <w:b/>
          <w:color w:val="1A4A6E"/>
          <w:sz w:val="22"/>
        </w:rPr>
        <w:t>Johanna Baxter</w:t>
      </w:r>
    </w:p>
    <w:p>
      <w:r>
        <w:rPr>
          <w:sz w:val="22"/>
        </w:rPr>
        <w:t>I thank every hon. Member who has participated in the debate. I cannot do justice to all the contributions in the time that I have, but the strength and depth of feeling expressed by colleagues across the House should send a strong message to President Putin that this is a heinous crime to which we all object.</w:t>
      </w:r>
    </w:p>
    <w:p>
      <w:r>
        <w:rPr>
          <w:sz w:val="22"/>
        </w:rPr>
        <w:t>The hon. Member for Strangford (Jim Shannon) reminds us of the urgency of the issue. As he said, justice delayed is justice denied. As I mentioned earlier, this summer 53,000 children are expected to attend summer camps in Russia. We need to ensure that those children return home.</w:t>
      </w:r>
    </w:p>
    <w:p>
      <w:r>
        <w:rPr>
          <w:sz w:val="22"/>
        </w:rPr>
        <w:t>To reiterate the point, there can be no lasting peace in Ukraine without the return of these children. I ask the Minister to again consider sanctions, in particular aligning our sanctions on individuals involved in the forced and illegal deportation of these children with those that have been applied by the US and EU. I also ask for a little clarity—he may be able to write to me afterwards—on the terms of reference for the special tribunal for the crime of aggression and whether those will cover this issue. Also, will the Government continue to investigate whether these crimes meet the definition of genocide under international law?</w:t>
      </w:r>
    </w:p>
    <w:p>
      <w:r>
        <w:rPr>
          <w:sz w:val="22"/>
        </w:rPr>
        <w:t>I thank the Minister for his commitment to get back to me on the national day of action, which would certainly help to raise awareness of the issue. I also plead with the Government to look again at the issue of rehabilitation for these children, who will have gone through severe trauma. If we are able to return them home, they will need a lot of support.</w:t>
      </w:r>
    </w:p>
    <w:p>
      <w:r>
        <w:rPr>
          <w:sz w:val="22"/>
        </w:rPr>
        <w:t>I thank every hon. Member who contributed so powerfully to the debate.</w:t>
      </w:r>
    </w:p>
    <w:p>
      <w:r>
        <w:rPr>
          <w:sz w:val="22"/>
        </w:rPr>
        <w:t>Question put and agreed to.</w:t>
      </w:r>
    </w:p>
    <w:p>
      <w:r>
        <w:rPr>
          <w:sz w:val="22"/>
        </w:rPr>
        <w:t>Resolved ,</w:t>
      </w:r>
    </w:p>
    <w:p>
      <w:r>
        <w:rPr>
          <w:sz w:val="22"/>
        </w:rPr>
        <w:t>That this House has considered the matter of returning forcibly deported children to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