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and the West Bank: Humanitarian Situation</w:t>
      </w:r>
    </w:p>
    <w:p>
      <w:r>
        <w:rPr>
          <w:sz w:val="20"/>
        </w:rPr>
        <w:t>20 January 2026  ·  Commons  ·  Oral Questions</w:t>
      </w:r>
    </w:p>
    <w:p>
      <w:r>
        <w:rPr>
          <w:b/>
        </w:rPr>
        <w:t xml:space="preserve">Policy areas: </w:t>
      </w:r>
      <w:r>
        <w:rPr>
          <w:sz w:val="20"/>
        </w:rPr>
        <w:t>Foreign affairs and diplomacy, Government and public administration, Welfare and benefits</w:t>
      </w:r>
    </w:p>
    <w:p>
      <w:r>
        <w:rPr>
          <w:b/>
        </w:rPr>
        <w:t xml:space="preserve">Topics: </w:t>
      </w:r>
      <w:r>
        <w:rPr>
          <w:sz w:val="20"/>
        </w:rPr>
        <w:t>aid delivery west bank, gaza humanitarian situation, international ngo access, israeli government restrictions, medical supplies healthcare</w:t>
      </w:r>
    </w:p>
    <w:p>
      <w:r>
        <w:rPr>
          <w:b/>
        </w:rPr>
        <w:t xml:space="preserve">Source: </w:t>
      </w:r>
      <w:r>
        <w:rPr>
          <w:sz w:val="20"/>
        </w:rPr>
        <w:t>https://hansard.parliament.uk/Commons/2026-01-20/debates/E517B220-1F8D-4166-823C-F23CDDAE06E3/GazaAndTheWestBankHumanitarianSituation</w:t>
      </w:r>
    </w:p>
    <w:p/>
    <w:p>
      <w:r>
        <w:rPr>
          <w:b/>
          <w:color w:val="1A4A6E"/>
          <w:sz w:val="22"/>
        </w:rPr>
        <w:t>Anna Dixon (Lab)</w:t>
      </w:r>
    </w:p>
    <w:p>
      <w:r>
        <w:rPr>
          <w:sz w:val="22"/>
        </w:rPr>
        <w:t>2. What steps her Department is taking to help improve the humanitarian situation in Gaza.</w:t>
      </w:r>
    </w:p>
    <w:p/>
    <w:p>
      <w:r>
        <w:rPr>
          <w:b/>
          <w:color w:val="1A4A6E"/>
          <w:sz w:val="22"/>
        </w:rPr>
        <w:t>Peter Prinsley (Lab)</w:t>
      </w:r>
    </w:p>
    <w:p>
      <w:r>
        <w:rPr>
          <w:sz w:val="22"/>
        </w:rPr>
        <w:t>14. What steps her Department is taking to help ensure the continued delivery of aid in Gaza and the west bank.</w:t>
      </w:r>
    </w:p>
    <w:p/>
    <w:p>
      <w:r>
        <w:rPr>
          <w:b/>
          <w:color w:val="1A4A6E"/>
          <w:sz w:val="22"/>
        </w:rPr>
        <w:t>Andy McDonald (Lab)</w:t>
      </w:r>
    </w:p>
    <w:p>
      <w:r>
        <w:rPr>
          <w:sz w:val="22"/>
        </w:rPr>
        <w:t>20. What steps her Department is taking to help improve the humanitarian situation in Gaza.</w:t>
      </w:r>
    </w:p>
    <w:p/>
    <w:p>
      <w:r>
        <w:rPr>
          <w:b/>
          <w:color w:val="1A4A6E"/>
          <w:sz w:val="22"/>
        </w:rPr>
        <w:t>Yasmin Qureshi (Lab)</w:t>
      </w:r>
    </w:p>
    <w:p>
      <w:r>
        <w:rPr>
          <w:sz w:val="22"/>
        </w:rPr>
        <w:t>24. What steps her Department is taking to help ensure the continued delivery of aid in Gaza and the west bank.</w:t>
      </w:r>
    </w:p>
    <w:p/>
    <w:p>
      <w:r>
        <w:rPr>
          <w:b/>
          <w:color w:val="1A4A6E"/>
          <w:sz w:val="22"/>
        </w:rPr>
        <w:t>Yvette Cooper (The Secretary of State for Foreign, Commonwealth and Development Affairs)</w:t>
      </w:r>
    </w:p>
    <w:p>
      <w:r>
        <w:rPr>
          <w:sz w:val="22"/>
        </w:rPr>
        <w:t>The humanitarian crisis in Gaza is still dire, because of the winter conditions and a lack of urgently needed aid. Last month we were pleased to learn that UK-funded tents had entered Gaza to provide critical shelter for 12,000 people, and the Government are matching £3 million of donations to the Disasters Emergency Committee’s middle east humanitarian appeal, but far more still needs to be done. We still need much greater access through crossings and the lifting of barriers to aid in order to deal with this humanitarian crisis.</w:t>
      </w:r>
    </w:p>
    <w:p/>
    <w:p>
      <w:r>
        <w:rPr>
          <w:b/>
          <w:color w:val="1A4A6E"/>
          <w:sz w:val="22"/>
        </w:rPr>
        <w:t>Anna Dixon</w:t>
      </w:r>
    </w:p>
    <w:p>
      <w:r>
        <w:rPr>
          <w:sz w:val="22"/>
        </w:rPr>
        <w:t>We have all witnessed the unfolding catastrophic humanitarian disaster in Gaza, exacerbated by the collapse of the Gazan health system and the suspension of aid delivery. I am therefore shocked that the Israeli Government plan to prohibit some 37 international non-governmental organisations from operating in Gaza and the west bank, including Médecins Sans Frontières, ActionAid and the Norwegian Refugee Council. What steps have the UK Government taken to prevent this, and what more do they intend to do?</w:t>
      </w:r>
    </w:p>
    <w:p/>
    <w:p>
      <w:r>
        <w:rPr>
          <w:b/>
          <w:color w:val="1A4A6E"/>
          <w:sz w:val="22"/>
        </w:rPr>
        <w:t>Yvette Cooper</w:t>
      </w:r>
    </w:p>
    <w:p>
      <w:r>
        <w:rPr>
          <w:sz w:val="22"/>
        </w:rPr>
        <w:t>I agree with my hon. Friend about how incredibly damaging the deregistration of vital international NGOs is. They do incredible humanitarian work, which includes providing, through thousands of staff, lifesaving services worth hundreds of millions of pounds in Gaza. They simply cannot be removed or replaced, and it is extremely destructive to prevent them from operating. That is why I led a joint statement, on behalf of 10 countries, urging the Israeli Government to allow these essential international NGOs to operate in a sustained and predictable way, and we will pursue this as part of phase 2 of the peace process.</w:t>
      </w:r>
    </w:p>
    <w:p/>
    <w:p>
      <w:r>
        <w:rPr>
          <w:b/>
          <w:color w:val="1A4A6E"/>
          <w:sz w:val="22"/>
        </w:rPr>
        <w:t>Peter Prinsley</w:t>
      </w:r>
    </w:p>
    <w:p>
      <w:r>
        <w:rPr>
          <w:sz w:val="22"/>
        </w:rPr>
        <w:t>Last year, my surgical colleague Mr Rahbour, of West Suffolk hospital, spent a month at the Nasser hospital in Gaza. When I met him last week, he gave a graphic description of the situation in and around the hospital. He is one of the brave NHS workers of whom we can all be intensely proud. As we have said, access to humanitarian aid is very difficult, and many internationally recognised agencies have lately been banned—as, indeed, I am myself banned. What further representation can we make to resolve this? Surely it is in the interests of all people in Israel and in Palestine for this fragile peace to be preserved.</w:t>
      </w:r>
    </w:p>
    <w:p/>
    <w:p>
      <w:r>
        <w:rPr>
          <w:b/>
          <w:color w:val="1A4A6E"/>
          <w:sz w:val="22"/>
        </w:rPr>
        <w:t>Yvette Cooper</w:t>
      </w:r>
    </w:p>
    <w:p>
      <w:r>
        <w:rPr>
          <w:sz w:val="22"/>
        </w:rPr>
        <w:t>I agree with my hon. Friend. We need to maintain the fragile ceasefire and to make progress towards peace and, ultimately, the two-state solution that is in the interests of the people of Israel and the people of Palestine. I, too, have heard horrendous stories about medical conditions from some of the brave doctors who were operating there, before the ceasefire, in the most difficult and dangerous of conditions. We are very clear that the humanitarian support that still needs to be surged must include medical supplies and healthcare support. Not only is this an issue that we raise continually with the Israeli Government; we are also raising it as part of phase 2 of the peace process.</w:t>
      </w:r>
    </w:p>
    <w:p/>
    <w:p>
      <w:r>
        <w:rPr>
          <w:b/>
          <w:color w:val="1A4A6E"/>
          <w:sz w:val="22"/>
        </w:rPr>
        <w:t>Andy McDonald</w:t>
      </w:r>
    </w:p>
    <w:p>
      <w:r>
        <w:rPr>
          <w:sz w:val="22"/>
        </w:rPr>
        <w:t>I thank the Foreign Secretary for her answer. Yesterday the Prime Minister made a welcome statement on the importance of sovereignty and the international rules-based order, yet within the state of Palestine, 37 international NGOs will no longer be allowed to deliver humanitarian aid, on the say-so of Israel. Can the Foreign Secretary confirm that the UK Government understand and accept that continued humanitarian access into Palestine must be determined by the Palestinians, and that it cannot be undermined either by Israel or by the board of peace? Can she say what concrete actions the Government intend to take to counter Israeli obstructions and give proper effect to the sovereignty of the state of Palestine?</w:t>
      </w:r>
    </w:p>
    <w:p/>
    <w:p>
      <w:r>
        <w:rPr>
          <w:b/>
          <w:color w:val="1A4A6E"/>
          <w:sz w:val="22"/>
        </w:rPr>
        <w:t>Yvette Cooper</w:t>
      </w:r>
    </w:p>
    <w:p>
      <w:r>
        <w:rPr>
          <w:sz w:val="22"/>
        </w:rPr>
        <w:t>I agree with my hon. Friend about the destructive impact of deregistering NGOs. Part of the 20-point plan that President Trump set out, which Israel and all countries signed up to, was about substantially increasing humanitarian aid and support in Gaza. Instead, the current situation takes us backwards. It is significant that the Palestinian National Committee for Gaza has now been set up. I have continually pressed, in all the international discussions, that the committee should be able to take responsibility for significantly increasing humanitarian aid.</w:t>
      </w:r>
    </w:p>
    <w:p/>
    <w:p>
      <w:r>
        <w:rPr>
          <w:b/>
          <w:color w:val="1A4A6E"/>
          <w:sz w:val="22"/>
        </w:rPr>
        <w:t>Yasmin Qureshi</w:t>
      </w:r>
    </w:p>
    <w:p>
      <w:r>
        <w:rPr>
          <w:sz w:val="22"/>
        </w:rPr>
        <w:t>Even during the ceasefire, Israel is blocking humanitarian aid into Gaza while pushing ahead with illegal settlements in the E1 area, which the UK Government have described as a</w:t>
      </w:r>
    </w:p>
    <w:p>
      <w:r>
        <w:rPr>
          <w:sz w:val="22"/>
        </w:rPr>
        <w:t>“flagrant breach of international law”.</w:t>
      </w:r>
    </w:p>
    <w:p>
      <w:r>
        <w:rPr>
          <w:sz w:val="22"/>
        </w:rPr>
        <w:t>Does the Foreign Secretary accept that, by these actions, Israel is essentially trying to bury the idea of a state of Palestine? Apart from good words, what concrete action are we going to take to prevent that from happening?</w:t>
      </w:r>
    </w:p>
    <w:p/>
    <w:p>
      <w:r>
        <w:rPr>
          <w:b/>
          <w:color w:val="1A4A6E"/>
          <w:sz w:val="22"/>
        </w:rPr>
        <w:t>Yvette Cooper</w:t>
      </w:r>
    </w:p>
    <w:p>
      <w:r>
        <w:rPr>
          <w:sz w:val="22"/>
        </w:rPr>
        <w:t>As my hon. Friend knows, the UK took the historic decision to recognise the state of Palestine in the autumn. We are clear that ensuring there is a two-state solution also means tackling illegal settlement expansion and settler violence. Alongside 26 international partners, we have condemned the E1 settlement plan and the recent steps to further that plan. I urge Israel to listen to the weight of international opinion on this issue, because it needs to be part of delivering the 20-point plan and a just and lasting peace.</w:t>
      </w:r>
    </w:p>
    <w:p/>
    <w:p>
      <w:r>
        <w:rPr>
          <w:b/>
          <w:color w:val="1A4A6E"/>
          <w:sz w:val="22"/>
        </w:rPr>
        <w:t>Bob Blackman (Con)</w:t>
      </w:r>
    </w:p>
    <w:p>
      <w:r>
        <w:rPr>
          <w:sz w:val="22"/>
        </w:rPr>
        <w:t>The Secretary of State will well know that the terrorist group Hamas refuse to disarm—in fact, they have forced their brutal rule on the Palestinian people. Equally, aid trucks that are desperately needed in Gaza are looted by Hamas terrorists. What steps is the Secretary of State taking to make sure that the international aid that we all want to see given to the Palestinians is not looted and diverted to Hamas?</w:t>
      </w:r>
    </w:p>
    <w:p/>
    <w:p>
      <w:r>
        <w:rPr>
          <w:b/>
          <w:color w:val="1A4A6E"/>
          <w:sz w:val="22"/>
        </w:rPr>
        <w:t>Yvette Cooper</w:t>
      </w:r>
    </w:p>
    <w:p>
      <w:r>
        <w:rPr>
          <w:sz w:val="22"/>
        </w:rPr>
        <w:t>The hon. Member raises two important issues. We agree that the decommissioning of Hamas weapons is a central and crucial part of the 20-point plan. That is why the three issues that we have continually prioritised are the establishment of the Palestinian National Committee, the increase in humanitarian aid and the establishment of the process for decommissioning Hamas weapons. We have put forward proposals based on our experience in Northern Ireland and our expertise, and I believe that we urgently need to make progress as part of phase 2.</w:t>
      </w:r>
    </w:p>
    <w:p/>
    <w:p>
      <w:r>
        <w:rPr>
          <w:b/>
          <w:color w:val="1A4A6E"/>
          <w:sz w:val="22"/>
        </w:rPr>
        <w:t>Monica Harding (LD)</w:t>
      </w:r>
    </w:p>
    <w:p>
      <w:r>
        <w:rPr>
          <w:sz w:val="22"/>
        </w:rPr>
        <w:t>There are reports that this morning Israeli security forces arrived at the United Nations Relief and Works Agency compound in Sheikh Jarrah, in occupied East Jerusalem. Security guards were forced out of the premises, bulldozers subsequently entered the compound and began to demolish UNRWA buildings, and the demolitions are ongoing. If that is true, it is not only an unprecedented attack against UNRWA and its premises; it also constitutes a serious violation of international law, and of the privileges and immunities of the United Nations. What consequential action will the Foreign Secretary take if these reports are true?</w:t>
      </w:r>
    </w:p>
    <w:p/>
    <w:p>
      <w:r>
        <w:rPr>
          <w:b/>
          <w:color w:val="1A4A6E"/>
          <w:sz w:val="22"/>
        </w:rPr>
        <w:t>Yvette Cooper</w:t>
      </w:r>
    </w:p>
    <w:p>
      <w:r>
        <w:rPr>
          <w:sz w:val="22"/>
        </w:rPr>
        <w:t>We had issues last month with Israeli authorities entering UNRWA’s compound in East Jerusalem without prior authorisation. UN premises are inviolable under international law, so we have already raised this and condemned it. It is immensely important that everyone recognises the important role that UNRWA plays, and this year the UK has committed £27 million to help it scale up lifesaving aid, including food, water, shelter and medical care.</w:t>
      </w:r>
    </w:p>
    <w:p/>
    <w:p>
      <w:r>
        <w:rPr>
          <w:b/>
          <w:color w:val="1A4A6E"/>
          <w:sz w:val="22"/>
        </w:rPr>
        <w:t>Andrew Murrison (Con)</w:t>
      </w:r>
    </w:p>
    <w:p>
      <w:r>
        <w:rPr>
          <w:sz w:val="22"/>
        </w:rPr>
        <w:t>Pressure on the UK to join the expensive and dodgy-looking Gaza board of peace has been ramped up by President Trump’s messaging overnight. Will the Government politely decline to join the Gaza board of peace while reviewing their position on Chagos, given the US intervention overnight?</w:t>
      </w:r>
    </w:p>
    <w:p/>
    <w:p>
      <w:r>
        <w:rPr>
          <w:b/>
          <w:color w:val="1A4A6E"/>
          <w:sz w:val="22"/>
        </w:rPr>
        <w:t>Yvette Cooper</w:t>
      </w:r>
    </w:p>
    <w:p>
      <w:r>
        <w:rPr>
          <w:sz w:val="22"/>
        </w:rPr>
        <w:t>That was a slightly contorted question, but the right hon. Member will know that the board of peace proposal was originally in the 20-point Gaza plan. The proposals that have now been put forward are very different from what was previously expected for Gaza, so it is right that further international discussions are under way. All those details are being discussed, and we will see where that ends up. However, I think the critical issue is support for the Palestinian committee, because Gaza should be run by the people of Gaza—by Palestinians—free from Hamas. The crucial thing now is that we need to support it and ensure that Palestinians have not just humanitarian support, but the decommissioning of weapons and support for their long-term future.</w:t>
      </w:r>
    </w:p>
    <w:p/>
    <w:p>
      <w:r>
        <w:rPr>
          <w:b/>
          <w:color w:val="1A4A6E"/>
          <w:sz w:val="22"/>
        </w:rPr>
        <w:t>Vikki Slade (LD)</w:t>
      </w:r>
    </w:p>
    <w:p>
      <w:r>
        <w:rPr>
          <w:sz w:val="22"/>
        </w:rPr>
        <w:t>The irony, of course, is that we already have a board of peace, and it is called the UN, but President Trump is undermining it at every step. Five days ago, a group of 22 UN experts deemed the ban on international NGOs to be</w:t>
      </w:r>
    </w:p>
    <w:p>
      <w:r>
        <w:rPr>
          <w:sz w:val="22"/>
        </w:rPr>
        <w:t>“part of a systematic assault on humanitarian operations…and another step in the deliberate dismantling of Gaza’s lifeline”.</w:t>
      </w:r>
    </w:p>
    <w:p>
      <w:r>
        <w:rPr>
          <w:sz w:val="22"/>
        </w:rPr>
        <w:t>Twenty-one children have died of extreme cold in recent days, and 7,000 tents have been swept away due to the weather conditions. We need to do more directly, and if these NGOs cannot do it, what are the Government doing to get tents, shelter and heating into Gaza?</w:t>
      </w:r>
    </w:p>
    <w:p/>
    <w:p>
      <w:r>
        <w:rPr>
          <w:b/>
          <w:color w:val="1A4A6E"/>
          <w:sz w:val="22"/>
        </w:rPr>
        <w:t>Yvette Cooper</w:t>
      </w:r>
    </w:p>
    <w:p>
      <w:r>
        <w:rPr>
          <w:sz w:val="22"/>
        </w:rPr>
        <w:t>Let us be clear that nothing can replace the UN or its charter. The UN is the bedrock of multilateral co-operation and international law. I met the Secretary-General this weekend, while marking its 80th anniversary, to reaffirm our support for the UN and its work. On the humanitarian issue, over 3,000 people have been affected by a new wave of heavy rains and strong winds across the Gaza strip over the last week, with huge concerns about hyperthermia and collapsing shelter structures. That is why I have also discussed with Tom Fletcher, of the Office for the Co-ordination of Humanitarian Affairs, what more we can do to ensure that support gets into Gaza, which has to be a priority for phase 2 of the peace process.</w:t>
      </w:r>
    </w:p>
    <w:p/>
    <w:p>
      <w:r>
        <w:rPr>
          <w:b/>
          <w:color w:val="1A4A6E"/>
          <w:sz w:val="22"/>
        </w:rPr>
        <w:t>Gareth Thomas (Lab/Co-op)</w:t>
      </w:r>
    </w:p>
    <w:p>
      <w:r>
        <w:rPr>
          <w:sz w:val="22"/>
        </w:rPr>
        <w:t>As my right hon. Friend has said, hundreds of thousands of displaced families in Gaza are living in torn tents and roofless homes, being exposed to the rain and freezing temperatures, with further storms due. What further steps will she take to persuade the current Israeli Government to allow in the materials necessary for more robust shelter, particularly—and immediately—for families with young children?</w:t>
      </w:r>
    </w:p>
    <w:p/>
    <w:p>
      <w:r>
        <w:rPr>
          <w:b/>
          <w:color w:val="1A4A6E"/>
          <w:sz w:val="22"/>
        </w:rPr>
        <w:t>Yvette Cooper</w:t>
      </w:r>
    </w:p>
    <w:p>
      <w:r>
        <w:rPr>
          <w:sz w:val="22"/>
        </w:rPr>
        <w:t>My hon. Friend is right to raise that important matter. When we see the really flimsy shelters that families are in, despite the terrible flooding and the winter conditions, we know the impact this is having, including in contributing to disease and further displacement. So we are continuing to urge the Israeli Government to change their restrictions to allow better-quality provisions and construction materials into Gaza, and to make sure we meet those basic humanitarian needs. That commitment was made in the 20-point plan not just by Israel, but by all countries, and we need action to support that.</w:t>
      </w:r>
    </w:p>
    <w:p/>
    <w:p>
      <w:r>
        <w:rPr>
          <w:b/>
          <w:color w:val="1A4A6E"/>
          <w:sz w:val="22"/>
        </w:rPr>
        <w:t>Ellie Chowns (Green)</w:t>
      </w:r>
    </w:p>
    <w:p>
      <w:r>
        <w:rPr>
          <w:sz w:val="22"/>
        </w:rPr>
        <w:t>Given the utterly extraordinary news yesterday that Donald Trump has invited Putin and Netanyahu to sit on the board of peace, does the Foreign Secretary recognise that the board of peace is unfit to contribute to the task of peacebuilding? Additionally, it includes no Palestinians and almost no women. Does she recognise that it would be inappropriate for Britain, or indeed Brits, to participate in it, and what does she suggest as an alternative?</w:t>
      </w:r>
    </w:p>
    <w:p/>
    <w:p>
      <w:r>
        <w:rPr>
          <w:b/>
          <w:color w:val="1A4A6E"/>
          <w:sz w:val="22"/>
        </w:rPr>
        <w:t>Yvette Cooper</w:t>
      </w:r>
    </w:p>
    <w:p>
      <w:r>
        <w:rPr>
          <w:sz w:val="22"/>
        </w:rPr>
        <w:t>The most important organisation or network for the future of Gaza is the Palestinian committee —the National Committee for the Administration of Gaza, made up of Palestinians. Gaza should be run by Palestinians. That is crucial, and that is what we should be supporting to take forward. On the wider question, Putin is not a man of peace and does not belong in any organisation with the word “peace” in the name.</w:t>
      </w:r>
    </w:p>
    <w:p/>
    <w:p>
      <w:r>
        <w:rPr>
          <w:b/>
          <w:color w:val="1A4A6E"/>
          <w:sz w:val="22"/>
        </w:rPr>
        <w:t>Speaker</w:t>
      </w:r>
    </w:p>
    <w:p>
      <w:r>
        <w:rPr>
          <w:sz w:val="22"/>
        </w:rPr>
        <w:t>I call the shadow Minister.</w:t>
      </w:r>
    </w:p>
    <w:p/>
    <w:p>
      <w:r>
        <w:rPr>
          <w:b/>
          <w:color w:val="1A4A6E"/>
          <w:sz w:val="22"/>
        </w:rPr>
        <w:t>Wendy Morton (Con)</w:t>
      </w:r>
    </w:p>
    <w:p>
      <w:r>
        <w:rPr>
          <w:sz w:val="22"/>
        </w:rPr>
        <w:t>The House needs the full facts regarding aid entering Gaza and why the Government are not more engaged with the Civil-Military Co-ordination Centre. What steps is the Foreign Secretary taking to support the disarming of Hamas and secure the immediate release of the remaining hostage? Following White House announcements on the board of peace, including the involvement of Tony Blair, can she confirm what UK input there has been and whether any UK Ministers will be involved, and give a clear assurance that the UK would reject President Putin being on the board, given his illegal invasion of Ukraine and alliance with Iran?</w:t>
      </w:r>
    </w:p>
    <w:p/>
    <w:p>
      <w:r>
        <w:rPr>
          <w:b/>
          <w:color w:val="1A4A6E"/>
          <w:sz w:val="22"/>
        </w:rPr>
        <w:t>Yvette Cooper</w:t>
      </w:r>
    </w:p>
    <w:p>
      <w:r>
        <w:rPr>
          <w:sz w:val="22"/>
        </w:rPr>
        <w:t>I have actually answered every single one of the right hon. Lady’s points already, if she had listened. We have been one of the leading countries in driving forward proposals for the decommissioning of Hamas weapons. We are working with other countries on that and will continue to do so because we think it is a priority. On the humanitarian work, work has been done by the CMCC, but it goes nowhere near far enough. We are seeing deteriorating conditions in many areas because of the winter conditions, and the removal of non-governmental organisations simply goes backwards. On the board of peace, it is different from what was proposed, and that is why international discussions are under way, and we will see where they end up. But let us be clear that it is the Palestinian committee and the Palestinian people who need to lead the running of Gaza going forward.</w:t>
      </w:r>
    </w:p>
    <w:p/>
    <w:p>
      <w:r>
        <w:rPr>
          <w:b/>
          <w:color w:val="1A4A6E"/>
          <w:sz w:val="22"/>
        </w:rPr>
        <w:t>Speaker</w:t>
      </w:r>
    </w:p>
    <w:p>
      <w:r>
        <w:rPr>
          <w:sz w:val="22"/>
        </w:rPr>
        <w:t>I call the Liberal Democrat spokesperson.</w:t>
      </w:r>
    </w:p>
    <w:p/>
    <w:p>
      <w:r>
        <w:rPr>
          <w:b/>
          <w:color w:val="1A4A6E"/>
          <w:sz w:val="22"/>
        </w:rPr>
        <w:t>Calum Miller (LD)</w:t>
      </w:r>
    </w:p>
    <w:p>
      <w:r>
        <w:rPr>
          <w:sz w:val="22"/>
        </w:rPr>
        <w:t>The composition of Donald Trump’s board of peace looks increasingly like a rogues’ gallery, with President Putin now having been invited to join. Meanwhile, the Palestinians have been left out of that board entirely, and it is increasingly clear that this is not about peace at all. I have two questions for the Foreign Secretary, which she has not yet answered. Can she tell the House whether Government Ministers have spoken with Tony Blair about his role, and will she categorically condemn these current plans and call instead for the United Nations to lead peacebuilding and reconstruction efforts in Gaza, with Palestinians at the heart of this?</w:t>
      </w:r>
    </w:p>
    <w:p/>
    <w:p>
      <w:r>
        <w:rPr>
          <w:b/>
          <w:color w:val="1A4A6E"/>
          <w:sz w:val="22"/>
        </w:rPr>
        <w:t>Yvette Cooper</w:t>
      </w:r>
    </w:p>
    <w:p>
      <w:r>
        <w:rPr>
          <w:sz w:val="22"/>
        </w:rPr>
        <w:t>We strongly support the role of the United Nations. Many of these points were set out as part of a UN Security Council resolution, which had widespread support. We think it is important to have the underpinnings of the UN and international law more widely, and to maintain the international consensus that we need to move to the next phase. The proposals that have been put forward are different from what was described, and are not focused on Gaza. The focus now for Gaza has to be on the Palestinian committee and on key practical issues such as the surging of humanitarian aid and the decommissioning of Hamas weapons. Our focus needs to be on the practical next steps, and we will work with everyone to ensure that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