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Abuse-related Deaths:  NHS Prevention</w:t>
      </w:r>
    </w:p>
    <w:p>
      <w:r>
        <w:rPr>
          <w:sz w:val="20"/>
        </w:rPr>
        <w:t>20 January 2026  ·  Commons  ·  Westminster Hall</w:t>
      </w:r>
    </w:p>
    <w:p>
      <w:r>
        <w:rPr>
          <w:b/>
        </w:rPr>
        <w:t xml:space="preserve">Policy areas: </w:t>
      </w:r>
      <w:r>
        <w:rPr>
          <w:sz w:val="20"/>
        </w:rPr>
        <w:t>Crime, justice and law, Health and social care, Society and culture</w:t>
      </w:r>
    </w:p>
    <w:p>
      <w:r>
        <w:rPr>
          <w:b/>
        </w:rPr>
        <w:t xml:space="preserve">Topics: </w:t>
      </w:r>
      <w:r>
        <w:rPr>
          <w:sz w:val="20"/>
        </w:rPr>
        <w:t>domestic homicide prevention, gp recognition of abuse, nhs domestic abuse prevention, victim support services, violence against women strategy</w:t>
      </w:r>
    </w:p>
    <w:p>
      <w:r>
        <w:rPr>
          <w:b/>
        </w:rPr>
        <w:t xml:space="preserve">Source: </w:t>
      </w:r>
      <w:r>
        <w:rPr>
          <w:sz w:val="20"/>
        </w:rPr>
        <w:t>https://hansard.parliament.uk/Commons/2026-01-20/debates/10E5A479-A08F-4B99-8334-162AB8818F3A/DomesticAbuserelatedDeathsNhsPrevention</w:t>
      </w:r>
    </w:p>
    <w:p/>
    <w:p>
      <w:r>
        <w:rPr>
          <w:b/>
          <w:color w:val="1A4A6E"/>
          <w:sz w:val="22"/>
        </w:rPr>
        <w:t>Simon Opher (Lab)</w:t>
      </w:r>
    </w:p>
    <w:p>
      <w:r>
        <w:rPr>
          <w:sz w:val="22"/>
        </w:rPr>
        <w:t>I beg to move,</w:t>
      </w:r>
    </w:p>
    <w:p>
      <w:r>
        <w:rPr>
          <w:sz w:val="22"/>
        </w:rPr>
        <w:t>That this House has considered the role of the NHS in preventing domestic homicides and domestic abuse-related deaths.</w:t>
      </w:r>
    </w:p>
    <w:p>
      <w:r>
        <w:rPr>
          <w:sz w:val="22"/>
        </w:rPr>
        <w:t>It is a pleasure to serve under you, Sir John. I am grateful to the Backbench Business Committee for giving me the opportunity to open a debate on the role of the NHS in preventing domestic abuse and dealing with it when it presents to the NHS. I thank my hon. Friend the Member for Lowestoft (Jess Asato), who, since we secured this debate, has been appointed as the violence against women and girls adviser to the Department of Health and Social Care. I think we shall hear from her later. I also place on the record my thanks to Standing Together Against Domestic Abuse, IRISi, Respect and, from my own constituency, Stroud Women’s Refuge, which have really helped me with this speech. I declare an interest: I am a working GP and sometimes need to deal with these issues.</w:t>
      </w:r>
    </w:p>
    <w:p>
      <w:r>
        <w:rPr>
          <w:sz w:val="22"/>
        </w:rPr>
        <w:t>On average, five people a week die as a result of domestic abuse in this country. Now, there are actually more suicides related to domestic abuse than homicides. Behind each of those statistics is a life lost and a family devastated. In far too many cases, there has been repeated contact with health services and there have been moments when the health service could have intervened. The NHS is the most consistent point of contact for people living with abuse. Each year, about half a million people seek support from the NHS in relation to domestic abuse and 85% of them ask at least five times before they receive effective support. That is not because clinicians do not care. It is really about recognition of domestic abuse and getting referral services that are easy to understand and well known in practice. If we are serious about preventing domestic abuse, we must be serious about the role of the NHS—not just in primary care, but across all mental health services, across maternity services, through emergency departments and through community care. It has to go right across the NHS and not just primary care. This is really a debate about making sure that we do not miss chances and that we provide meaningful intervention when people present with signs of domestic abuse.</w:t>
      </w:r>
    </w:p>
    <w:p>
      <w:r>
        <w:rPr>
          <w:sz w:val="22"/>
        </w:rPr>
        <w:t>The Government have committed to delivering on our promise to halve violence against women and girls by 2029, and I welcome the comprehensive strategy to tackle that. For too long, support services have been unable to support victims and survivors effectively. They have been without sufficient resources and, in too many cases, women and girls have not been able to access the support they need. Therefore I welcome the Government’s supporting victims through the largest ever investment of £550 million in victim support over the next three years and an additional £5 million each year from the Department of Health and Social Care.</w:t>
      </w:r>
    </w:p>
    <w:p>
      <w:r>
        <w:rPr>
          <w:sz w:val="22"/>
        </w:rPr>
        <w:t>I would like to say a few things about how GPs specifically are often the first port of call, and how presentation to GPs is incredibly important for recognition of this issue. I shall quote from Killed Women, an organisation for bereaved families of women who have been killed by men in the UK. It says about one woman:</w:t>
      </w:r>
    </w:p>
    <w:p>
      <w:r>
        <w:rPr>
          <w:sz w:val="22"/>
        </w:rPr>
        <w:t>“She had gone to the GP a few days before her death as she couldn’t take any more. She was only offered antidepressants. On the day of her murder when I spoke to her, she said they are not helping and she had had enough. She said the GP knew her situation but yet again she was failed there.”</w:t>
      </w:r>
    </w:p>
    <w:p>
      <w:r>
        <w:rPr>
          <w:sz w:val="22"/>
        </w:rPr>
        <w:t>That shows that simply giving out antidepressants is not the right strategy. We need to build support around women subjected to domestic abuse. Often, they present with mental health issues and will not give any details of their abuse. One thing that I teach GPs in training is that there is something called a hidden agenda. Women particularly will present to the GP but they will not say that they are being abused; they will have other symptoms. We must recognise that presentation straightaway, and there are ways we can recognise it. Sometimes the woman in question will present with a partner and not feel comfortable talking about the situation. I often ask the partner to leave the consultation and I speak to the woman individually, which can be an effective way to find out exactly what is happening. We need to be aware that women in this situation are often nervous and walking on eggshells. We also have to recognise that often there are physical injuries, often of different ages. We sometimes see women presenting in sunglasses to cover up a black eye, for example. The health profession must recognise all those symptoms.</w:t>
      </w:r>
    </w:p>
    <w:p>
      <w:r>
        <w:rPr>
          <w:sz w:val="22"/>
        </w:rPr>
        <w:t>As I have said before, there are very high rates of mental health problems. Women who are being abused often present with symptoms of depression caused by domestic abuse, so we need to ask those women whether anything is going on at home. Female survivors of domestic abuse are three times more likely to develop mental illness. There are also other high risk periods, such as when women are pregnant and they often have poor outcomes in those situations. We must also be aware, across the health service, that women might disclose domestic abuse. Health visitors are in an ideal situation to hear about that type of thing and must be aware of that potentiality.</w:t>
      </w:r>
    </w:p>
    <w:p>
      <w:r>
        <w:rPr>
          <w:sz w:val="22"/>
        </w:rPr>
        <w:t>In A&amp;amp;E, women often present with overdose, and underneath that there is domestic abuse. Midwives are often presented with this, as are mental health workers, and even gynaecology services as well as social services. Often women present to the health service with different symptoms, but that is a cry for help, which we must recognise.</w:t>
      </w:r>
    </w:p>
    <w:p>
      <w:r>
        <w:rPr>
          <w:sz w:val="22"/>
        </w:rPr>
        <w:t>What do we need to do to support those women? One thing I am delighted about is the concept of steps to safety. The Department of Health and Social Care will roll out a domestic abuse and sexual violence referral service across integrated care boards, giving GPs the tools and ability to identify and refer victim-survivors to support. What is important is that it is a simple service with one number. If it is not simple, it will not be used by health services, and that is incredibly important. It is also important that we make use of existing resources. I visited the sexual abuse centre at Gloucestershire Royal hospital recently. It is a fantastic resource with really well-trained staff who are available 24/7.</w:t>
      </w:r>
    </w:p>
    <w:p>
      <w:r>
        <w:rPr>
          <w:sz w:val="22"/>
        </w:rPr>
        <w:t>It is really important, particularly in practices, to have a safeguarding or domestic abuse lead who is totally up to date with what is available, because quite often services change and GPs themselves are not on top of that. So that is important as well. Can I also stress the importance of women’s refuges? In Stroud we have a fantastic refuge. It does not advertise itself, for obvious reasons, and the people working there are simply amazing, supporting women who have difficulties, and often their children as well. It is inspiring to see the work they do, and it is important that those services are available immediately if women feel in danger.</w:t>
      </w:r>
    </w:p>
    <w:p>
      <w:r>
        <w:rPr>
          <w:sz w:val="22"/>
        </w:rPr>
        <w:t>Can I also make a plea for support for the perpetrators of abuse? It is usually men that perpetrate abuse and they often abuse at least five times, so it is important to catch them the first time and institute really good treatment and management for them. There are often drugs, alcohol or mental health issues behind their problems, so we must deal with that before they continue to abuse. Although that is controversial, I think that is incredibly important as well.</w:t>
      </w:r>
    </w:p>
    <w:p>
      <w:r>
        <w:rPr>
          <w:sz w:val="22"/>
        </w:rPr>
        <w:t>What do we need for the whole of our health strategy? We need things to be co-ordinated. There is a suggestion that we have domestic abuse co-ordinators for a group of GP practices. As I said, I think we need to have leads in general practice, with one person leading who can keep up to date and keep reminding the other members of staff that that is really important. When we are training in primary care, it is important to train everyone. For example, the receptionists in primary care are often aware of the people coming in. They need training to detect domestic abuse so that they can inform the doctors. It is a whole team approach, with pharmacists, nurses and physiotherapists also needing to be trained and aware of the signs and symptoms of domestic abuse.</w:t>
      </w:r>
    </w:p>
    <w:p>
      <w:r>
        <w:rPr>
          <w:sz w:val="22"/>
        </w:rPr>
        <w:t>That training should be essential for everyone, but I want to step back from mandatory training. Many people in the health service find that irksome and a tick-box exercise. I do not want domestic abuse training to simply be a tick box where someone goes on an hour-long course every year and that is it. We need a more integrated approach and it needs to be part of an appraisal process so that every doctor, nurse and healthcare worker is aware and trained in domestic abuse—but without it being made mandatory so that it does not simply become a course that people must go on, but is instead properly integrated into the service.</w:t>
      </w:r>
    </w:p>
    <w:p>
      <w:r>
        <w:rPr>
          <w:sz w:val="22"/>
        </w:rPr>
        <w:t>Last of all—and this seems incredible in this day and age—we need to share data between all of the health services, for example, A&amp;amp;E, GPs and mental health. We often do not get any information from mental health. It is important that we get that data sharing up to speed because domestic abuse can present in many different situations in the NHS and it is important that everyone is aware of the risks. In terms of funding, the £5 million a year from the Department of Health and Social Care is a good first step, but we need quite a lot more than that to bring this service to the fore.</w:t>
      </w:r>
    </w:p>
    <w:p>
      <w:r>
        <w:rPr>
          <w:sz w:val="22"/>
        </w:rPr>
        <w:t>In conclusion, if we are serious about preventing domestic abuse and the deaths that so often follow it, then the NHS must be properly equipped to play its full role. There are three points that I would like to make. The first is on funding, and around training and investing in services that will really help in domestic abuse. Those steps to safety are key because it must be simple for women to access those services. It is also important that wherever a woman presents to the NHS, that the person they present to is trained to detect domestic abuse and aware of what is available for that woman. Finally, we must have a comprehensive whole-health plan for the NHS and tackling domestic abuse and violence against women and girls. That must cover primary care, mental health, maternity and accident and emergency services—and I would like it to be published by 2027 at the latest.</w:t>
      </w:r>
    </w:p>
    <w:p/>
    <w:p>
      <w:r>
        <w:rPr>
          <w:b/>
          <w:color w:val="1A4A6E"/>
          <w:sz w:val="22"/>
        </w:rPr>
        <w:t>Amanda Martin (Lab)</w:t>
      </w:r>
    </w:p>
    <w:p>
      <w:r>
        <w:rPr>
          <w:sz w:val="22"/>
        </w:rPr>
        <w:t>It is a pleasure to serve under your chairmanship, Sir John. I thank my hon. Friend for securing this debate. At the beginning of this debate my hon. Friend mentioned suicide. As we are talking about NHS services, and when we have women trying to take their own lives, I wanted to highlight the devastating impact of the deaths of two people from Portsmouth who took their own lives because of coercive control. Does my hon. Friend agree that all of the agencies across the NHS, our wider health service and our police need to be joined up to stop the loss of lives and that that is a public health issue?</w:t>
      </w:r>
    </w:p>
    <w:p/>
    <w:p>
      <w:r>
        <w:rPr>
          <w:b/>
          <w:color w:val="1A4A6E"/>
          <w:sz w:val="22"/>
        </w:rPr>
        <w:t>Opher</w:t>
      </w:r>
    </w:p>
    <w:p>
      <w:r>
        <w:rPr>
          <w:sz w:val="22"/>
        </w:rPr>
        <w:t>I know that my hon. Friend is invested in trying to help women subject to domestic abuse. Coercive control is very important as it often stops women presenting to healthcare workers. As I have said before, one key thing as a clinician is that we have to be brave and ask the man to step out so that it is possible to have a proper conversation. They can often resist that and can get violent as well. It is important that we take a brave view on this to protect women in general.</w:t>
      </w:r>
    </w:p>
    <w:p>
      <w:r>
        <w:rPr>
          <w:sz w:val="22"/>
        </w:rPr>
        <w:t>To conclude, if we get those three things right—funding, recognition, and a comprehensive and integrated care service—we can move forward to a service that repeatedly sees and recognises abuse and immediately steps in to stop it. That is the shift I am calling for in this debate, and it is one that could save many lives.</w:t>
      </w:r>
    </w:p>
    <w:p/>
    <w:p>
      <w:r>
        <w:rPr>
          <w:b/>
          <w:color w:val="1A4A6E"/>
          <w:sz w:val="22"/>
        </w:rPr>
        <w:t>Sir John Hayes</w:t>
      </w:r>
    </w:p>
    <w:p>
      <w:r>
        <w:rPr>
          <w:sz w:val="22"/>
        </w:rPr>
        <w:t>I remind Members that they need to bob to catch my eye— although I can see they already know that.</w:t>
      </w:r>
    </w:p>
    <w:p/>
    <w:p>
      <w:r>
        <w:rPr>
          <w:b/>
          <w:color w:val="1A4A6E"/>
          <w:sz w:val="22"/>
        </w:rPr>
        <w:t>Sarah Olney (LD)</w:t>
      </w:r>
    </w:p>
    <w:p>
      <w:r>
        <w:rPr>
          <w:sz w:val="22"/>
        </w:rPr>
        <w:t>It is a pleasure to serve under your chairmanship, Sir John. I congratulate the hon. Member for Stroud (Dr Opher) on securing this important debate. He is a real champion for the NHS, and it is a benefit to all of us that he brings his former experience as a GP to bear in this debate.</w:t>
      </w:r>
    </w:p>
    <w:p>
      <w:r>
        <w:rPr>
          <w:sz w:val="22"/>
        </w:rPr>
        <w:t>The NHS has more contact with people experiencing domestic abuse than any other service and, therefore, it is vitally important that staff feel adequately equipped to comfort and reassure victims who take that brave step of reaching out for support, often for the first time. In turn, it is essential that victims can feel confident that when they confide in the NHS, the staff that they speak to have the knowledge to properly support them.</w:t>
      </w:r>
    </w:p>
    <w:p>
      <w:r>
        <w:rPr>
          <w:sz w:val="22"/>
        </w:rPr>
        <w:t>While NHS staff do receive the statutory general safeguarding training, it can be easy, as the hon. Member for Stroud has detailed, to miss the signs of abuse and the cries for help, especially when staff are tired from working extensive and difficult hours. As a country, we have so much to thank our NHS for—whether it be for the sacrifices that staff made during the pandemic, or for working additional hours to take care of our loved ones—so my speech is intended to ensure that staff have the tools they need at their disposal to help the most vulnerable, rather than critique their best intentions.</w:t>
      </w:r>
    </w:p>
    <w:p>
      <w:r>
        <w:rPr>
          <w:sz w:val="22"/>
        </w:rPr>
        <w:t>Victims are often hesitant to ask for support; they feel trapped by their abuser and fear the repercussions. The extent to which domestic abuse and sexual assault is known to the authorities is somewhat unknown. It is estimated that only 16% of people report their experiences to the police. One reason is mistrust of the authorities, which emphasises the importance of ensuring that those who treat victims’ injuries are prepared to provide them with the help and support they need. Of the 16% of people who do report an assault, only 2.6% of alleged offenders are charged or receive a summons. Even in cases where the offence takes place in public, the percentage of reported sexual assault offences that receive a charge is disproportionately low; fewer than 5% of reports on public transport resulted in a charge in 2025.</w:t>
      </w:r>
    </w:p>
    <w:p>
      <w:r>
        <w:rPr>
          <w:sz w:val="22"/>
        </w:rPr>
        <w:t>While death is tragically the end result of too many domestic abuse cases, there will have been a point in almost every single case where a step could have been taken to better support the victim. A report commissioned by Standing Together Against Domestic Abuse underscored that fact; of the 47 reviews of deaths related to domestic abuse published in 2024, 89% contained reports of an instance in which our health service had the opportunity to step in and do more to help. While domestic abuse training is mandatory in the social care system, the same training is not always made available to other NHS frontline services. That is clearly something that could be rectified, so I will be interested to hear what the Minister has to say about how the Government might ensure that domestic abuse training is stepped up. Will they release the funds to ensure that every NHS frontline member of staff has access to mandatory domestic abuse training?</w:t>
      </w:r>
    </w:p>
    <w:p/>
    <w:p>
      <w:r>
        <w:rPr>
          <w:b/>
          <w:color w:val="1A4A6E"/>
          <w:sz w:val="22"/>
        </w:rPr>
        <w:t>Jess Asato (Lab)</w:t>
      </w:r>
    </w:p>
    <w:p>
      <w:r>
        <w:rPr>
          <w:sz w:val="22"/>
        </w:rPr>
        <w:t>It is a pleasure to serve under your chairmanship, Sir John. I thank my hon. Friend the Member for Stroud (Dr Opher) for securing this debate on such an important issue.</w:t>
      </w:r>
    </w:p>
    <w:p>
      <w:r>
        <w:rPr>
          <w:sz w:val="22"/>
        </w:rPr>
        <w:t>In 2022, 44% of victims surveyed by the Domestic Abuse Commissioner said that their first disclosure was to a healthcare professional. Unlike the criminal justice system, health spaces focus on wellbeing and recovery and are therefore a crucial front door for identification and referrals into specialist services, not just for the many women affected by domestic abuse, but the 105,000 children who, right now, live in homes where there is high-risk domestic abuse. We know that victims who reach out to police are just the tip of the iceberg, given that fewer than one in five ever contact the police about their abuse. Getting our response to violence against women and girls right in healthcare is key to unlocking our ability to properly tackle domestic abuse. For that reason, I was delighted to be asked by the Health Secretary to become his violence against women and girls adviser.</w:t>
      </w:r>
    </w:p>
    <w:p>
      <w:r>
        <w:rPr>
          <w:sz w:val="22"/>
        </w:rPr>
        <w:t>I worked for six years at the domestic abuse charity SafeLives and saw first hand the huge role that health could play. In the report “A Cry for Health”, we found that nearly a quarter of victims at high risk of serious harm or murder had been to A&amp;amp;E as a result of domestic abuse injuries in the year before they were able to get help. We also found that staff were worried about asking, even though it is required under National Institute for Health and Care Excellence guidelines, because they felt they would open a can of worms and, in some cases, make the situation worse. In some cases we found victims visited A&amp;amp;E 15 times before getting the help they needed. Health professionals were patching victims up and sending them back into the violent and controlling arms of their abusers.</w:t>
      </w:r>
    </w:p>
    <w:p>
      <w:r>
        <w:rPr>
          <w:sz w:val="22"/>
        </w:rPr>
        <w:t>Research from Standing Together Against Domestic Abuse, as we have heard, has shown that in 2024, 89% of domestic homicide reviews had at least one recommendation for professionals in the health system—professionals who could have helped save the life of the woman who had been murdered. I have met families whose relatives were killed after repeated contact with health services. In SafeLives’ report on health in London, a survivor who was interviewed and who did disclose at A&amp;amp;E said:</w:t>
      </w:r>
    </w:p>
    <w:p>
      <w:r>
        <w:rPr>
          <w:sz w:val="22"/>
        </w:rPr>
        <w:t>“When I went to A&amp;amp;E the doctor told me we only do bones here, not that ‘relationship mental health stuff’. But didn’t offer to refer me to somewhere that did.”</w:t>
      </w:r>
    </w:p>
    <w:p>
      <w:r>
        <w:rPr>
          <w:sz w:val="22"/>
        </w:rPr>
        <w:t>This has to change.</w:t>
      </w:r>
    </w:p>
    <w:p>
      <w:r>
        <w:rPr>
          <w:sz w:val="22"/>
        </w:rPr>
        <w:t>In 2018, Elena was killed by her partner, Razvan. The month before her murder, she was treated in hospital for abdominal pain after using crack cocaine, but she left hospital with Razvan before she could be discharged. As a result, a child and family assessment was conducted, and they were visited at home together the day before she was killed. She was not seen alone. She was never seen alone. She was pregnant. Razvan was with her and never, ever left her side, and no one thought to question her on her own or spotted that she was subject to an extensive range of domestic abuse as well as sexual exploitation.</w:t>
      </w:r>
    </w:p>
    <w:p>
      <w:r>
        <w:rPr>
          <w:sz w:val="22"/>
        </w:rPr>
        <w:t>There are, of course, thousands of hard-working health professionals who do safeguard their patients, but it is clear that there is much more to do. I will always remember a senior GP who told me, honestly, after I asked why health did not share information when a patient was at clear risk of serious harm, “Well, I care more about the thud of an envelope with a GMC logo on it, than hearing that one of my patients has been murdered.” That is why the co-location of specialist domestic abuse professionals in all health settings is so important.</w:t>
      </w:r>
    </w:p>
    <w:p>
      <w:r>
        <w:rPr>
          <w:sz w:val="22"/>
        </w:rPr>
        <w:t>The “A Cry for Health” report found that when independent domestic violence advisers are located in hospital settings, they make a net positive saving of £2,050 per victim in health costs. They also lead to 84% of victims feeling safer, with 73% seeing an improvement in their quality of life. It is about their health and their wellbeing, which makes them both safer and more likely to recover. Hospital-based IDVAs also identify victims earlier, on average. It is a preventive measure, with their victims on average experiencing six fewer months of abuse than those engaging with local services. We can prevent abuse through the co-location of specialists in health settings.</w:t>
      </w:r>
    </w:p>
    <w:p>
      <w:r>
        <w:rPr>
          <w:sz w:val="22"/>
        </w:rPr>
        <w:t>We also know that co-location works in primary care settings, as the IRISi— identification and referral to improve safety—programme has demonstrated for decades. That is why Steps to Safety, announced in the VAWG strategy just before Christmas, as we have heard, is so welcome. The programme aims to ensure that by 2029 any victim or survivor in England can get the help they need through their GP. It will also ensure that each GP practice is linked to specialist support workers who can support victims to access their local specialist support services. It is crucial that the support is independent from statutory services and sits within those local specialist services, not generic services, if it is to be trusted by victims.</w:t>
      </w:r>
    </w:p>
    <w:p>
      <w:r>
        <w:rPr>
          <w:sz w:val="22"/>
        </w:rPr>
        <w:t>As well as supporting the Department to roll out Steps to Safety and to look at other areas and neighbourhoods to locate VAWG expertise, I will also be focused on improving VAWG commissioning in the NHS and on exploring links between alcohol and violence against women and girls. I am clear, as is everyone, that alcohol does not cause VAWG, but it can be a factor in escalation and serious harm.</w:t>
      </w:r>
    </w:p>
    <w:p>
      <w:r>
        <w:rPr>
          <w:sz w:val="22"/>
        </w:rPr>
        <w:t>There is much that I have not shared: mental health, maternity, links into family hubs and other community health settings, where we need to be exploring the role of health. We need to treat this as a public health epidemic if we are to reach our goal of halving VAWG. If anything, health has a bigger role to play than the police and courts in identifying perpetrators and in identifying and providing lifesaving support for adult and child victims. I am clear that the DHSC is serious about doing just this, and I am personally committed to doing everything I can in my role to help.</w:t>
      </w:r>
    </w:p>
    <w:p/>
    <w:p>
      <w:r>
        <w:rPr>
          <w:b/>
          <w:color w:val="1A4A6E"/>
          <w:sz w:val="22"/>
        </w:rPr>
        <w:t>Jim Shannon (DUP)</w:t>
      </w:r>
    </w:p>
    <w:p>
      <w:r>
        <w:rPr>
          <w:sz w:val="22"/>
        </w:rPr>
        <w:t>It is always a pleasure to serve under your chairship, Sir John. I thank the hon. Member for Stroud (Dr Opher) for securing this debate, setting the scene incredibly well and giving us all an opportunity to participate.</w:t>
      </w:r>
    </w:p>
    <w:p>
      <w:r>
        <w:rPr>
          <w:sz w:val="22"/>
        </w:rPr>
        <w:t>As always, I want to give a Northern Ireland perspective of what is happening. Unfortunately, the things happening in Northern Ireland are replicated, as shown in what other Members have said and what others will say after me. In some ways, things in Northern Ireland are even worse—the numbers of women being killed are at such a high level in proportion to the rest of the United Kingdom, and outpace what is happening elsewhere.</w:t>
      </w:r>
    </w:p>
    <w:p>
      <w:r>
        <w:rPr>
          <w:sz w:val="22"/>
        </w:rPr>
        <w:t>The Minister, who I am always pleased to see in her place, has a special interest in Northern Ireland, and because of that she will be aware of the stats, which are incredibly worrying. In Northern Ireland, the Police Service recorded almost 30,000 domestic abuse incidents in the 2024 to 2025 period, translating to roughly 85 incidents daily. Almost 18,500 of those became crimes, although many incidents do go unreported. Call volumes, particularly around Christmas, highlight a consistent challenge for victims seeking help. There are about 15 incidents and 10 crimes per 1,000 people, which puts the stats into perspective. Although that is a decrease on the previous year, those numbers are still incredibly jarring.</w:t>
      </w:r>
    </w:p>
    <w:p>
      <w:r>
        <w:rPr>
          <w:sz w:val="22"/>
        </w:rPr>
        <w:t>One of the worst times of the year, as we all know as elected representatives, is Christmas and the new year. There is a strain on relationships, whether it is a combination of financial and emotional pressures, or everything just building up at that time of year. The Police Service of Northern Ireland received 1,407 calls in the period from 20 December 2025 to 2 January 2026, seeing a peak of 116 reports on new year’s day. There is pressure on the PSNI back home, and on the police here, to respond to quite difficult issues. I know the Minister always tries to be responsive to our requests, so has she had the opportunity to speak to the relevant police in Northern Ireland, to get an idea of what they are doing and how we can help each other?</w:t>
      </w:r>
    </w:p>
    <w:p>
      <w:r>
        <w:rPr>
          <w:sz w:val="22"/>
        </w:rPr>
        <w:t>In June, we had the absolutely heartbreaking murder of a young mother of two, who was pregnant with her third child; the ripples are still felt in our community. Young Sarah Montgomery’s murder simply should not have happened, and more has to be done in those cases. Sarah was the 27th women to be murdered in Northern Ireland since 2020, and the level of domestic abuse calls indicate that this remains a central problem.</w:t>
      </w:r>
    </w:p>
    <w:p>
      <w:r>
        <w:rPr>
          <w:sz w:val="22"/>
        </w:rPr>
        <w:t>In Northern Ireland, health and social care is a very important partner in the domestic and sexual abuse strategy for 2024 to 2031, which designates domestic abuse as “everyone’s business”—and it is everyone’s business. Health settings are often the only safe and trusted environment where a victim can disclose abuse, as the hon. Member for Stroud mentioned. When a victim goes into a health setting, people run to support to them, and there is nobody looking over their shoulder or listening to what is going on, and they may have an opportunity to disclose what has happened. It is really important to have that strategy in place, and we have it in Northern Ireland.</w:t>
      </w:r>
    </w:p>
    <w:p>
      <w:r>
        <w:rPr>
          <w:sz w:val="22"/>
        </w:rPr>
        <w:t>I will underline the particularly worrying trends from the Christmas and new year period. At that time of year, accident and emergency units are under incredible pressure. Back home, we have had problems with hospital wait times and ambulances queued outside hospitals, and the domestic abuse issue is clearly in the middle of that.</w:t>
      </w:r>
    </w:p>
    <w:p>
      <w:r>
        <w:rPr>
          <w:sz w:val="22"/>
        </w:rPr>
        <w:t>Roughly 30% of domestic abuse starts during pregnancy, so midwives and health visitors are trained to conduct routine inquiry and ask about safety at home. They do that, and it has enabled the issue to be raised incredibly. To catch abuse early, we need to empower those workers to report any concerns and ensure that support is offered. It is essential that NHS departments work together, but the pressure on workers to fulfil their calls and do their paperwork is immense. So I believe that time must be factored in for staff to be able to smoothly report any suspicions. We must know that, in these awful cases, the Government and their Departments have done all that they could.</w:t>
      </w:r>
    </w:p>
    <w:p>
      <w:r>
        <w:rPr>
          <w:sz w:val="22"/>
        </w:rPr>
        <w:t>I want to be clear: murder by domestic abuse can never be the fault of anyone other than the perpetrator. However, in our communities we must all ask ourselves, “Was there something more that we could have done?” I support a UK-wide review by the Minister to ascertain how we can know that we have done all we can, to our utmost and even a bit more.</w:t>
      </w:r>
    </w:p>
    <w:p/>
    <w:p>
      <w:r>
        <w:rPr>
          <w:b/>
          <w:color w:val="1A4A6E"/>
          <w:sz w:val="22"/>
        </w:rPr>
        <w:t>Cat Eccles (Lab)</w:t>
      </w:r>
    </w:p>
    <w:p>
      <w:r>
        <w:rPr>
          <w:sz w:val="22"/>
        </w:rPr>
        <w:t>It is a pleasure to serve under your chairship, Sir John. I congratulate my hon. Friend the Member for Stroud (Dr Opher) on securing this important debate.</w:t>
      </w:r>
    </w:p>
    <w:p>
      <w:r>
        <w:rPr>
          <w:sz w:val="22"/>
        </w:rPr>
        <w:t>Too often, domestic abuse is framed solely as a criminal justice issue when, in reality, it is one of the most urgent public health crises that we face. The NHS encounters victims and perpetrators far more frequently than any other service, yet the system consistently misses opportunities to save lives. As the British Medical Journal highlighted, fewer than 24% of domestic abuse crimes are reported to the police, meaning that the health service—not law enforcement—is the front line.</w:t>
      </w:r>
    </w:p>
    <w:p>
      <w:r>
        <w:rPr>
          <w:sz w:val="22"/>
        </w:rPr>
        <w:t>A recent review of domestic abuse-related deaths revealed that 89% of domestic homicide reviews contained at least one recommendation for the NHS—recommendations that occur again and again across cases, showing a pattern of missed signs, inconsistent responses and staff who suspect something is wrong but lack the training, systems or confidence to act on that.</w:t>
      </w:r>
    </w:p>
    <w:p>
      <w:r>
        <w:rPr>
          <w:sz w:val="22"/>
        </w:rPr>
        <w:t>NHS staff are uniquely placed to intervene in suspected domestic abuse. In my own career as an operating department practitioner working in theatres, I can recall many instances when we treated patients with what looked like run-of-the-mill injuries, but all was not as it seemed. A young woman came in for manipulation under anaesthesia of her nose after breaking it in a fall, but she became inconsolable when we told her that she could go home after the operation. “Can I not stay overnight?” she cried. As I talked to her more, we discovered that she was being abused at home by her partner.</w:t>
      </w:r>
    </w:p>
    <w:p>
      <w:r>
        <w:rPr>
          <w:sz w:val="22"/>
        </w:rPr>
        <w:t>I also want to highlight honour-based abuse; sadly, I encountered that many times in my career—from extreme female genital mutilation, to the woman undergoing an endoscopy for severe oesophageal pain, which turned out to be from her family poisoning her with battery acid, stripping the lining of her oesophagus and stomach.</w:t>
      </w:r>
    </w:p>
    <w:p>
      <w:r>
        <w:rPr>
          <w:sz w:val="22"/>
        </w:rPr>
        <w:t>Those suspicions are not always explored, despite clinical teams being highly skilled, compassionate professionals. The opportunity to intervene can easily be lost. Mandatory standardised domestic abuse training is essential. Experts estimate that delivering consistent training across the NHS would cost just £2.6 million per year, which is a tiny fraction of the entire NHS budget but has the big potential to save lives.</w:t>
      </w:r>
    </w:p>
    <w:p>
      <w:r>
        <w:rPr>
          <w:sz w:val="22"/>
        </w:rPr>
        <w:t>We also know that poor co-ordination between agencies is repeatedly cited in death reviews, with 35% of them calling for multi-agency working. The Domestic Abuse Commissioner has stressed that domestic abuse deaths require accountability across entire systems—particularly the NHS, which must implement lessons from domestic abuse-related death reviews and participate fully in the new national oversight mechanism.</w:t>
      </w:r>
    </w:p>
    <w:p>
      <w:r>
        <w:rPr>
          <w:sz w:val="22"/>
        </w:rPr>
        <w:t>Preventing domestic abuse deaths also means understanding the complexities of coercive control—something that survivors, including the domestic abuse campaigner from my constituency, Samantha Billingham, have worked tirelessly to highlight. Coercive control is often invisible, yet it is one of the clearest predictors of escalation to serious harm and homicide. If professionals do not understand coercive control they cannot identify the danger. That is why social workers must receive mandatory specialist training in coercive control: they are often the first professionals to see patterns emerging across family, mental health, housing and safeguarding contexts, but too often their training does not equip them to recognise or challenge the dynamics of manipulation, isolation, surveillance or financial control that underpin domestic homicide.</w:t>
      </w:r>
    </w:p>
    <w:p>
      <w:r>
        <w:rPr>
          <w:sz w:val="22"/>
        </w:rPr>
        <w:t>The NHS must also embed specialist domestic abuse support directly into clinical settings. The Government’s upcoming measures, including the Steps to Safety initiative, aim to ensure that every part of England has dedicated NHS referral services for victims and specialist support workers linked to GP practices. These reforms are welcome, but they must be implemented at pace and be fully resourced if they are to prevent future deaths. Domestic abuse deaths are preventable when we train our workforce properly, when agencies work together, when we treat domestic abuse as a health issue, not just a crime issue, and when we equip professionals to understand the controlling patterns that escalate into lethal danger. It is the responsibility of all of us and the NHS to ensure that no victim is left unseen, unsupported and unheard.</w:t>
      </w:r>
    </w:p>
    <w:p/>
    <w:p>
      <w:r>
        <w:rPr>
          <w:b/>
          <w:color w:val="1A4A6E"/>
          <w:sz w:val="22"/>
        </w:rPr>
        <w:t>Kirith Entwistle (Lab)</w:t>
      </w:r>
    </w:p>
    <w:p>
      <w:r>
        <w:rPr>
          <w:sz w:val="22"/>
        </w:rPr>
        <w:t>It is a pleasure to serve under your chairship, Sir John. I thank my hon. Friend the Member for Stroud (Dr Opher) for securing this important debate, which has crucially focused on the important fact that prevention has to work across the NHS.</w:t>
      </w:r>
    </w:p>
    <w:p>
      <w:r>
        <w:rPr>
          <w:sz w:val="22"/>
        </w:rPr>
        <w:t>When domestic abuse escalates towards serious harm or death, what can the NHS do to stop it? For too long, we have talked about domestic abuse as if it happens outside public services—as if it starts and ends behind closed doors—but the truth is that the NHS is already in the story; it just has to connect the dots. The moment someone sits in a GP waiting room trying to keep their voice steady, the moment that someone turns up at A&amp;amp;E with an injury that they cannot easily explain, the moment that someone finds out they are pregnant at a maternity appointment and are terrified of going home, or wants to ask for help but cannot because their perpetrator is sat there with them—those are moments of contact with the NHS and crucial opportunities to save a life.</w:t>
      </w:r>
    </w:p>
    <w:p>
      <w:r>
        <w:rPr>
          <w:sz w:val="22"/>
        </w:rPr>
        <w:t>The NHS absolutely has a duty of care to its patients: it must not just treat injuries but respond when someone is at risk. In domestic abuse, risk is not theoretical. The most recent national figures show that there are 108 domestic homicides a year. For the first time, suspected suicides linked to domestic abuse have overtaken intimate partner homicides. That is a flashing warning light for the health service. If suicide is preventable, domestic abuse-related suicide must be treated as preventable too.</w:t>
      </w:r>
    </w:p>
    <w:p>
      <w:r>
        <w:rPr>
          <w:sz w:val="22"/>
        </w:rPr>
        <w:t>A duty of care is real only if staff are trained and equipped to carry it out. If someone reaches out in the NHS and gets silence or disbelief back, or if a note is taken but there is no action, that can be the moment that they stop asking for help. In domestic abuse, missed moments can be fatal.</w:t>
      </w:r>
    </w:p>
    <w:p>
      <w:r>
        <w:rPr>
          <w:sz w:val="22"/>
        </w:rPr>
        <w:t>For the majority of victims and survivors, health professionals are the first—sometimes the only—person they disclose to. People often assume that a victim’s first call is to the police, but the first brave step for many survivors who disclose is often telling a GP, a midwife, a nurse, a health visitor or even their pharmacist. Our healthcare system is the frontline of support for victims of domestic abuse. Tragically, too many survivors are forced to seek help again and again before the system even responds. In fact, 85% seek professional support about five times before they finally receive help.</w:t>
      </w:r>
    </w:p>
    <w:p>
      <w:r>
        <w:rPr>
          <w:sz w:val="22"/>
        </w:rPr>
        <w:t>In Bolton, we see both the challenge and one of the solutions. We operate a system called Identification and Referral to Improve Safety, a specialist training programme that links GP practices directly with domestic abuse support services. IRIS is delivered by Fortalice, a local domestic abuse charity—I am incredibly grateful to Gill and her team for their hard work. Since it began in 2014, nearly 3,000 victims have accessed support, and 274 healthcare professionals were trained in the last year alone. That training matters, because it changes what happens in the room. It helps clinicians ask safe questions, spot warning signs and act so that when someone says, or their face or demeanour tells us, that they are not safe, the response is not panic or paperwork but support. We need that consistently, because Bolton has seen what happens when the system does not join the dots.</w:t>
      </w:r>
    </w:p>
    <w:p>
      <w:r>
        <w:rPr>
          <w:sz w:val="22"/>
        </w:rPr>
        <w:t>One case that has stayed with local services is the domestic homicide review of Margaret—not her real name: an 80-year-old woman killed by her husband in 2019. While the husband was in hospital, Margaret disclosed fear and abuse and said that she did not feel safe. Those concerns were discussed in a meeting between hospital staff and social workers, yet once her husband’s physical health stabilised, he was discharged home. Days later, Margaret was dead.</w:t>
      </w:r>
    </w:p>
    <w:p>
      <w:r>
        <w:rPr>
          <w:sz w:val="22"/>
        </w:rPr>
        <w:t>If a patient can say, “I am not safe,” and the NHS cannot act, the NHS is not yet safe enough. So how do we make it consistently safe? I have three practical asks. First, we need proper and consistent domestic abuse training—not a one-off e-learning module but trauma-informed training, refreshed over time for the whole team, including reception staff, as my hon. Friend the Member for Stroud said, who are often the ones who see the warning signs first. The Government have said that they will launch a mandatory safeguarding and learning programme that covers domestic abuse. That is welcome, but it must be embedded in day-to-day NHS practices.</w:t>
      </w:r>
    </w:p>
    <w:p>
      <w:r>
        <w:rPr>
          <w:sz w:val="22"/>
        </w:rPr>
        <w:t>Secondly, there must be sustained funding for evidence-based pathways, such as IRIS and the specialist services that it relies on, because referral routes work only if support exists and exists safely. The Government have set out an ambition that by 2029 there will be dedicated referral services for women and girls affected by abuse in every area of England. That is exactly the direction we should be travelling in. However, those routes must cover the whole NHS.</w:t>
      </w:r>
    </w:p>
    <w:p>
      <w:r>
        <w:rPr>
          <w:sz w:val="22"/>
        </w:rPr>
        <w:t>Finally, the NHS should establish a universal codeword scheme, so that a victim can ask for support just as easily as we can at pharmacies, a bar, a pub or even a restaurant. The NHS is our frontline and it absolutely needs to be well-equipped to spot, safeguard against and deal with domestic abuse, as it should have been doing for decades.</w:t>
      </w:r>
    </w:p>
    <w:p>
      <w:r>
        <w:rPr>
          <w:sz w:val="22"/>
        </w:rPr>
        <w:t>Domestic abuse thrives in silence and isolation. The NHS can be the opposite of that: a place where someone is seen, believed and connected to safety. Bolton has shown what is possible when services work together—when we connect the dots. Now we need our NHS to match that with consistency; every week we delay, more families will be left asking the most painful question of all. They reached out for help, so why were they still not safe?</w:t>
      </w:r>
    </w:p>
    <w:p/>
    <w:p>
      <w:r>
        <w:rPr>
          <w:b/>
          <w:color w:val="1A4A6E"/>
          <w:sz w:val="22"/>
        </w:rPr>
        <w:t>Alex Sobel (Lab/Co-op)</w:t>
      </w:r>
    </w:p>
    <w:p>
      <w:r>
        <w:rPr>
          <w:sz w:val="22"/>
        </w:rPr>
        <w:t>I start by thanking my hon. Friend the Member for Stroud (Dr Opher), not only for securing this debate but for all the work that he does in the NHS as a GP on the issue of domestic violence and abuse.</w:t>
      </w:r>
    </w:p>
    <w:p>
      <w:r>
        <w:rPr>
          <w:sz w:val="22"/>
        </w:rPr>
        <w:t>The NHS has opportunities to safeguard against domestic violence and, in the most serious cases, domestic homicide. Domestic homicide can be a consequence of honour-based abuse, which is particularly grounded in lived experience in my constituency in Leeds. Honour-based abuse is widely misunderstood, meaning that hundreds of victims are not being helped and perpetrators are escaping justice; I thank my hon. Friend the Member for Stourbridge (Cat Eccles) for highlighting it in her speech and in the work she did when she was in the NHS.</w:t>
      </w:r>
    </w:p>
    <w:p>
      <w:r>
        <w:rPr>
          <w:sz w:val="22"/>
        </w:rPr>
        <w:t>Honour-based abuse, a form of domestic abuse, is motivated by the abuser’s perception that other persons have brought, or may bring, dishonour or shame on themselves, their family or the community. It can take many forms and be complex to identify, but perpetrators of honour-based abuse often use methods of coercive control to force their victims to behave in certain ways, or to subscribe to certain beliefs. For some people, the concept of honour is prized above the safety and wellbeing of individuals, and to compromise a family’s honour is to bring dishonour and shame. That can be used to justify many types of abuse and even disownment or physical harm.</w:t>
      </w:r>
    </w:p>
    <w:p>
      <w:r>
        <w:rPr>
          <w:sz w:val="22"/>
        </w:rPr>
        <w:t>Honour-based abuse is frequently missed or misidentified within health settings. It is often framed as family conflict, particularly when it involves multiple perpetrators, rather than being recognised as domestic abuse and a form of violence against women and girls. This is particularly concerning because victims of honour-based abuse often have repeated contact with the NHS, including GPs, A&amp;amp;E departments and other hospital services, sometimes over many years. Those touchpoints present critical opportunities for early identification and intervention.</w:t>
      </w:r>
    </w:p>
    <w:p>
      <w:r>
        <w:rPr>
          <w:sz w:val="22"/>
        </w:rPr>
        <w:t>The point is tragically illustrated by the story of Fawziyah Javed, a constituent of mine who was a victim of domestic homicide. She had regular, ongoing contact with GPs and hospital services prior to her death. Fawziyah’s case highlights how risk can be present and escalating without being fully recognised or responded to within health settings, particularly where honour-based dynamics are not understood.</w:t>
      </w:r>
    </w:p>
    <w:p>
      <w:r>
        <w:rPr>
          <w:sz w:val="22"/>
        </w:rPr>
        <w:t>Fawziyah had such a beautiful and vibrant character that she could fill a room with joy just by her presence. She was full of life and soul. Helping others was so central to her being that she was well-known in the charity sector within Yorkshire. In December 2020, she married Kashif Anwar, but the marriage quickly became a prison of abuse. Despite reporting her husband’s abuse to police on two separate occasions prior to her murder, Fawziyah was failed on multiple levels.</w:t>
      </w:r>
    </w:p>
    <w:p>
      <w:r>
        <w:rPr>
          <w:sz w:val="22"/>
        </w:rPr>
        <w:t>The abuse of Fawziyah escalated. Ultimately, her abuser pushed her off the cliff at Arthur’s Seat while they were on a trip to Edinburgh. She died at the scene in the presence of female allies, who would later confirm that her dying words pointed to Kashif being her murderer. When Fawziyah died, she was 17 weeks pregnant with her baby boy.</w:t>
      </w:r>
    </w:p>
    <w:p>
      <w:r>
        <w:rPr>
          <w:sz w:val="22"/>
        </w:rPr>
        <w:t>Fawziyah had contact with the NHS during her pregnancy. Her family feel that there were missed opportunities to protect her during that time. A risk assessment was begun by one member of staff but completed by another, meaning that vital information might have been missed. Handing that assessment over when it was only partly complete undermined the seriousness of both the process and Fawziyah’s case. Her mother told me:</w:t>
      </w:r>
    </w:p>
    <w:p>
      <w:r>
        <w:rPr>
          <w:sz w:val="22"/>
        </w:rPr>
        <w:t>“This was a clear example of how systematic failures, lack of accountability and poor safeguarding practices can leave vulnerable women at risk. It is exactly why mandatory, trauma-informed Domestic Abuse screening and better training for NHS staff are so urgently needed.”</w:t>
      </w:r>
    </w:p>
    <w:p>
      <w:r>
        <w:rPr>
          <w:sz w:val="22"/>
        </w:rPr>
        <w:t>It is vital that healthcare professionals support and encourage the early identification of signs of domestic abuse. Routine sensitive questioning could help to protect people and potentially save lives.</w:t>
      </w:r>
    </w:p>
    <w:p>
      <w:r>
        <w:rPr>
          <w:sz w:val="22"/>
        </w:rPr>
        <w:t>When Fawziyah was pushed off Arthur’s Seat, at no point did her abuser dial 999. Instead, his first reaction was to call his father, showing how the family’s complicity helped enable the abuse. The failure to recognise the dynamics of honour-based abuse, and the involvement of multiple perpetrators, played a significant part in the tragic loss of a life. If her case had been recognised as the multilayered abuse it was, along with the honour dynamics involved, Fawziyah might have had a chance to escape the violence.</w:t>
      </w:r>
    </w:p>
    <w:p>
      <w:r>
        <w:rPr>
          <w:sz w:val="22"/>
        </w:rPr>
        <w:t>Domestic homicide reviews consistently identify health as a key agency, with recurring recommendations around improved identification of abuse, better information-sharing, professional curiosity and escalation pathways, especially in cases involving honour-based abuse and coercive control. I thank those at Karma Nirvana, based in my constituency, for their essential work on the issue, tackling misconceptions. I also thank Fawziyah’s family for sharing her story with me over many years, ensuring that we will strive for it not to be repeated and never to be forgotten.</w:t>
      </w:r>
    </w:p>
    <w:p>
      <w:r>
        <w:rPr>
          <w:sz w:val="22"/>
        </w:rPr>
        <w:t>Fawziyah’s story is a tragic reminder of why we must do more to recognise and address honour-based abuse and the impact it has on victims. Recognition, training and support in the NHS for victims of honour-based abuse are vital. I look forward to hearing the steps that the Minister intends to take to improve the situation.</w:t>
      </w:r>
    </w:p>
    <w:p/>
    <w:p>
      <w:r>
        <w:rPr>
          <w:b/>
          <w:color w:val="1A4A6E"/>
          <w:sz w:val="22"/>
        </w:rPr>
        <w:t>Sir John Hayes</w:t>
      </w:r>
    </w:p>
    <w:p>
      <w:r>
        <w:rPr>
          <w:sz w:val="22"/>
        </w:rPr>
        <w:t>For the benefit of the large number of visitors in the Public Gallery, I say that we now move to the wind-up speeches. I call the Liberal Democrat spokesperson.</w:t>
      </w:r>
    </w:p>
    <w:p/>
    <w:p>
      <w:r>
        <w:rPr>
          <w:b/>
          <w:color w:val="1A4A6E"/>
          <w:sz w:val="22"/>
        </w:rPr>
        <w:t>Helen Maguire (LD)</w:t>
      </w:r>
    </w:p>
    <w:p>
      <w:r>
        <w:rPr>
          <w:sz w:val="22"/>
        </w:rPr>
        <w:t>It is a privilege to serve under your chairship, Sir John. I thank the hon. Member for Stroud (Dr Opher) for securing this vital debate.</w:t>
      </w:r>
    </w:p>
    <w:p>
      <w:r>
        <w:rPr>
          <w:sz w:val="22"/>
        </w:rPr>
        <w:t>In November 2025, Surrey police recorded 45 incidents of domestic abuse in my constituency, an average of 1.5 incidents every day. Let us be clear, those are not just statistics. Those numbers represent real people: mothers, daughters, sisters and children, experiencing some of the most harrowing abuses imaginable. I have met local organisations such as North Surrey Domestic Abuse Service, the Rape and Sexual Abuse Support Centre in Guildford and East Surrey Domestic Abuse Services to understand the support available to survivors.</w:t>
      </w:r>
    </w:p>
    <w:p>
      <w:r>
        <w:rPr>
          <w:sz w:val="22"/>
        </w:rPr>
        <w:t>What I learned is deeply troubling. The overwhelming number of women whose lives have been shattered by domestic abuse is staggering. Many victims face financial hardship, debt and isolation. Children grow up in fear, forced to endure violence in silence, their innocence stolen. Yet for some escape never comes. Gemma Devonish, a much-loved teacher at a local girls’ school in Epsom, was found with 54 stab wounds in her home in December 2024. Her boyfriend was due to stand trial for her murder but justice remains delayed, as the trial is yet to begin.</w:t>
      </w:r>
    </w:p>
    <w:p>
      <w:r>
        <w:rPr>
          <w:sz w:val="22"/>
        </w:rPr>
        <w:t>Aliny Godinho, a mother of four, was stabbed to death by her estranged husband in front of her three-year-old daughter while picking up her children from school in Ewell. Despite emergency accommodation having been arranged for Aliny in Streatham, her children remained at a school in Surrey. An examination of her husband’s computer revealed that he tracked her phone, accessed her emails and knew her new secret address.</w:t>
      </w:r>
    </w:p>
    <w:p>
      <w:r>
        <w:rPr>
          <w:sz w:val="22"/>
        </w:rPr>
        <w:t>Those tragedies are not isolated incidents; they are symptoms of systemic failure. Recorded incidents are only the tip of the iceberg, because less than 24% of domestic abuse crimes are reported to the police. The NHS, however, has more contact with victims and perpetrators than any other agency. That places healthcare professionals on the frontline of the domestic abuse epidemic, not just for identifying and supporting victims but for monitoring potential abusers.</w:t>
      </w:r>
    </w:p>
    <w:p>
      <w:r>
        <w:rPr>
          <w:sz w:val="22"/>
        </w:rPr>
        <w:t>Let us consider the case of Emma Pattison, the beloved headteacher at Epsom college, and her seven-year-old daughter, Lettie. Both were shot and murdered by Emma’s husband and Lettie’s father, George Pattison. George legally owned a shotgun and held a valid licence. Before his last licence renewal, which requires a letter from a GP, he used an online consultation service to obtain antidepressants. The online doctor had access to his medical records but they were unaware that he held a gun licence, and the medication was never declared to his GP.</w:t>
      </w:r>
    </w:p>
    <w:p>
      <w:r>
        <w:rPr>
          <w:sz w:val="22"/>
        </w:rPr>
        <w:t>If medical professionals are a line of defence against abuse, it is unacceptable for them to be left in the dark about who owns a firearm. Mandatory medical markers would ensure that any health professional with access to a patient’s records could see if the patient held a gun licence. If necessary, the health professional could immediately notify the police.</w:t>
      </w:r>
    </w:p>
    <w:p>
      <w:r>
        <w:rPr>
          <w:sz w:val="22"/>
        </w:rPr>
        <w:t>That measure is overwhelmingly supported. A survey by the Association of Police and Crime Commissioners found that 70% of existing certificate holders in England and Wales believe that a marker should be placed on the medical records of gun holders. Among the wider public, support rises to 86%. Will the Minister commit to exploring the benefits of mandatory medical markers with colleagues in the Home Office?</w:t>
      </w:r>
    </w:p>
    <w:p>
      <w:r>
        <w:rPr>
          <w:sz w:val="22"/>
        </w:rPr>
        <w:t>The previous Government’s guidance for health professionals states:</w:t>
      </w:r>
    </w:p>
    <w:p>
      <w:r>
        <w:rPr>
          <w:sz w:val="22"/>
        </w:rPr>
        <w:t>“Domestic violence and abuse is so prevalent in our society that NHS…staff will be in contact with adult and child victims…across the full range of health services.”</w:t>
      </w:r>
    </w:p>
    <w:p>
      <w:r>
        <w:rPr>
          <w:sz w:val="22"/>
        </w:rPr>
        <w:t>Too often, however, staff feel ill equipped to support victims, and training opportunities vary widely across the country.</w:t>
      </w:r>
    </w:p>
    <w:p>
      <w:r>
        <w:rPr>
          <w:sz w:val="22"/>
        </w:rPr>
        <w:t>Standing Together Against Domestic Abuse looked at all domestic homicide and abuse-related death reviews published in 2024 and found that 89% had at least one recommendation for health professionals or the health system. Its analysis also revealed that delivering training for healthcare workers at scale could cost as little as £2.66 million per year. Will the Minister review those recommendations and consider including them in the long-delayed workforce plan?</w:t>
      </w:r>
    </w:p>
    <w:p>
      <w:r>
        <w:rPr>
          <w:sz w:val="22"/>
        </w:rPr>
        <w:t>I welcome the Government’s announcement of the Steps to Safety initiative, which aims to better equip GP surgeries to identify and respond to domestic abuse and sexual violence. However, any initiative must be grounded in lived experience. The IRIS programme, a specialist domestic abuse training support and referral programme for general practices, has shown remarkable success; practices with IRIS are 30 times more likely to recognise and refer domestic abuse victims to specialist support than those without. Will the Minister review the IRIS programme to ensure that Step to Safety mirrors its success?</w:t>
      </w:r>
    </w:p>
    <w:p>
      <w:r>
        <w:rPr>
          <w:sz w:val="22"/>
        </w:rPr>
        <w:t>Finally, it is clear that we are missing a critical opportunity to use the NHS to detect and help victims of abuse earlier. Will the Minister set out a national plan to ensure that NHS staff across the country are sufficiently trained to spot the signs of domestic abuse? For Emma, Lettie, Gemma, Aliny and all other victims of domestic abuse, it is time to tackle this national crisis once and for all.</w:t>
      </w:r>
    </w:p>
    <w:p/>
    <w:p>
      <w:r>
        <w:rPr>
          <w:b/>
          <w:color w:val="1A4A6E"/>
          <w:sz w:val="22"/>
        </w:rPr>
        <w:t>Gregory Stafford (Con)</w:t>
      </w:r>
    </w:p>
    <w:p>
      <w:r>
        <w:rPr>
          <w:sz w:val="22"/>
        </w:rPr>
        <w:t>It is a pleasure to serve under your chairmanship, Sir John. I congratulate the hon. Member for Stroud (Dr Opher) on securing this important debate and his characteristically well-informed speech. His passion and knowledge as a GP bring a real benefit to this Chamber. I also congratulate the hon. Member for Lowestoft (Jess Asato) on her appointment as the Government’s adviser on violence against women and girls, and her excellent and impassioned speech. I am sure her ideas will be of great benefit to the Department and the Government as a whole.</w:t>
      </w:r>
    </w:p>
    <w:p>
      <w:r>
        <w:rPr>
          <w:sz w:val="22"/>
        </w:rPr>
        <w:t>This is a necessary debate, but it is also uncomfortable. The figures before us describe not merely a system under strain, but a system that is unfortunately failing too many women and children. If we are serious about change, we must be honest about responsibility and delivery. I thank the hon. Member for Stourbridge (Cat Eccles) for the experience she brought to her speech. Her discussion of honour-based violence, alongside the hon. Member for Leeds Central and Headingley (Alex Sobel), was very prescient.</w:t>
      </w:r>
    </w:p>
    <w:p>
      <w:r>
        <w:rPr>
          <w:sz w:val="22"/>
        </w:rPr>
        <w:t>I also thank the hon. Member for Bolton North East (Kirith Entwistle) for telling us about her experiences. We were all interested to hear more about the IRIS system she mentioned in her constituency. As ever, I welcome the hon. Member for Strangford (Jim Shannon) giving us a perspective from Northern Ireland. Sir John, despite the fact that you have not spoken in this debate, it is worth noting your campaign on Holly’s law, which would implement a mandatory register of abuse against domestic animals, because that abuse is often a precursor to or goes alongside the abuse of humans. Thank you for your work on that.</w:t>
      </w:r>
    </w:p>
    <w:p>
      <w:r>
        <w:rPr>
          <w:sz w:val="22"/>
        </w:rPr>
        <w:t>Abuse happens across this country, and none of us is untouched by it. In my Farnham and Bordon constituency, I think of the horrendous case of Alan Jermey, who strangled his partner Kirsty Wilson to death and set her alight as their two small children slept upstairs. Cases like that bring this issue home to all of us.</w:t>
      </w:r>
    </w:p>
    <w:p>
      <w:r>
        <w:rPr>
          <w:sz w:val="22"/>
        </w:rPr>
        <w:t>The Minister will know that the NHS has more contact with victims and perpetrators of domestic abuse than any other public service, which puts it in a unique position to intervene early. It also gives it a responsibility to deliver. The Department has set out ambitious plans around alcohol harm, neighbourhood health services and better access to support, and those ambitions are welcome, but ambition must be judged against outcomes. Unfortunately, there is a growing gap nationally between ministerial intent, which is welcome, and the frontline reality.</w:t>
      </w:r>
    </w:p>
    <w:p>
      <w:r>
        <w:rPr>
          <w:sz w:val="22"/>
        </w:rPr>
        <w:t>The Office for National Statistics found that 6% of women aged 16 and over were victims of domestic abuse, and the police recorded more than 1.35 million domestic abuse-related crimes and incidents last year. The consequences are often fatal. There were 108 domestic homicide victims that year, 83 of whom were women. Among adult female homicide victims, six in 10 deaths were the result of domestic homicide, almost all at the hands of a male partner or ex-partner. Domestic abuse is also a significant driver of suicide, as we have heard: between 2020 and 2024, 98 suspected suicides, including of children, followed domestic abuse. This is not a marginal issue; it is systemic.</w:t>
      </w:r>
    </w:p>
    <w:p>
      <w:r>
        <w:rPr>
          <w:sz w:val="22"/>
        </w:rPr>
        <w:t>The Government’s freedom from violence and abuse strategy is welcome but its impact will be undermined by persistent failures in delivery. Training remains inconsistent, referral pathways are unclear and staff lack the time and capacity to act. The evidence is clear. As mentioned by the hon. Member for Richmond Park (Sarah Olney), in June 2025, Standing Together Against Domestic Abuse looked at domestic abuse-related death reviews published in 2024 and found that 89% contained at least one recommendation for healthcare professionals or the wider health system. Time and again, as the hon. Member for Stroud mentioned, opportunities for intervention within the NHS were missed.</w:t>
      </w:r>
    </w:p>
    <w:p>
      <w:r>
        <w:rPr>
          <w:sz w:val="22"/>
        </w:rPr>
        <w:t>Yet, at precisely the moment when that learning must be embedded, the Government are reorganising the NHS, abolishing NHS England and cutting integrated care board budgets. Standing Together has warned that these changes risk weakening domestic abuse and sexual violence protection work at the local level, including in training, co-ordination and follow through. A system that is being restructured, distracted and under financial pressure cannot deliver the prevention we all want. In Surrey, the police receive around 19 domestic abuse calls every day—domestic abuse is now more prevalent than shoplifting—so these systematic failures play out in real time in our communities.</w:t>
      </w:r>
    </w:p>
    <w:p>
      <w:r>
        <w:rPr>
          <w:sz w:val="22"/>
        </w:rPr>
        <w:t>I want to briefly speak about a young woman who lived in my constituency, Skye Nicholls, who died in 2023 at the age of just 22 after nearly two years of coercive control and abuse by her ex-partner. I have spoken to her family and friends, who are campaigning for mandatory psychological injury assessments following a police report of domestic abuse. One of them told me that, too often, the focus remains on visible injuries while psychological abuse is underestimated or dismissed, even though its effects often last far longer than physical harm. For family and friends, mental health support is frequently fragmented or absent, despite them often being the first to spot the warning signs.</w:t>
      </w:r>
    </w:p>
    <w:p>
      <w:r>
        <w:rPr>
          <w:sz w:val="22"/>
        </w:rPr>
        <w:t>Prevention does not begin at the point of crisis; it begins with early, trauma-informed intervention. NICE guidance clearly sets out how NHS staff should respond to domestic abuse, but guidance alone does not save lives. Women’s Aid’s 2025 report found that just over half of referrals into community-based domestic abuse services were rejected—nearly a quarter because services could not even contact the victim. When support is reduced to just phone lines and signposting, women unfortunately fall through the cracks.</w:t>
      </w:r>
    </w:p>
    <w:p>
      <w:r>
        <w:rPr>
          <w:sz w:val="22"/>
        </w:rPr>
        <w:t>Detection is really important. Accident and emergency is where the physical signs of this abuse are seen but, as the hon. Member for Stroud mentioned, primary care is often the first point of contact. We must use the expertise of GPs and other primary care services and give them the time to effectively identify, intervene and support those victims.</w:t>
      </w:r>
    </w:p>
    <w:p>
      <w:r>
        <w:rPr>
          <w:sz w:val="22"/>
        </w:rPr>
        <w:t>The NHS cannot act alone. The justice system must also command public confidence, which is why the early release scheme for serious offenders, including rapists and murderers, is so damaging. It sends entirely the wrong signal to victims and undermines trust in the institutions meant to protect them. We as the Conservatives will continue to oppose that policy.</w:t>
      </w:r>
    </w:p>
    <w:p>
      <w:r>
        <w:rPr>
          <w:sz w:val="22"/>
        </w:rPr>
        <w:t>Under the previous Conservative Government, we introduced a statutory definition of domestic abuse through the Domestic Abuse Act 2021, recognised children as victims in their own right, published violence against women and girls strategies, and invested significantly in victims’ services, mental health and suicide prevention, but we are honest enough to say that legislation alone is not enough. The Domestic Abuse Commissioner has shown that only 6% of police-recorded domestic abuse cases result in a conviction, and only one in five victims feel confident reporting abuse. That demands competence and delivery, not the constant structural upheaval we are going to see in both the justice and health systems.</w:t>
      </w:r>
    </w:p>
    <w:p>
      <w:r>
        <w:rPr>
          <w:sz w:val="22"/>
        </w:rPr>
        <w:t>We made good strides in this area and I genuinely believe that the current Ministers in the Department are doing their level best to move it forwards. I think we all agree that there is much more to do, but where the Government are making those strides, we as the Conservatives will support them full-throatedly. I close with three questions to the Minister.</w:t>
      </w:r>
    </w:p>
    <w:p>
      <w:r>
        <w:rPr>
          <w:sz w:val="22"/>
        </w:rPr>
        <w:t>First, I welcome the Government’s announcement of a 5% funding uplift, but given rising costs and national insurance increases, how much of that is a real-terms increase and how much will go directly to frontline services for victims? Secondly, when will mandatory safeguarding and domestic abuse training for all NHS staff formally begin? What will its roll-out look like and when will the entire workforce have completed it? Finally, what assessment has the Department made of the case for mandatory psychological injury assessments following a police report of domestic abuse, to ensure that victims receive early, trauma-informed support?</w:t>
      </w:r>
    </w:p>
    <w:p>
      <w:r>
        <w:rPr>
          <w:sz w:val="22"/>
        </w:rPr>
        <w:t>We will not prevent violence against women by abolishing institutions, cutting local capacity and releasing dangerous men early. We will prevent it by enforcing the law, backing the frontline and putting victims, not systems, first.</w:t>
      </w:r>
    </w:p>
    <w:p/>
    <w:p>
      <w:r>
        <w:rPr>
          <w:b/>
          <w:color w:val="1A4A6E"/>
          <w:sz w:val="22"/>
        </w:rPr>
        <w:t>Karin Smyth (The Minister for Secondary Care)</w:t>
      </w:r>
    </w:p>
    <w:p>
      <w:r>
        <w:rPr>
          <w:sz w:val="22"/>
        </w:rPr>
        <w:t>It is a pleasure to serve under your chairship this morning, Sir John. I thank my hon. Friend the Member for Stroud (Dr Opher) for securing the debate and, as others have said, for sharing his direct experience as a practitioner—he is still a jobbing GP, among his other roles. His expertise was apparent throughout his speech.</w:t>
      </w:r>
    </w:p>
    <w:p>
      <w:r>
        <w:rPr>
          <w:sz w:val="22"/>
        </w:rPr>
        <w:t>As a Member of Parliament I have long talked about this issue, which is massive for me personally and as a constituency MP. All colleagues will be aware, through our casework, of how widespread domestic abuse is. It is one of the biggest issues for me in Bristol South. The number of women who fear injury or worse at the hands of their partners should keep us all up at night.</w:t>
      </w:r>
    </w:p>
    <w:p>
      <w:r>
        <w:rPr>
          <w:sz w:val="22"/>
        </w:rPr>
        <w:t>The Office for National Statistics estimates that well over 2 million women have experienced domestic abuse in England and Wales in the last year alone. Year on year, domestic homicides are present in all our constituencies. There were 108 domestic homicides in the year ending March 2024. Getting the right support early could help to prevent these needless and tragic deaths.</w:t>
      </w:r>
    </w:p>
    <w:p>
      <w:r>
        <w:rPr>
          <w:sz w:val="22"/>
        </w:rPr>
        <w:t>My hon. Friend the Member for Stroud asked the Government to publish a comprehensive plan for health. We now have a clear agenda for officials, as set out in the commitments in the violence against women and girls strategy. I will personally ensure that we make progress on that throughout 2026.</w:t>
      </w:r>
    </w:p>
    <w:p>
      <w:r>
        <w:rPr>
          <w:sz w:val="22"/>
        </w:rPr>
        <w:t>My hon. Friend asked for the Department’s contribution to the VAWG strategy to be increased in future budgets. I am happy to confirm that we are doing that over this spending review period. As well as the £5 million annual investment for victim and survivor support services, we are committing up to £50 million over the next three years to the roll-out of the child house model. In addition, the Department will provide dedicated funding for the Steps to Safety referral service for those affected by domestic abuse. I will address both those points later in my speech. My hon. Friend was also right to emphasise the importance of specialised NHS training on domestic abuse, which I will also pick up later.</w:t>
      </w:r>
    </w:p>
    <w:p>
      <w:r>
        <w:rPr>
          <w:sz w:val="22"/>
        </w:rPr>
        <w:t>Tackling domestic abuse has to become everyone’s business, as we have heard today, so the whole of Government are behind the agenda to prevent abuse and save lives. We saw before Christmas—if people had not recognised it before—the Prime Minister’s personal commitment to this agenda.</w:t>
      </w:r>
    </w:p>
    <w:p>
      <w:r>
        <w:rPr>
          <w:sz w:val="22"/>
        </w:rPr>
        <w:t>I spoke plainly from the Opposition Benches about how the cost of living crisis was impacting women, and I will not now sugarcoat that fact from my Government position. Many women face the impossible choice of staying in an abusive situation or destitution. My right hon. Friend the Work and Pensions Secretary is doing everything he can to support people back to work more generally, and particularly to help women to gain financial independence and keep them free of coercion.</w:t>
      </w:r>
    </w:p>
    <w:p>
      <w:r>
        <w:rPr>
          <w:sz w:val="22"/>
        </w:rPr>
        <w:t>While this work is all necessary, it is not sufficient. NHS staff will play a vital role in helping victims and survivors to access health, housing and justice. As we have heard, healthcare workers are often the first point of contact, offering support, treatment and rehabilitation. They have their eyes on those at risk. My hon. Friend the Member for Stroud made an excellent point about fragmented services, and I take the point made by the Opposition spokesperson, the hon. Member for Farnham and Bordon (Gregory Stafford), that with recognition comes responsibility for delivery. We absolutely recognise that.</w:t>
      </w:r>
    </w:p>
    <w:p>
      <w:r>
        <w:rPr>
          <w:sz w:val="22"/>
        </w:rPr>
        <w:t>The support we offer must be consistent, responsive and easier to reach. As the Liberal Democrat spokesperson, the hon. Member for Epsom and Ewell (Helen Maguire), said, the incidents we have heard about from colleagues this morning are not isolated; this is a systemic issue. As my hon. Friend the Member for Bolton North East (Kirith Entwistle) said in her excellent speech, we need to join the dots.</w:t>
      </w:r>
    </w:p>
    <w:p>
      <w:r>
        <w:rPr>
          <w:sz w:val="22"/>
        </w:rPr>
        <w:t>Like all our public servants—teachers, social workers and the police—NHS workers already play an essential role in safeguarding. As my hon. Friend the Member for Leeds Central and Headingley (Alex Sobel) said, that includes dealing with so-called honour-based killings. For instance, partners are often asked to leave the room before a midwife asks a mother whether she feels confident that no one will try to hurt her or her baby. We take our duty of care towards survivors of abuse extremely seriously, because violence against women and girls is, as we have heard, a public health emergency.</w:t>
      </w:r>
    </w:p>
    <w:p>
      <w:r>
        <w:rPr>
          <w:sz w:val="22"/>
        </w:rPr>
        <w:t>GP surgery staff are at the frontline of our commitment to safeguard lives. Since we came into office, we have supported primary carers and GPs as the front door to the NHS, and we have recruited over 2,500 more GPs. We have since seen patient satisfaction improving, with the recognition that access is improving, and online consultations are ending the morning scramble for appointments, thereby supporting that frontline.</w:t>
      </w:r>
    </w:p>
    <w:p>
      <w:r>
        <w:rPr>
          <w:sz w:val="22"/>
        </w:rPr>
        <w:t>This year, we will work with all ICBs to help staff in GP surgeries to identify and support victims and survivors of domestic abuse and refer them into wider support services. As we have heard, the Steps to Safety strategy will, first, introduce training for all staff in GP surgeries, to help them to spot the telltale signs of abuse and give them the skills and confidence to offer support to affected people. Secondly, a specialist worker will advise GP practices on supporting victims and survivors to take their first steps to safety by linking them with local support services. Thirdly, we will learn from the excellent practice that is already happening locally—for example, in places like Devon, Cornwall, Birmingham and Solihull.</w:t>
      </w:r>
    </w:p>
    <w:p>
      <w:r>
        <w:rPr>
          <w:sz w:val="22"/>
        </w:rPr>
        <w:t>Support services could help women to escape their abusers and get back on their feet, whether by helping them to find housing, to get back into work or to put the perpetrators behind bars. We are rolling out this initiative from April, starting with 10 ICBs in the first year, and by 2029 any victim or survivor in England will be able to get the help they need by talking to staff at their general practice.</w:t>
      </w:r>
    </w:p>
    <w:p>
      <w:r>
        <w:rPr>
          <w:sz w:val="22"/>
        </w:rPr>
        <w:t>We are determined to ensure that services do not become a postcode lottery. It is a shameful truth that some of the most alarming health inequalities are those faced by victims and survivors of domestic abuse and sexual violence. That is why my right hon. Friend the Secretary of State has asked my hon. Friend the Member for Lowestoft (Jess Asato), who made an excellent contribution to the debate, to advise the Government. She will look at how we reduce the impact of alcohol on violence against women and girls, how we commission services to ensure that the right support is in the right place, and how we embed support into neighbourhood health services so that women and girls can be connected to the specialist support they need.</w:t>
      </w:r>
    </w:p>
    <w:p>
      <w:r>
        <w:rPr>
          <w:sz w:val="22"/>
        </w:rPr>
        <w:t>A lot of colleagues talked about training, including the hon. Member for Richmond Park (Sarah Olney) and my hon. Friend the Member for Stourbridge (Cat Eccles). We need to remember that health professionals are trained to identify and respond to all types of violence and abuse, using blended learning methods including e-learning, in-person training and supervision. National mandatory safeguarding training is being strengthened for launch in late 2026. We recognise that that needs to be done.</w:t>
      </w:r>
    </w:p>
    <w:p>
      <w:r>
        <w:rPr>
          <w:sz w:val="22"/>
        </w:rPr>
        <w:t>The training will reinforce to staff their safeguarding responsibilities and support them in identifying and responding to victims of abuse. It will include training on the importance of recognising the impact of trauma and the cultural barriers to discussing abuse. It is the responsibility of employers to ensure that staff complete the mandatory safeguarding training. The Care Quality Commission assesses compliance with that requirement. The NHS England safeguarding team oversees this work, and has audited integrated care boards on completion rates. We will strengthen that work.</w:t>
      </w:r>
    </w:p>
    <w:p>
      <w:r>
        <w:rPr>
          <w:sz w:val="22"/>
        </w:rPr>
        <w:t>It takes immense bravery for survivors, not least the survivors of child sexual abuse, to come forward and tell their story, and we are doing everything possible to end the trauma of children and young people having to relive their ordeal over and over, by bringing a range of specialist support services under one roof in every NHS region in England. This is called the child house model. We have started to recruit the extra mental health workers we want by the end of this Parliament, to help survivors who still carry the scars of their abuse, and we are more than halfway towards our target. Whenever and wherever a victim or survivor contacts the NHS, it must be there for them with compassion, care and dignity.</w:t>
      </w:r>
    </w:p>
    <w:p>
      <w:r>
        <w:rPr>
          <w:sz w:val="22"/>
        </w:rPr>
        <w:t>The changes we are making to NHS England are to resolve many of the problems outlined by the Opposition spokesperson. We have huge problems with pathways as a result of layer upon layer of provision and bureaucracy have been introduced to the system over the last decade. There are confusing pathways, confusing levels of accountability, and massively increased costs with no improvement to the services received at the frontline. We need to support local delivery, where people present, and that is our intent with the changes. I was not aware that the Opposition were against the abolition of NHS England, but we will obviously make sure that we focus on service delivery as we go through the changes.</w:t>
      </w:r>
    </w:p>
    <w:p>
      <w:r>
        <w:rPr>
          <w:sz w:val="22"/>
        </w:rPr>
        <w:t>Our starting point is that women and girls who are victims of abuse are never responsible for the abuse. The perpetrators are responsible for it, but tackling it is everyone’s problem. That is why my right hon. Friend the Home Secretary has started to deploy domestic abuse experts in 999 control rooms, building on best practice across the country, including in my own Avon and Somerset police area. It is why my right hon. Friend the Justice Secretary has introduced new measures to protect victims of stalking, and why my right hon. Friend the Education Secretary is taking steps to challenge misogyny in the classroom.</w:t>
      </w:r>
    </w:p>
    <w:p>
      <w:r>
        <w:rPr>
          <w:sz w:val="22"/>
        </w:rPr>
        <w:t>The hon. Member for Strangford (Jim Shannon) highlighted the really shocking levels of killings, as well as abuse, in Northern Ireland. It is good to have that voice in this place. As he knows, I take a great interest in Northern Ireland, but we do not often hear about that particular situation there. I assure him that the Home Office, as the lead Department, has been working with all devolved partners to produce the strategy, and the Department of Health and Social Care is sharing learning, but we absolutely need to keep an eye on that to ensure that we support colleagues in Northern Ireland on this agenda.</w:t>
      </w:r>
    </w:p>
    <w:p>
      <w:r>
        <w:rPr>
          <w:sz w:val="22"/>
        </w:rPr>
        <w:t>We are working across Government, which is why I am determined that the NHS will do its part in halving violence against women and girls by the end of the decade. However, our strategy is not just a Government plan; it is a national endeavour. Everyone in this room or watching on screen has their part to play.</w:t>
      </w:r>
    </w:p>
    <w:p>
      <w:r>
        <w:rPr>
          <w:sz w:val="22"/>
        </w:rPr>
        <w:t>I want to end by speaking directly to survivors and anyone who may be trapped in an abusive relationship. This Government are on your side—and we have heard this morning a willingness across all parties to make this work. We have not forgotten you. You can get in touch with the Refuge national domestic abuse helpline, Women’s Aid or Respect—an organisation that works with male victims and perpetrators of abuse. Please get in touch with those or other specialist charities, or contact your local sexual assault referral centre. The Government are determined to make the strategy work and I am really grateful to have had the opportunity to respond to the debate.</w:t>
      </w:r>
    </w:p>
    <w:p/>
    <w:p>
      <w:r>
        <w:rPr>
          <w:b/>
          <w:color w:val="1A4A6E"/>
          <w:sz w:val="22"/>
        </w:rPr>
        <w:t>Opher</w:t>
      </w:r>
    </w:p>
    <w:p>
      <w:r>
        <w:rPr>
          <w:sz w:val="22"/>
        </w:rPr>
        <w:t>I thank the Minister and all those who spoke and brought their fantastic experience of this really difficult problem. Let me say two very simple things. We need to imprint on healthcare workers the idea “Think domestic abuse”, so that we do not miss it. If someone presents, we must have in the back of our minds the question, “Is this domestic abuse?” That will help to identify victims much earlier. After that, we need to enable them to be referred in a simple and effective process that brings them support immediately.</w:t>
      </w:r>
    </w:p>
    <w:p>
      <w:r>
        <w:rPr>
          <w:sz w:val="22"/>
        </w:rPr>
        <w:t>I thank everyone here, and you, Sir John, for chairing the debate.</w:t>
      </w:r>
    </w:p>
    <w:p/>
    <w:p>
      <w:r>
        <w:rPr>
          <w:b/>
          <w:color w:val="1A4A6E"/>
          <w:sz w:val="22"/>
        </w:rPr>
        <w:t>Sir John Hayes</w:t>
      </w:r>
    </w:p>
    <w:p>
      <w:r>
        <w:rPr>
          <w:sz w:val="22"/>
        </w:rPr>
        <w:t>Thank you for winding up. This has been a really important debate and I am so pleased that everyone was able to contribute. I hope that, had I spoken in the debate and not chaired it, I would have spoken with the same passion and insight that everyone has shown.</w:t>
      </w:r>
    </w:p>
    <w:p>
      <w:r>
        <w:rPr>
          <w:sz w:val="22"/>
        </w:rPr>
        <w:t>Question put and agreed to .</w:t>
      </w:r>
    </w:p>
    <w:p>
      <w:r>
        <w:rPr>
          <w:sz w:val="22"/>
        </w:rPr>
        <w:t>Resolved ,</w:t>
      </w:r>
    </w:p>
    <w:p>
      <w:r>
        <w:rPr>
          <w:sz w:val="22"/>
        </w:rPr>
        <w:t>That this House has considered the role of the NHS in preventing domestic homicides and domestic abuse-related deaths.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