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Development and Road Layout Changes  in Crawley Down</w:t>
      </w:r>
    </w:p>
    <w:p>
      <w:r>
        <w:rPr>
          <w:sz w:val="20"/>
        </w:rPr>
        <w:t>19 November 2025  ·  Commons  ·  Petition</w:t>
      </w:r>
    </w:p>
    <w:p>
      <w:r>
        <w:rPr>
          <w:b/>
        </w:rPr>
        <w:t xml:space="preserve">Policy areas: </w:t>
      </w:r>
      <w:r>
        <w:rPr>
          <w:sz w:val="20"/>
        </w:rPr>
        <w:t>Environment, Housing and planning, Local government</w:t>
      </w:r>
    </w:p>
    <w:p>
      <w:r>
        <w:rPr>
          <w:b/>
        </w:rPr>
        <w:t xml:space="preserve">Topics: </w:t>
      </w:r>
      <w:r>
        <w:rPr>
          <w:sz w:val="20"/>
        </w:rPr>
        <w:t>flooding risks, housing development proposals, planning permission, road layout changes, traffic impact</w:t>
      </w:r>
    </w:p>
    <w:p>
      <w:r>
        <w:rPr>
          <w:b/>
        </w:rPr>
        <w:t xml:space="preserve">Source: </w:t>
      </w:r>
      <w:r>
        <w:rPr>
          <w:sz w:val="20"/>
        </w:rPr>
        <w:t>https://hansard.parliament.uk/Commons/2025-11-19/debates/131F8C2B-B406-4988-8431-248BA20A12C4/ProposedDevelopmentAndRoadLayoutChangesInCrawleyDown</w:t>
      </w:r>
    </w:p>
    <w:p/>
    <w:p>
      <w:r>
        <w:rPr>
          <w:b/>
          <w:color w:val="1A4A6E"/>
          <w:sz w:val="22"/>
        </w:rPr>
        <w:t>Mims Davies (Con)</w:t>
      </w:r>
    </w:p>
    <w:p>
      <w:r>
        <w:rPr>
          <w:sz w:val="22"/>
        </w:rPr>
        <w:t>I rise on behalf of the 279 petitioners from Crawley Down in my constituency of East Grinstead, Uckfield and the villages, and the further 370 who have signed the petition online. I present the petition especially on behalf of Joy, an elderly constituent who risks being cut off and isolated should this unwanted and unwarranted development take place.</w:t>
      </w:r>
    </w:p>
    <w:p>
      <w:r>
        <w:rPr>
          <w:sz w:val="22"/>
        </w:rPr>
        <w:t>The petition states:</w:t>
      </w:r>
    </w:p>
    <w:p>
      <w:r>
        <w:rPr>
          <w:sz w:val="22"/>
        </w:rPr>
        <w:t>The petition of residents of the constituency of East Grinstead and Uckfield,</w:t>
      </w:r>
    </w:p>
    <w:p>
      <w:r>
        <w:rPr>
          <w:sz w:val="22"/>
        </w:rPr>
        <w:t>Declares that the proposal to potentially demolish the existing dwellings in Woodlands Close and to create a significant new access road serving potentially 48 additional homes is inappropriate and would cause significant harm to the wider local community; further declares that the scale of the proposed development is out of keeping with the surrounding area, that residents would be subjected to noise and disruption, that the affordable housing mix of the proposed development is inadequate, that Woodlands Close could not accommodate the volume of traffic that would arise from the development, that the development would risk harming the heritage asset of Grade II listed Burleigh Cottage and the natural environment, and that public consultation regarding this proposal was inadequate and has not taken into account significant flooding risks and topography.</w:t>
      </w:r>
    </w:p>
    <w:p>
      <w:r>
        <w:rPr>
          <w:sz w:val="22"/>
        </w:rPr>
        <w:t>The petitioners therefore request that the House of Commons urge the Government to encourage Mid Sussex District Council to withhold planning permission for this development to protect the wider local community in Crawley Down and in particular any homes impacted by this significant road layout change which will isolate one dwelling in particular.</w:t>
      </w:r>
    </w:p>
    <w:p>
      <w:r>
        <w:rPr>
          <w:sz w:val="22"/>
        </w:rPr>
        <w:t>And the petitioners remain, etc.</w:t>
      </w:r>
    </w:p>
    <w:p>
      <w:r>
        <w:rPr>
          <w:sz w:val="22"/>
        </w:rPr>
        <w:t>[P003136]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