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Memorial to People who Served in Northern Ireland</w:t>
      </w:r>
    </w:p>
    <w:p>
      <w:r>
        <w:rPr>
          <w:sz w:val="20"/>
        </w:rPr>
        <w:t>19 November 2025  ·  Commons  ·  Oral Questions</w:t>
      </w:r>
    </w:p>
    <w:p>
      <w:r>
        <w:rPr>
          <w:b/>
        </w:rPr>
        <w:t xml:space="preserve">Policy areas: </w:t>
      </w:r>
      <w:r>
        <w:rPr>
          <w:sz w:val="20"/>
        </w:rPr>
        <w:t>Crime, justice and law, Defence and armed forces, Parliament and constitution</w:t>
      </w:r>
    </w:p>
    <w:p>
      <w:r>
        <w:rPr>
          <w:b/>
        </w:rPr>
        <w:t xml:space="preserve">Topics: </w:t>
      </w:r>
      <w:r>
        <w:rPr>
          <w:sz w:val="20"/>
        </w:rPr>
        <w:t>armed forces sacrifice, forgotten soldiers, northern ireland memorial, royal ulster constabulary, troubles legacy bill</w:t>
      </w:r>
    </w:p>
    <w:p>
      <w:r>
        <w:rPr>
          <w:b/>
        </w:rPr>
        <w:t xml:space="preserve">Source: </w:t>
      </w:r>
      <w:r>
        <w:rPr>
          <w:sz w:val="20"/>
        </w:rPr>
        <w:t>https://hansard.parliament.uk/Commons/2025-11-19/debates/7F3C465C-CD6A-43F9-932C-4C6268301A8E/MemorialToPeopleWhoServedInNorthernIreland</w:t>
      </w:r>
    </w:p>
    <w:p/>
    <w:p>
      <w:r>
        <w:rPr>
          <w:b/>
          <w:color w:val="1A4A6E"/>
          <w:sz w:val="22"/>
        </w:rPr>
        <w:t>Jo White (Lab)</w:t>
      </w:r>
    </w:p>
    <w:p>
      <w:r>
        <w:rPr>
          <w:sz w:val="22"/>
        </w:rPr>
        <w:t>7. What assessment he has made of the potential merits of funding a permanent memorial to people who served in Northern Ireland.</w:t>
      </w:r>
    </w:p>
    <w:p/>
    <w:p>
      <w:r>
        <w:rPr>
          <w:b/>
          <w:color w:val="1A4A6E"/>
          <w:sz w:val="22"/>
        </w:rPr>
        <w:t>Hilary Benn (The Secretary of State for Northern Ireland)</w:t>
      </w:r>
    </w:p>
    <w:p>
      <w:r>
        <w:rPr>
          <w:sz w:val="22"/>
        </w:rPr>
        <w:t>The Northern Ireland Troubles Bill will retain part 4 of the Northern Ireland Troubles (Legacy and Reconciliation) Act 2023, which includes provisions for memorialisation. I would welcome views and suggestions on how to take this forward, including on whether any new memorials should be established.</w:t>
      </w:r>
    </w:p>
    <w:p/>
    <w:p>
      <w:r>
        <w:rPr>
          <w:b/>
          <w:color w:val="1A4A6E"/>
          <w:sz w:val="22"/>
        </w:rPr>
        <w:t>Jo White</w:t>
      </w:r>
    </w:p>
    <w:p>
      <w:r>
        <w:rPr>
          <w:sz w:val="22"/>
        </w:rPr>
        <w:t>On 5 April 1979, an IRA sniper fired at an armoured vehicle as it entered Andersonstown Royal Ulster Constabulary station, killing Blues and Royals serviceman, Anthony Dykes. My constituent Kathleen, his mother, now aged 94, has never let his memory go. She told me that her son is a forgotten soldier. There are monuments for soldiers killed in Afghanistan and Iraq, but nothing for those who served in Northern Ireland. Kathleen is now very frail, so I am her voice today, asking the Government to commit to national memorial.</w:t>
      </w:r>
    </w:p>
    <w:p/>
    <w:p>
      <w:r>
        <w:rPr>
          <w:b/>
          <w:color w:val="1A4A6E"/>
          <w:sz w:val="22"/>
        </w:rPr>
        <w:t>Hilary Benn</w:t>
      </w:r>
    </w:p>
    <w:p>
      <w:r>
        <w:rPr>
          <w:sz w:val="22"/>
        </w:rPr>
        <w:t>On behalf of the whole House, I express our condolences to Kathleen on the loss of her son all those years ago. The names of those service personnel who died on deployment to Operation Banner are rightly listed on the armed forces memorial at the National Memorial Arboretum as a lasting record of their sacrifice. I do not know whether my hon. Friend’s constituent has had a chance to visit there, but perhaps that is something that my hon. Friend might like to facilitate.</w:t>
      </w:r>
    </w:p>
    <w:p/>
    <w:p>
      <w:r>
        <w:rPr>
          <w:b/>
          <w:color w:val="1A4A6E"/>
          <w:sz w:val="22"/>
        </w:rPr>
        <w:t>Speaker</w:t>
      </w:r>
    </w:p>
    <w:p>
      <w:r>
        <w:rPr>
          <w:sz w:val="22"/>
        </w:rPr>
        <w:t>I call the Father of the House.</w:t>
      </w:r>
    </w:p>
    <w:p/>
    <w:p>
      <w:r>
        <w:rPr>
          <w:b/>
          <w:color w:val="1A4A6E"/>
          <w:sz w:val="22"/>
        </w:rPr>
        <w:t>Sir Edward Leigh (Con)</w:t>
      </w:r>
    </w:p>
    <w:p>
      <w:r>
        <w:rPr>
          <w:sz w:val="22"/>
        </w:rPr>
        <w:t>Many thousands of our brave troops served in Northern Ireland, and many gave their lives for peace and for our country. Does the Secretary of State agree that they deserve a permanent memorial, not for some of them to be prosecuted?</w:t>
      </w:r>
    </w:p>
    <w:p/>
    <w:p>
      <w:r>
        <w:rPr>
          <w:b/>
          <w:color w:val="1A4A6E"/>
          <w:sz w:val="22"/>
        </w:rPr>
        <w:t>Hilary Benn</w:t>
      </w:r>
    </w:p>
    <w:p>
      <w:r>
        <w:rPr>
          <w:sz w:val="22"/>
        </w:rPr>
        <w:t>As I indicated in an earlier answer, there is already a memorial at the National Memorial Arboretum. There are other places in which the service and sacrifice of those who served the state is recorded, including the Royal Ulster Constabulary memorial garden, which I had the opportunity to visit. It was extremely moving to look at all the names and remember the huge sacrifice that all those people made in the defence of freedom in Northern Ireland.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