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19 May 2025  ·  Commons  ·  Oral Questions</w:t>
      </w:r>
    </w:p>
    <w:p>
      <w:r>
        <w:rPr>
          <w:b/>
        </w:rPr>
        <w:t xml:space="preserve">Policy areas: </w:t>
      </w:r>
      <w:r>
        <w:rPr>
          <w:sz w:val="20"/>
        </w:rPr>
        <w:t>Defence and armed forces, Economy, Foreign affairs and diplomacy, Trade</w:t>
      </w:r>
    </w:p>
    <w:p>
      <w:r>
        <w:rPr>
          <w:b/>
        </w:rPr>
        <w:t xml:space="preserve">Topics: </w:t>
      </w:r>
      <w:r>
        <w:rPr>
          <w:sz w:val="20"/>
        </w:rPr>
        <w:t>chagos diego garcia, defence manufacturing jobs, sme support defence, special forces conduct, uk-eu security pact</w:t>
      </w:r>
    </w:p>
    <w:p>
      <w:r>
        <w:rPr>
          <w:b/>
        </w:rPr>
        <w:t xml:space="preserve">Source: </w:t>
      </w:r>
      <w:r>
        <w:rPr>
          <w:sz w:val="20"/>
        </w:rPr>
        <w:t>https://hansard.parliament.uk/Commons/2025-05-19/debates/5B968859-EA5C-4B89-B2FB-1A41398E8BD3/TopicalQuestions</w:t>
      </w:r>
    </w:p>
    <w:p/>
    <w:p>
      <w:r>
        <w:rPr>
          <w:b/>
          <w:color w:val="1A4A6E"/>
          <w:sz w:val="22"/>
        </w:rPr>
        <w:t>Anneliese Midgley (Lab)</w:t>
      </w:r>
    </w:p>
    <w:p>
      <w:r>
        <w:rPr>
          <w:sz w:val="22"/>
        </w:rPr>
        <w:t>T1.   If he will make a statement on his departmental responsibilities.</w:t>
      </w:r>
    </w:p>
    <w:p/>
    <w:p>
      <w:r>
        <w:rPr>
          <w:b/>
          <w:color w:val="1A4A6E"/>
          <w:sz w:val="22"/>
        </w:rPr>
        <w:t>John Healey (The Secretary of State for Defence)</w:t>
      </w:r>
    </w:p>
    <w:p>
      <w:r>
        <w:rPr>
          <w:sz w:val="22"/>
        </w:rPr>
        <w:t>Last year, we pledged to the British public that if we were elected we would seek a new security pact with the European Union. Today we have made good on that promise. The UK-EU security and defence partnership is an ambitious agreement. It will strengthen NATO, and it will grow the economy. In a further demonstration that defence is a powerful engine for growth, I can confirm that Rheinmetall will be opening its new gun barrel factory in Telford, bringing 400 new jobs to the area and boosting investment in the UK economy by nearly half a billion pounds. This is what resetting Britain’s relationship with Europe and stepping up on European security looks like, and this is what delivering for defence looks like, to make Britain secure at home and strong abroad.</w:t>
      </w:r>
    </w:p>
    <w:p/>
    <w:p>
      <w:r>
        <w:rPr>
          <w:b/>
          <w:color w:val="1A4A6E"/>
          <w:sz w:val="22"/>
        </w:rPr>
        <w:t>Anneliese Midgley</w:t>
      </w:r>
    </w:p>
    <w:p>
      <w:r>
        <w:rPr>
          <w:sz w:val="22"/>
        </w:rPr>
        <w:t>Abbey Group in Knowsley partners with Sweden’s Saab to produce the world-class Saab Barracuda camouflage system used by the British Army. It is a prime example of British manufacturing at its best: backed by international collaboration and providing good jobs. However, small and medium-sized enterprises such as Abbey need stability and support. What is my right hon. Friend doing to ensure that they get it?</w:t>
      </w:r>
    </w:p>
    <w:p/>
    <w:p>
      <w:r>
        <w:rPr>
          <w:b/>
          <w:color w:val="1A4A6E"/>
          <w:sz w:val="22"/>
        </w:rPr>
        <w:t>John Healey</w:t>
      </w:r>
    </w:p>
    <w:p>
      <w:r>
        <w:rPr>
          <w:sz w:val="22"/>
        </w:rPr>
        <w:t>We have committed to set new SME spending targets and establish a new SME support centre. In the last week, we have launched a new tech scaler, and we will strengthen the SME voice on the new defence industrial joint council.</w:t>
      </w:r>
    </w:p>
    <w:p/>
    <w:p>
      <w:r>
        <w:rPr>
          <w:b/>
          <w:color w:val="1A4A6E"/>
          <w:sz w:val="22"/>
        </w:rPr>
        <w:t>Speaker</w:t>
      </w:r>
    </w:p>
    <w:p>
      <w:r>
        <w:rPr>
          <w:sz w:val="22"/>
        </w:rPr>
        <w:t>I call the shadow Secretary of State.</w:t>
      </w:r>
    </w:p>
    <w:p/>
    <w:p>
      <w:r>
        <w:rPr>
          <w:b/>
          <w:color w:val="1A4A6E"/>
          <w:sz w:val="22"/>
        </w:rPr>
        <w:t>James Cartlidge (Con)</w:t>
      </w:r>
    </w:p>
    <w:p>
      <w:r>
        <w:rPr>
          <w:sz w:val="22"/>
        </w:rPr>
        <w:t>On the highly topical subject of fishing rights, the Secretary of State will no doubt share my profound concern at reports that last week Mauritius and Russia agreed to deepen their co-operation on fisheries and other maritime issues. Does that not show that Labour’s policy of spending billions renting back a military base that we already own is not only a waste of taxpayers’ money but a major risk to our national security?</w:t>
      </w:r>
    </w:p>
    <w:p/>
    <w:p>
      <w:r>
        <w:rPr>
          <w:b/>
          <w:color w:val="1A4A6E"/>
          <w:sz w:val="22"/>
        </w:rPr>
        <w:t>John Healey</w:t>
      </w:r>
    </w:p>
    <w:p>
      <w:r>
        <w:rPr>
          <w:sz w:val="22"/>
        </w:rPr>
        <w:t>No. It shows that when we were elected last summer we inherited a situation of increasing questions and jeopardy over the continuing sovereignty—our operational sovereignty—of the Diego Garcia base. That is why we have been taking action since then.</w:t>
      </w:r>
    </w:p>
    <w:p/>
    <w:p>
      <w:r>
        <w:rPr>
          <w:b/>
          <w:color w:val="1A4A6E"/>
          <w:sz w:val="22"/>
        </w:rPr>
        <w:t>James Cartlidge</w:t>
      </w:r>
    </w:p>
    <w:p>
      <w:r>
        <w:rPr>
          <w:sz w:val="22"/>
        </w:rPr>
        <w:t>The Chagos chaos continues, as multiple reports now suggest that No. 10 has put the whole £18 billion Chagos nonsense on hold. It has done that for fear that Labour MPs, who are being whipped to withdraw winter fuel payments from up to 10 million pensioners, will not vote for it. Can the Secretary of State confirm whether it is still the Government’s policy to stand by their crazy Chagos deal, or has he finally decided to give it all up?</w:t>
      </w:r>
    </w:p>
    <w:p/>
    <w:p>
      <w:r>
        <w:rPr>
          <w:b/>
          <w:color w:val="1A4A6E"/>
          <w:sz w:val="22"/>
        </w:rPr>
        <w:t>John Healey</w:t>
      </w:r>
    </w:p>
    <w:p>
      <w:r>
        <w:rPr>
          <w:sz w:val="22"/>
        </w:rPr>
        <w:t>The Diego Garcia base is essential to our security and to our security relationship with the US. It was increasingly under threat under the previous Government. We have had to act, as the previous Government started to do, to deal with that jeopardy. We are completing those arrangements and will report to the House when we can.</w:t>
      </w:r>
    </w:p>
    <w:p/>
    <w:p>
      <w:r>
        <w:rPr>
          <w:b/>
          <w:color w:val="1A4A6E"/>
          <w:sz w:val="22"/>
        </w:rPr>
        <w:t>Damien Egan (Lab)</w:t>
      </w:r>
    </w:p>
    <w:p>
      <w:r>
        <w:rPr>
          <w:sz w:val="22"/>
        </w:rPr>
        <w:t>T3. With the defence review coming, alongside the welcome extra investment in defence, how will things change so that more school leavers in Bristol can learn about the opportunities in the military and across Bristol’s wider defence sector?</w:t>
      </w:r>
    </w:p>
    <w:p/>
    <w:p>
      <w:r>
        <w:rPr>
          <w:b/>
          <w:color w:val="1A4A6E"/>
          <w:sz w:val="22"/>
        </w:rPr>
        <w:t>Luke Pollard (The Minister for the Armed Forces)</w:t>
      </w:r>
    </w:p>
    <w:p>
      <w:r>
        <w:rPr>
          <w:sz w:val="22"/>
        </w:rPr>
        <w:t>A career in the armed forces or a defence industry is a good career for any school leaver in Bristol, in Plymouth or anywhere across our country. I commend my hon. Friend on the work that he and people in Bristol are doing to promote a career in our armed forces and the defence industries. There are good, well paid careers available in every part of our country—indeed in every single constituency—in defence.</w:t>
      </w:r>
    </w:p>
    <w:p/>
    <w:p>
      <w:r>
        <w:rPr>
          <w:b/>
          <w:color w:val="1A4A6E"/>
          <w:sz w:val="22"/>
        </w:rPr>
        <w:t>Helen Maguire (LD)</w:t>
      </w:r>
    </w:p>
    <w:p>
      <w:r>
        <w:rPr>
          <w:sz w:val="22"/>
        </w:rPr>
        <w:t>Last week’s “Panorama” documentary brought fresh allegations of war crimes by Special Air Service and Special Boat Service forces, raising grave new questions about the conduct of the special forces during Operation Herrick in Afghanistan. It also highlighted the vital importance of promoting transparency and accountability across our armed forces. In the light of these developments and the ongoing public inquiry, will the Secretary of State consider looking at how Parliament could scrutinise the work of the special forces?</w:t>
      </w:r>
    </w:p>
    <w:p/>
    <w:p>
      <w:r>
        <w:rPr>
          <w:b/>
          <w:color w:val="1A4A6E"/>
          <w:sz w:val="22"/>
        </w:rPr>
        <w:t>John Healey</w:t>
      </w:r>
    </w:p>
    <w:p>
      <w:r>
        <w:rPr>
          <w:sz w:val="22"/>
        </w:rPr>
        <w:t>The previous Government, with our support, set up the Haddon-Cave inquiry, whose job it is to get to the bottom of any allegations and investigate them fully. That is the job it is doing, and it has our full support—and, I hope, the continued support of the House —in doing it. The hon. Lady mentioned the “Panorama” programme. Anybody who is willing to talk to the media about the information they have and what they allege must be willing to do the same to the Haddon-Cave inquiry.</w:t>
      </w:r>
    </w:p>
    <w:p/>
    <w:p>
      <w:r>
        <w:rPr>
          <w:b/>
          <w:color w:val="1A4A6E"/>
          <w:sz w:val="22"/>
        </w:rPr>
        <w:t>Catherine Atkinson (Lab)</w:t>
      </w:r>
    </w:p>
    <w:p>
      <w:r>
        <w:rPr>
          <w:sz w:val="22"/>
        </w:rPr>
        <w:t>T4. I met Major Eales and the Derby and Derbyshire Ex-Services Association, who do so much with fellow veterans at events all year round. Following the launch of Operation Valour, will the Minister join me in paying tribute to the work that it and other associations do and tell us what is being done to encourage and recognise volunteers who support our veterans?</w:t>
      </w:r>
    </w:p>
    <w:p/>
    <w:p>
      <w:r>
        <w:rPr>
          <w:b/>
          <w:color w:val="1A4A6E"/>
          <w:sz w:val="22"/>
        </w:rPr>
        <w:t>Luke Pollard</w:t>
      </w:r>
    </w:p>
    <w:p>
      <w:r>
        <w:rPr>
          <w:sz w:val="22"/>
        </w:rPr>
        <w:t>I am delighted to pay tribute to Major Eales and so many other volunteers who are working to support our veterans. Valour marks a departure from the PR-focused postcode lottery diet of short-term funding for headlines that we were fed by the last Tory Government. No more sticking plasters for veterans; long-term, sustainable funding on a nationwide basis is what Operation Valour is delivering.</w:t>
      </w:r>
    </w:p>
    <w:p/>
    <w:p>
      <w:r>
        <w:rPr>
          <w:b/>
          <w:color w:val="1A4A6E"/>
          <w:sz w:val="22"/>
        </w:rPr>
        <w:t>Clive Jones (LD)</w:t>
      </w:r>
    </w:p>
    <w:p>
      <w:r>
        <w:rPr>
          <w:sz w:val="22"/>
        </w:rPr>
        <w:t>T2. Will the Minister tell the House how much of the European Union’s €150 billion rearmament fund he anticipates will be available to our defence companies, who provide high quality jobs, and to our armed forces?</w:t>
      </w:r>
    </w:p>
    <w:p/>
    <w:p>
      <w:r>
        <w:rPr>
          <w:b/>
          <w:color w:val="1A4A6E"/>
          <w:sz w:val="22"/>
        </w:rPr>
        <w:t>John Healey</w:t>
      </w:r>
    </w:p>
    <w:p>
      <w:r>
        <w:rPr>
          <w:sz w:val="22"/>
        </w:rPr>
        <w:t>It is simply too early to say that about any of the nations, including all 27 EU nations. What I can say is that today’s agreement is the necessary key that opens the door to that potential for our Government and our defence industry.</w:t>
      </w:r>
    </w:p>
    <w:p/>
    <w:p>
      <w:r>
        <w:rPr>
          <w:b/>
          <w:color w:val="1A4A6E"/>
          <w:sz w:val="22"/>
        </w:rPr>
        <w:t>Joe Morris (Lab)</w:t>
      </w:r>
    </w:p>
    <w:p>
      <w:r>
        <w:rPr>
          <w:sz w:val="22"/>
        </w:rPr>
        <w:t>T5.   Over the weekend, a drone attack was launched targeting a number of regions, including Kyiv. It was arguably the biggest drone strike since the full-scale invasion began. While I am pleased that significant headway has been made between Russia and Ukraine regarding a possible prisoner swap, does the Minister agree that the Government must continue to urge for a wholesale ceasefire to ensure that no more civilian lives are lost?</w:t>
      </w:r>
    </w:p>
    <w:p/>
    <w:p>
      <w:r>
        <w:rPr>
          <w:b/>
          <w:color w:val="1A4A6E"/>
          <w:sz w:val="22"/>
        </w:rPr>
        <w:t>Luke Pollard</w:t>
      </w:r>
    </w:p>
    <w:p>
      <w:r>
        <w:rPr>
          <w:sz w:val="22"/>
        </w:rPr>
        <w:t>A sustained, unconditional ceasefire is the quickest way to stop the killing while creating the space for serious talks to achieve a lasting peace. President Zelensky has consistently shown his commitment to peace. Putin has refused to meet Zelensky in person while continuing barbaric attacks on the Ukrainian people, as we saw once again over the weekend. We will stand with Ukraine for as long as it takes.</w:t>
      </w:r>
    </w:p>
    <w:p/>
    <w:p>
      <w:r>
        <w:rPr>
          <w:b/>
          <w:color w:val="1A4A6E"/>
          <w:sz w:val="22"/>
        </w:rPr>
        <w:t>Sir Jeremy Hunt (Con)</w:t>
      </w:r>
    </w:p>
    <w:p>
      <w:r>
        <w:rPr>
          <w:sz w:val="22"/>
        </w:rPr>
        <w:t>If the Government end up paying a fee for British companies bidding for European defence contracts, will they charge the EU a fee when its companies want to bid for British defence contracts?</w:t>
      </w:r>
    </w:p>
    <w:p/>
    <w:p>
      <w:r>
        <w:rPr>
          <w:b/>
          <w:color w:val="1A4A6E"/>
          <w:sz w:val="22"/>
        </w:rPr>
        <w:t>John Healey</w:t>
      </w:r>
    </w:p>
    <w:p>
      <w:r>
        <w:rPr>
          <w:sz w:val="22"/>
        </w:rPr>
        <w:t>Any arrangements that we make will be in the best national interests of this country and the interests of our industry. They will be fair, and they will ensure that our UK industry can participate fully in any programmes and make the biggest possible contribution alongside the European Union, within the context of NATO, to making European security stronger.</w:t>
      </w:r>
    </w:p>
    <w:p/>
    <w:p>
      <w:r>
        <w:rPr>
          <w:b/>
          <w:color w:val="1A4A6E"/>
          <w:sz w:val="22"/>
        </w:rPr>
        <w:t>Juliet Campbell (Lab)</w:t>
      </w:r>
    </w:p>
    <w:p>
      <w:r>
        <w:rPr>
          <w:sz w:val="22"/>
        </w:rPr>
        <w:t>T6. The recent E5 meeting marked a significant step towards greater strategic autonomy in Europe, with the security of Ukraine being central to that. Does the Minister agree that, given the changing nature of the threats we face, working ever more closely with our NATO allies is crucial to keeping the UK secure and safe abroad?</w:t>
      </w:r>
    </w:p>
    <w:p/>
    <w:p>
      <w:r>
        <w:rPr>
          <w:b/>
          <w:color w:val="1A4A6E"/>
          <w:sz w:val="22"/>
        </w:rPr>
        <w:t>Luke Pollard</w:t>
      </w:r>
    </w:p>
    <w:p>
      <w:r>
        <w:rPr>
          <w:sz w:val="22"/>
        </w:rPr>
        <w:t>I do indeed. Our commitment to NATO is unshakeable, as is our commitment to our European friends, especially those along NATO’s eastern flank that are being threatened by Russian aggression. We will continue to work with our friends, including: with Germany via the new Trinity House agreement; through the refreshed Lancaster House agreement; and with our EU friends via the security and defence agreement signed today. That is a really important part of keeping Britain safe at home and secure abroad.</w:t>
      </w:r>
    </w:p>
    <w:p/>
    <w:p>
      <w:r>
        <w:rPr>
          <w:b/>
          <w:color w:val="1A4A6E"/>
          <w:sz w:val="22"/>
        </w:rPr>
        <w:t>Sir Desmond Swayne (Con)</w:t>
      </w:r>
    </w:p>
    <w:p>
      <w:r>
        <w:rPr>
          <w:sz w:val="22"/>
        </w:rPr>
        <w:t>Will the Secretary of State delay putting before the House the remedial order until he is certain that the Government have a way of delivering the Prime Minister’s commitment to preventing Gerry Adams from claiming compensation?</w:t>
      </w:r>
    </w:p>
    <w:p/>
    <w:p>
      <w:r>
        <w:rPr>
          <w:b/>
          <w:color w:val="1A4A6E"/>
          <w:sz w:val="22"/>
        </w:rPr>
        <w:t>John Healey</w:t>
      </w:r>
    </w:p>
    <w:p>
      <w:r>
        <w:rPr>
          <w:sz w:val="22"/>
        </w:rPr>
        <w:t>The right hon. Gentleman is a regular attender in this House, and I suggest that he be here on Wednesday for Northern Ireland questions to put that question directly to the Northern Ireland Secretary.</w:t>
      </w:r>
    </w:p>
    <w:p/>
    <w:p>
      <w:r>
        <w:rPr>
          <w:b/>
          <w:color w:val="1A4A6E"/>
          <w:sz w:val="22"/>
        </w:rPr>
        <w:t>Speaker</w:t>
      </w:r>
    </w:p>
    <w:p>
      <w:r>
        <w:rPr>
          <w:sz w:val="22"/>
        </w:rPr>
        <w:t>Only if there is the opportunity, I might add.</w:t>
      </w:r>
    </w:p>
    <w:p/>
    <w:p>
      <w:r>
        <w:rPr>
          <w:b/>
          <w:color w:val="1A4A6E"/>
          <w:sz w:val="22"/>
        </w:rPr>
        <w:t>Richard Baker (Lab)</w:t>
      </w:r>
    </w:p>
    <w:p>
      <w:r>
        <w:rPr>
          <w:sz w:val="22"/>
        </w:rPr>
        <w:t>T7. Does the Minister agree that shipyards—such as Methil in my constituency, which has been saved by this Government—have fantastic opportunities to benefit from increased defence spending in the UK, and from initiatives such as Programme Euston? Will she continue to do all she can to identify opportunities for Scottish yards, including Methil?</w:t>
      </w:r>
    </w:p>
    <w:p/>
    <w:p>
      <w:r>
        <w:rPr>
          <w:b/>
          <w:color w:val="1A4A6E"/>
          <w:sz w:val="22"/>
        </w:rPr>
        <w:t>Maria Eagle (The Minister for Defence Procurement and Industry)</w:t>
      </w:r>
    </w:p>
    <w:p>
      <w:r>
        <w:rPr>
          <w:sz w:val="22"/>
        </w:rPr>
        <w:t>I will certainly do that. Programme Euston is a £2 billion investment aiming to deliver resilient out-of-water engineering capability at His Majesty’s naval base Clyde by the early 2030s. Market engagement is under way, but it is too early for me to let my hon. Friend know of any kind of outcome. However, I recognise the skills and experience at Methil, and I welcome the certainty that Navantia UK’s purchase of Harland and Wolff has brought to that facility. I look forward to seeing any bids that come in.</w:t>
      </w:r>
    </w:p>
    <w:p/>
    <w:p>
      <w:r>
        <w:rPr>
          <w:b/>
          <w:color w:val="1A4A6E"/>
          <w:sz w:val="22"/>
        </w:rPr>
        <w:t>Dave Doogan (SNP)</w:t>
      </w:r>
    </w:p>
    <w:p>
      <w:r>
        <w:rPr>
          <w:sz w:val="22"/>
        </w:rPr>
        <w:t>The number of nuclear safety incidents at Faslane and Coulport is on the rise. They include six incidents in the last 12 months in which there was actual or high potential for radioactive release into the Scottish environment. The Ministry of Defence has ceased providing information to either the Scottish Government or the Scottish people about the nature of these incidents. Furthermore, the Ministry of Defence has stopped providing information to the Infrastructure and Projects Authority so that it can grade nuclear projects on value for money and success likelihood. What does the Secretary of State think about this veil of secrecy over the nuclear enterprise?</w:t>
      </w:r>
    </w:p>
    <w:p/>
    <w:p>
      <w:r>
        <w:rPr>
          <w:b/>
          <w:color w:val="1A4A6E"/>
          <w:sz w:val="22"/>
        </w:rPr>
        <w:t>John Healey</w:t>
      </w:r>
    </w:p>
    <w:p>
      <w:r>
        <w:rPr>
          <w:sz w:val="22"/>
        </w:rPr>
        <w:t>I reject any accusation of a veil of secrecy. I will look into the allegations that the hon. Gentleman makes, and I will write to him, or can meet him, if that is helpful.</w:t>
      </w:r>
    </w:p>
    <w:p/>
    <w:p>
      <w:r>
        <w:rPr>
          <w:b/>
          <w:color w:val="1A4A6E"/>
          <w:sz w:val="22"/>
        </w:rPr>
        <w:t>Sojan Joseph (Lab)</w:t>
      </w:r>
    </w:p>
    <w:p>
      <w:r>
        <w:rPr>
          <w:sz w:val="22"/>
        </w:rPr>
        <w:t>T8. Joining a cadet force offers young people a fantastic opportunity to develop key skills, including enhanced communication skills, and to improve their self-confidence and physical and mental wellbeing. What steps are the Government taking to support the cadets, and to encourage more young people to join and obtain life-changing skills?</w:t>
      </w:r>
    </w:p>
    <w:p/>
    <w:p>
      <w:r>
        <w:rPr>
          <w:b/>
          <w:color w:val="1A4A6E"/>
          <w:sz w:val="22"/>
        </w:rPr>
        <w:t>Luke Pollard</w:t>
      </w:r>
    </w:p>
    <w:p>
      <w:r>
        <w:rPr>
          <w:sz w:val="22"/>
        </w:rPr>
        <w:t>I agree with my hon. Friend: joining the cadets is a great opportunity for any young person, and provides a lifetime’s-worth of skills. The Government are looking to make further announcements in support of our cadets, because the work that they do nationwide is exceptional, and the cadets are a superb platform for young people to build a career on.</w:t>
      </w:r>
    </w:p>
    <w:p/>
    <w:p>
      <w:r>
        <w:rPr>
          <w:b/>
          <w:color w:val="1A4A6E"/>
          <w:sz w:val="22"/>
        </w:rPr>
        <w:t>Rebecca Smith (Con)</w:t>
      </w:r>
    </w:p>
    <w:p>
      <w:r>
        <w:rPr>
          <w:sz w:val="22"/>
        </w:rPr>
        <w:t>The British defence company Babcock employs over 2,000 people from my constituency. The long-awaited strategic defence review is due any day now, so will the Secretary of State set out how the Government will do more to prioritise British defence jobs, and British firms that will not only provide training and employment opportunities in the UK, but help to develop the vital sovereign capability that has never been more critical for our national security?</w:t>
      </w:r>
    </w:p>
    <w:p/>
    <w:p>
      <w:r>
        <w:rPr>
          <w:b/>
          <w:color w:val="1A4A6E"/>
          <w:sz w:val="22"/>
        </w:rPr>
        <w:t>John Healey</w:t>
      </w:r>
    </w:p>
    <w:p>
      <w:r>
        <w:rPr>
          <w:sz w:val="22"/>
        </w:rPr>
        <w:t>We will indeed. We will set out in our defence industrial strategy the detail that the hon. Lady wants. She mentions Babcock, which has welcomed today’s UK-EU agreement as a step forward, describing it as strengthening the critical defence partnership between the EU and the UK in uncertain times. I am sure that she will welcome that as well.</w:t>
      </w:r>
    </w:p>
    <w:p/>
    <w:p>
      <w:r>
        <w:rPr>
          <w:b/>
          <w:color w:val="1A4A6E"/>
          <w:sz w:val="22"/>
        </w:rPr>
        <w:t>Jenny Riddell-Carpenter (Lab)</w:t>
      </w:r>
    </w:p>
    <w:p>
      <w:r>
        <w:rPr>
          <w:sz w:val="22"/>
        </w:rPr>
        <w:t>T9. I welcome the recent investment of £117 million in Rock barracks in my constituency, which will deliver new living accommodation, technical facilities and a much-needed upgrade to assets by spring 2030. What plans does the Department have to bring unused military homes back into use for families in Suffolk Coastal?</w:t>
      </w:r>
    </w:p>
    <w:p/>
    <w:p>
      <w:r>
        <w:rPr>
          <w:b/>
          <w:color w:val="1A4A6E"/>
          <w:sz w:val="22"/>
        </w:rPr>
        <w:t>Maria Eagle</w:t>
      </w:r>
    </w:p>
    <w:p>
      <w:r>
        <w:rPr>
          <w:sz w:val="22"/>
        </w:rPr>
        <w:t>I thank my hon. Friend for her welcome for that investment in her constituency. We have to do more to improve housing for military families, including in Suffolk Coastal. The defence housing strategy work includes an extensive review of our entire service family accommodation portfolio to determine how we will use our properties. It will report later this year; she will then know more.</w:t>
      </w:r>
    </w:p>
    <w:p/>
    <w:p>
      <w:r>
        <w:rPr>
          <w:b/>
          <w:color w:val="1A4A6E"/>
          <w:sz w:val="22"/>
        </w:rPr>
        <w:t>Josh Babarinde (LD)</w:t>
      </w:r>
    </w:p>
    <w:p>
      <w:r>
        <w:rPr>
          <w:sz w:val="22"/>
        </w:rPr>
        <w:t>One of Eastbourne’s last surviving world war two veterans, the incredible Eric Deach, celebrates his 100th birthday three weeks today, on 9 June. Will the Secretary of State join me in wishing him a very happy centenary, and thank him for his service to our country?</w:t>
      </w:r>
    </w:p>
    <w:p/>
    <w:p>
      <w:r>
        <w:rPr>
          <w:b/>
          <w:color w:val="1A4A6E"/>
          <w:sz w:val="22"/>
        </w:rPr>
        <w:t>John Healey</w:t>
      </w:r>
    </w:p>
    <w:p>
      <w:r>
        <w:rPr>
          <w:sz w:val="22"/>
        </w:rPr>
        <w:t>I would be delighted to, and if the hon. Gentleman would give me Mr Deach’s address, I would like to write to him as well.</w:t>
      </w:r>
    </w:p>
    <w:p/>
    <w:p>
      <w:r>
        <w:rPr>
          <w:b/>
          <w:color w:val="1A4A6E"/>
          <w:sz w:val="22"/>
        </w:rPr>
        <w:t>Chris McDonald (Lab)</w:t>
      </w:r>
    </w:p>
    <w:p>
      <w:r>
        <w:rPr>
          <w:sz w:val="22"/>
        </w:rPr>
        <w:t>I had the privilege last week of spending time on board HMS Sutherland, alongside the Armed Forces Minister. Will he join me in commending her captain and crew for their vital service safeguarding our subsea infrastructure? What steps are the Government taking to protect our critical undersea communications?</w:t>
      </w:r>
    </w:p>
    <w:p/>
    <w:p>
      <w:r>
        <w:rPr>
          <w:b/>
          <w:color w:val="1A4A6E"/>
          <w:sz w:val="22"/>
        </w:rPr>
        <w:t>Luke Pollard</w:t>
      </w:r>
    </w:p>
    <w:p>
      <w:r>
        <w:rPr>
          <w:sz w:val="22"/>
        </w:rPr>
        <w:t>As HMS Sutherland is a Devonport-based warship, this Devonport-based MP says: congratulations to the crew, the ship’s company, the captain, and all those who made the visit to London so successful. The cross-party delegation visit was warmly received by the ship’s company. It is vital that we continue to invest in our capabilities, not just for protecting undersea infrastructure, but for anti-submarine warfare. Perhaps more important than the ship and the steel is investment in our people, and the Government are making precisely that investment.</w:t>
      </w:r>
    </w:p>
    <w:p/>
    <w:p>
      <w:r>
        <w:rPr>
          <w:b/>
          <w:color w:val="1A4A6E"/>
          <w:sz w:val="22"/>
        </w:rPr>
        <w:t>Wendy Morton (Con)</w:t>
      </w:r>
    </w:p>
    <w:p>
      <w:r>
        <w:rPr>
          <w:sz w:val="22"/>
        </w:rPr>
        <w:t>I recently dropped in on an Armed Forces Network community event in my constituency, one of many organised by Lee Chapman, a veteran. The network is supported by the council and local volunteers. I have been made aware that there is no official system automatically recording and publishing statistics on veteran suicide in the UK. A petition has been launched, but will the Minister look into that, and see what action can be taken?</w:t>
      </w:r>
    </w:p>
    <w:p/>
    <w:p>
      <w:r>
        <w:rPr>
          <w:b/>
          <w:color w:val="1A4A6E"/>
          <w:sz w:val="22"/>
        </w:rPr>
        <w:t>John Healey</w:t>
      </w:r>
    </w:p>
    <w:p>
      <w:r>
        <w:rPr>
          <w:sz w:val="22"/>
        </w:rPr>
        <w:t>I congratulate Lee Chapman on the event that he organised in the right hon. Lady’s constituency. I will indeed look into the matter, and if she has additional data and information for me to go on, I would be grateful if she could let me have it.</w:t>
      </w:r>
    </w:p>
    <w:p/>
    <w:p>
      <w:r>
        <w:rPr>
          <w:b/>
          <w:color w:val="1A4A6E"/>
          <w:sz w:val="22"/>
        </w:rPr>
        <w:t>Sean Woodcock (Lab)</w:t>
      </w:r>
    </w:p>
    <w:p>
      <w:r>
        <w:rPr>
          <w:sz w:val="22"/>
        </w:rPr>
        <w:t>The war in Ukraine has shown the importance of drones on the modern battlefield. The previous Government published a drone strategy that was only 12 pages long, and half of that was pictures. They failed to fund UK companies that are investing in, and making, world-leading drone tech here at home. Will the strategic defence review correct that wrong, and support drone development in the UK? [ Interruption. ]</w:t>
      </w:r>
    </w:p>
    <w:p/>
    <w:p>
      <w:r>
        <w:rPr>
          <w:b/>
          <w:color w:val="1A4A6E"/>
          <w:sz w:val="22"/>
        </w:rPr>
        <w:t>John Healey</w:t>
      </w:r>
    </w:p>
    <w:p>
      <w:r>
        <w:rPr>
          <w:sz w:val="22"/>
        </w:rPr>
        <w:t>The shadow Defence Secretary, the hon. Member for South Suffolk (James Cartlidge), shouts, “Total rubbish,” but his 12-page drone strategy was half-full of pictures and totally unfunded. The strategic defence review will look at how our technologies are changing the nature of warfare, and will ensure that we can make Britain secure at home and strong abroad.</w:t>
      </w:r>
    </w:p>
    <w:p/>
    <w:p>
      <w:r>
        <w:rPr>
          <w:b/>
          <w:color w:val="1A4A6E"/>
          <w:sz w:val="22"/>
        </w:rPr>
        <w:t>Jim Allister (TUV)</w:t>
      </w:r>
    </w:p>
    <w:p>
      <w:r>
        <w:rPr>
          <w:sz w:val="22"/>
        </w:rPr>
        <w:t>Following the particularly adverse findings against the Special Air Service soldiers in the Clonoe inquest, will the Secretary of State reflect on the fact that better law pertains to inquests in England? In England, when there is a suspicion of criminality, the inquest is stopped, and the matter is referred to the Crown Prosecution Service. In Northern Ireland, however, the inquest reaches highly prejudicial findings, on the balance of probabilities, and then concludes, and there is then a referral to the Public Prosecution Service for Northern Ireland. Would it not be far better to bring the law in Northern Ireland into line with that in England?</w:t>
      </w:r>
    </w:p>
    <w:p/>
    <w:p>
      <w:r>
        <w:rPr>
          <w:b/>
          <w:color w:val="1A4A6E"/>
          <w:sz w:val="22"/>
        </w:rPr>
        <w:t>John Healey</w:t>
      </w:r>
    </w:p>
    <w:p>
      <w:r>
        <w:rPr>
          <w:sz w:val="22"/>
        </w:rPr>
        <w:t>The hon. and learned Gentleman knows that the Government and the Ministry of Defence are seeking judicial review of the coroner’s work on the Clonoe inquiry. If there are other factors to be taken into account and lessons to be learned, the Government will do that.</w:t>
      </w:r>
    </w:p>
    <w:p/>
    <w:p>
      <w:r>
        <w:rPr>
          <w:b/>
          <w:color w:val="1A4A6E"/>
          <w:sz w:val="22"/>
        </w:rPr>
        <w:t>Luke Myer (Lab)</w:t>
      </w:r>
    </w:p>
    <w:p>
      <w:r>
        <w:rPr>
          <w:sz w:val="22"/>
        </w:rPr>
        <w:t>Yesterday, a Conservative councillor in my constituency said that the Government were “dancing to the tune of warmongers” because of their support for British defence manufacturing, despite one of those manufacturers being in his ward. Do the Government believe, as I do, that we need to do more, not less, to support British defence manufacturing?</w:t>
      </w:r>
    </w:p>
    <w:p/>
    <w:p>
      <w:r>
        <w:rPr>
          <w:b/>
          <w:color w:val="1A4A6E"/>
          <w:sz w:val="22"/>
        </w:rPr>
        <w:t>Maria Eagle</w:t>
      </w:r>
    </w:p>
    <w:p>
      <w:r>
        <w:rPr>
          <w:sz w:val="22"/>
        </w:rPr>
        <w:t>I agree with my hon. Friend: we need to do more to support British defence manufacturing, and we are doing more by reforming procurement and prioritising UK-based businesses for the work that we can give them.</w:t>
      </w:r>
    </w:p>
    <w:p/>
    <w:p>
      <w:r>
        <w:rPr>
          <w:b/>
          <w:color w:val="1A4A6E"/>
          <w:sz w:val="22"/>
        </w:rPr>
        <w:t>David Mundell (Con)</w:t>
      </w:r>
    </w:p>
    <w:p>
      <w:r>
        <w:rPr>
          <w:sz w:val="22"/>
        </w:rPr>
        <w:t>Land at Eastriggs in my constituency, formerly part of MOD Eastriggs, was declared surplus, and 18 acres were successfully leased to a rail business that provided important jobs in the constituency. However, the plans for the remainder of the site seem to have got bogged down. I hope that Ministers can expedite a decision, so that more valuable jobs can be created in my constituency.</w:t>
      </w:r>
    </w:p>
    <w:p/>
    <w:p>
      <w:r>
        <w:rPr>
          <w:b/>
          <w:color w:val="1A4A6E"/>
          <w:sz w:val="22"/>
        </w:rPr>
        <w:t>Maria Eagle</w:t>
      </w:r>
    </w:p>
    <w:p>
      <w:r>
        <w:rPr>
          <w:sz w:val="22"/>
        </w:rPr>
        <w:t>I thank the right hon. Gentleman for that point. I will look into it and get back to him.</w:t>
      </w:r>
    </w:p>
    <w:p/>
    <w:p>
      <w:r>
        <w:rPr>
          <w:b/>
          <w:color w:val="1A4A6E"/>
          <w:sz w:val="22"/>
        </w:rPr>
        <w:t>Emma Foody (Lab/Co-op)</w:t>
      </w:r>
    </w:p>
    <w:p>
      <w:r>
        <w:rPr>
          <w:sz w:val="22"/>
        </w:rPr>
        <w:t>Salute Her, a veterans’ charity in the north-east, does incredible work to support women veterans with specific needs in accessing support. Will the Secretary of State reassure me that women’s voices and needs will be heard and catered for in the upcoming veterans’ strategy?</w:t>
      </w:r>
    </w:p>
    <w:p/>
    <w:p>
      <w:r>
        <w:rPr>
          <w:b/>
          <w:color w:val="1A4A6E"/>
          <w:sz w:val="22"/>
        </w:rPr>
        <w:t>John Healey</w:t>
      </w:r>
    </w:p>
    <w:p>
      <w:r>
        <w:rPr>
          <w:sz w:val="22"/>
        </w:rPr>
        <w:t>We are developing the veterans’ strategy in close consultation with veterans and the organisations that represent them. They are at the heart of the process; I can give my hon. Friend that reassurance. I am glad that she is looking forward to the strategy’s publication.</w:t>
      </w:r>
    </w:p>
    <w:p/>
    <w:p>
      <w:r>
        <w:rPr>
          <w:b/>
          <w:color w:val="1A4A6E"/>
          <w:sz w:val="22"/>
        </w:rPr>
        <w:t>Vikki Slade (LD)</w:t>
      </w:r>
    </w:p>
    <w:p>
      <w:r>
        <w:rPr>
          <w:sz w:val="22"/>
        </w:rPr>
        <w:t>UNCLOS––the United Nations convention on the law of the sea—is an incredible international anti-piracy and anti-drug-running tool, but as the House of Lords discussed in 2022, it needs upgrading to include measures on modern slavery and human trafficking. What work are the Government doing on that in the international sphere?</w:t>
      </w:r>
    </w:p>
    <w:p/>
    <w:p>
      <w:r>
        <w:rPr>
          <w:b/>
          <w:color w:val="1A4A6E"/>
          <w:sz w:val="22"/>
        </w:rPr>
        <w:t>Luke Pollard</w:t>
      </w:r>
    </w:p>
    <w:p>
      <w:r>
        <w:rPr>
          <w:sz w:val="22"/>
        </w:rPr>
        <w:t>The UK promotes UNCLOS, freedom of navigation and the UNCLOS rules. I would be very happy to have a meeting with the hon. Lady, but a conversation with the Department for Transport, which owns that relationship, may also be beneficial.</w:t>
      </w:r>
    </w:p>
    <w:p/>
    <w:p>
      <w:r>
        <w:rPr>
          <w:b/>
          <w:color w:val="1A4A6E"/>
          <w:sz w:val="22"/>
        </w:rPr>
        <w:t>Alan Gemmell (Lab)</w:t>
      </w:r>
    </w:p>
    <w:p>
      <w:r>
        <w:rPr>
          <w:sz w:val="22"/>
        </w:rPr>
        <w:t>The Minister may know that I have spent months convincing British scale-up Aeralis to choose Prestwick as the location at which it will build a proposed Hawk replacement—the first British jet built in 50 years. That would create 4,000 jobs. Will she do all she can to bring Aeralis to Prestwick, and make the Red Arrows British and Scottish?</w:t>
      </w:r>
    </w:p>
    <w:p/>
    <w:p>
      <w:r>
        <w:rPr>
          <w:b/>
          <w:color w:val="1A4A6E"/>
          <w:sz w:val="22"/>
        </w:rPr>
        <w:t>Maria Eagle</w:t>
      </w:r>
    </w:p>
    <w:p>
      <w:r>
        <w:rPr>
          <w:sz w:val="22"/>
        </w:rPr>
        <w:t>I have met representatives of Aeralis on a number of occasions, as have my senior officials. The MOD has provided the company with considerable support as it develops its concept of a modular aircraft with digital design. The Department remains engaged with Aeralis, and with the sector as a whole, to seek a solution that will generate the combat air pilots of the future. We have begun considering what aircraft will replace the Hawk fast jet trainer, which is currently in operation in the Royal Air Force.</w:t>
      </w:r>
    </w:p>
    <w:p/>
    <w:p>
      <w:r>
        <w:rPr>
          <w:b/>
          <w:color w:val="1A4A6E"/>
          <w:sz w:val="22"/>
        </w:rPr>
        <w:t>Claire Young (LD)</w:t>
      </w:r>
    </w:p>
    <w:p>
      <w:r>
        <w:rPr>
          <w:sz w:val="22"/>
        </w:rPr>
        <w:t>I welcome last week’s written statement confirming that the cases of many of the Triples—the Afghan commandos who served shoulder to shoulder with UK special forces—will be reviewed. What guarantees can the Minister offer that those individuals will be protected, wherever they are, and that their evidence will be heard by the public inquiry relating to Afghanistan?</w:t>
      </w:r>
    </w:p>
    <w:p/>
    <w:p>
      <w:r>
        <w:rPr>
          <w:b/>
          <w:color w:val="1A4A6E"/>
          <w:sz w:val="22"/>
        </w:rPr>
        <w:t>Luke Pollard</w:t>
      </w:r>
    </w:p>
    <w:p>
      <w:r>
        <w:rPr>
          <w:sz w:val="22"/>
        </w:rPr>
        <w:t>We concluded phase one of the Triples review last week, in which there was an overturn rate of approximately 30%. The second phase will consider where we hold records relating to top-up pay. On the second part of the hon. Lady’s question, if anyone globally has any evidence that they feel should be submitted to the Haddon-Cave inquiry, the Government encourage them to do so. There is no geographical limit on who may submit evidence, and we are working through Afghan relocations and assistance policy cases to ensure that everyone gets the correct decision, based on their circumstances.</w:t>
      </w:r>
    </w:p>
    <w:p/>
    <w:p>
      <w:r>
        <w:rPr>
          <w:b/>
          <w:color w:val="1A4A6E"/>
          <w:sz w:val="22"/>
        </w:rPr>
        <w:t>Chris Vince (Lab/Co-op)</w:t>
      </w:r>
    </w:p>
    <w:p>
      <w:r>
        <w:rPr>
          <w:sz w:val="22"/>
        </w:rPr>
        <w:t>In my work in the charity sector in Harlow, I saw that post-traumatic stress disorder is a huge barrier to not only getting veterans into employment, but supporting them once they are in it. What will the Minister do to support veterans into and in work?</w:t>
      </w:r>
    </w:p>
    <w:p/>
    <w:p>
      <w:r>
        <w:rPr>
          <w:b/>
          <w:color w:val="1A4A6E"/>
          <w:sz w:val="22"/>
        </w:rPr>
        <w:t>Luke Pollard</w:t>
      </w:r>
    </w:p>
    <w:p>
      <w:r>
        <w:rPr>
          <w:sz w:val="22"/>
        </w:rPr>
        <w:t>It is absolutely vital that we support veterans who encounter difficulties in transitioning from military service to civilian life. The vast majority transition successfully, but support schemes are available nationwide for people who have served in our armed forces, especially through Operation Valour, which was announced by the Minister for Veterans and People last week. There is more to do in this space. I would be happy to arrange a conversation between my hon. Friend the Member for Harlow (Chris Vince) and that Minister very soon, when he is down from operation mountain goat on Everest.</w:t>
      </w:r>
    </w:p>
    <w:p/>
    <w:p>
      <w:r>
        <w:rPr>
          <w:b/>
          <w:color w:val="1A4A6E"/>
          <w:sz w:val="22"/>
        </w:rPr>
        <w:t>David Davis (Con)</w:t>
      </w:r>
    </w:p>
    <w:p>
      <w:r>
        <w:rPr>
          <w:sz w:val="22"/>
        </w:rPr>
        <w:t>On a point of order, Mr Speaker.</w:t>
      </w:r>
    </w:p>
    <w:p/>
    <w:p>
      <w:r>
        <w:rPr>
          <w:b/>
          <w:color w:val="1A4A6E"/>
          <w:sz w:val="22"/>
        </w:rPr>
        <w:t>Speaker</w:t>
      </w:r>
    </w:p>
    <w:p>
      <w:r>
        <w:rPr>
          <w:sz w:val="22"/>
        </w:rPr>
        <w:t>Well, as there is no question from Jim Shannon.</w:t>
      </w:r>
    </w:p>
    <w:p/>
    <w:p>
      <w:r>
        <w:rPr>
          <w:b/>
          <w:color w:val="1A4A6E"/>
          <w:sz w:val="22"/>
        </w:rPr>
        <w:t>David Davis</w:t>
      </w:r>
    </w:p>
    <w:p>
      <w:r>
        <w:rPr>
          <w:sz w:val="22"/>
        </w:rPr>
        <w:t>I do apologise to the hon. Member for Strangford (Jim Shannon). I am glad that the Secretary of State is here. As we have heard today, a very successful parliamentary petition was put up by a member of the public just over a week ago, and was supported by a large number of regimental associations. In the middle of last week, an email was sent from the Directorate of Infantry to regimental headquarters. It said:</w:t>
      </w:r>
    </w:p>
    <w:p>
      <w:r>
        <w:rPr>
          <w:sz w:val="22"/>
        </w:rPr>
        <w:t>“With immediate effect”—</w:t>
      </w:r>
    </w:p>
    <w:p>
      <w:r>
        <w:rPr>
          <w:sz w:val="22"/>
        </w:rPr>
        <w:t>that bit is highlighted in red—</w:t>
      </w:r>
    </w:p>
    <w:p>
      <w:r>
        <w:rPr>
          <w:sz w:val="22"/>
        </w:rPr>
        <w:t>“please ensure that all of your communication channels (including Twitter/X etc) remove any feeds related to the Northern Ireland Troubles Act announcement and any associated petitions.”</w:t>
      </w:r>
    </w:p>
    <w:p>
      <w:r>
        <w:rPr>
          <w:sz w:val="22"/>
        </w:rPr>
        <w:t>Regimental associations are there to defend and look after the interests of, and to support, veterans. It is not for the MOD hierarchy to dictate what they can or cannot promote, particularly through legitimate parliamentary engagement. Veterans’ voices must not be silenced by bureaucratic interference. Is it appropriate, Mr Speaker, to pressurise regimental associations to remove content that supports democratic participation?</w:t>
      </w:r>
    </w:p>
    <w:p/>
    <w:p>
      <w:r>
        <w:rPr>
          <w:b/>
          <w:color w:val="1A4A6E"/>
          <w:sz w:val="22"/>
        </w:rPr>
        <w:t>Speaker</w:t>
      </w:r>
    </w:p>
    <w:p>
      <w:r>
        <w:rPr>
          <w:sz w:val="22"/>
        </w:rPr>
        <w:t>Perhaps someone on the Front Bench would like to answer.</w:t>
      </w:r>
    </w:p>
    <w:p/>
    <w:p>
      <w:r>
        <w:rPr>
          <w:b/>
          <w:color w:val="1A4A6E"/>
          <w:sz w:val="22"/>
        </w:rPr>
        <w:t>John Healey</w:t>
      </w:r>
    </w:p>
    <w:p>
      <w:r>
        <w:rPr>
          <w:sz w:val="22"/>
        </w:rPr>
        <w:t>I am grateful to the right hon. Gentleman for raising his point of order. I was not aware that he was going to raise it, and I have to say that it is news to me; most regimental associations that I know cannot be pressured by anyone from outside. However, I am grateful to him for raising the issue in the House. Anything that interferes with the parliamentary process is of concern to all Members of the House, and I will certainly look into it and get back to him.</w:t>
      </w:r>
    </w:p>
    <w:p/>
    <w:p>
      <w:r>
        <w:rPr>
          <w:b/>
          <w:color w:val="1A4A6E"/>
          <w:sz w:val="22"/>
        </w:rPr>
        <w:t>Speaker</w:t>
      </w:r>
    </w:p>
    <w:p>
      <w:r>
        <w:rPr>
          <w:sz w:val="22"/>
        </w:rPr>
        <w:t>May I say thank you to the Secretary of State for answering that point of order? It saves me from getting involved, but we recognise how important organisations are. Nobody should be stifled.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