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Neighbourhood Police Officers</w:t>
      </w:r>
    </w:p>
    <w:p>
      <w:r>
        <w:rPr>
          <w:sz w:val="20"/>
        </w:rPr>
        <w:t>17 November 2025  ·  Commons  ·  Oral Questions</w:t>
      </w:r>
    </w:p>
    <w:p>
      <w:r>
        <w:rPr>
          <w:b/>
        </w:rPr>
        <w:t xml:space="preserve">Policy areas: </w:t>
      </w:r>
      <w:r>
        <w:rPr>
          <w:sz w:val="20"/>
        </w:rPr>
        <w:t>Crime, justice and law, Government and public administration</w:t>
      </w:r>
    </w:p>
    <w:p>
      <w:r>
        <w:rPr>
          <w:b/>
        </w:rPr>
        <w:t xml:space="preserve">Topics: </w:t>
      </w:r>
      <w:r>
        <w:rPr>
          <w:sz w:val="20"/>
        </w:rPr>
        <w:t>anti-social behaviour, fly-tipping, neighbourhood police officers, police funding cuts, youth crime</w:t>
      </w:r>
    </w:p>
    <w:p>
      <w:r>
        <w:rPr>
          <w:b/>
        </w:rPr>
        <w:t xml:space="preserve">Source: </w:t>
      </w:r>
      <w:r>
        <w:rPr>
          <w:sz w:val="20"/>
        </w:rPr>
        <w:t>https://hansard.parliament.uk/Commons/2025-11-17/debates/F8952594-9074-49D2-AF03-0BFB11E06A7F/NeighbourhoodPoliceOfficers</w:t>
      </w:r>
    </w:p>
    <w:p/>
    <w:p>
      <w:r>
        <w:rPr>
          <w:b/>
          <w:color w:val="1A4A6E"/>
          <w:sz w:val="22"/>
        </w:rPr>
        <w:t>Mohammad Yasin (Lab)</w:t>
      </w:r>
    </w:p>
    <w:p>
      <w:r>
        <w:rPr>
          <w:sz w:val="22"/>
        </w:rPr>
        <w:t>5. What steps her Department is taking to introduce more neighbourhood police officers.</w:t>
      </w:r>
    </w:p>
    <w:p/>
    <w:p>
      <w:r>
        <w:rPr>
          <w:b/>
          <w:color w:val="1A4A6E"/>
          <w:sz w:val="22"/>
        </w:rPr>
        <w:t>Alice Macdonald (Lab/Co-op)</w:t>
      </w:r>
    </w:p>
    <w:p>
      <w:r>
        <w:rPr>
          <w:sz w:val="22"/>
        </w:rPr>
        <w:t>20. What steps her Department is taking to introduce more neighbourhood police officers.</w:t>
      </w:r>
    </w:p>
    <w:p/>
    <w:p>
      <w:r>
        <w:rPr>
          <w:b/>
          <w:color w:val="1A4A6E"/>
          <w:sz w:val="22"/>
        </w:rPr>
        <w:t>Sarah Jones (The Minister for Policing and Crime)</w:t>
      </w:r>
    </w:p>
    <w:p>
      <w:r>
        <w:rPr>
          <w:sz w:val="22"/>
        </w:rPr>
        <w:t>As part of the neighbourhood policing guarantee, we have made £200 million available to police forces this financial year to kick-start the journey towards delivering 13,000 additional neighbourhood policing personnel. By April 2026, there will be 3,000 more neighbourhood police across England and Wales, strengthening police visibility and neighbourhood policing to help to deter, prevent and respond to crime.</w:t>
      </w:r>
    </w:p>
    <w:p/>
    <w:p>
      <w:r>
        <w:rPr>
          <w:b/>
          <w:color w:val="1A4A6E"/>
          <w:sz w:val="22"/>
        </w:rPr>
        <w:t>Mohammad Yasin</w:t>
      </w:r>
    </w:p>
    <w:p>
      <w:r>
        <w:rPr>
          <w:sz w:val="22"/>
        </w:rPr>
        <w:t>I welcome the Government’s decision to phase out police and crime commissioners, with the savings reinvested into frontline policing. I also warmly welcome the recent grant for additional wardens to tackle antisocial behaviour hotspots. The partnership between the council, community groups and the police has reduced antisocial behaviour in Bedford town centre by nearly 15%, but much more still needs to be done. What further reforms will the forthcoming White Paper include to help Bedfordshire police get more bobbies on the beat?</w:t>
      </w:r>
    </w:p>
    <w:p/>
    <w:p>
      <w:r>
        <w:rPr>
          <w:b/>
          <w:color w:val="1A4A6E"/>
          <w:sz w:val="22"/>
        </w:rPr>
        <w:t>Sarah Jones</w:t>
      </w:r>
    </w:p>
    <w:p>
      <w:r>
        <w:rPr>
          <w:sz w:val="22"/>
        </w:rPr>
        <w:t>I am pleased to see the progress made, and I would love to visit again, as I did with the Prime Minister in opposition, to see that progress in action. There are two aspects to where we are, and we will be making significant changes. One is through the Crime and Policing Bill, which contains new powers for us to tackle antisocial behaviour in our town centres—respect orders being just one example. Our wider police reform will also look at the entire policing landscape in a way that the Opposition completely failed to do in government. We will make it more efficient and effective and ensure that our police are targeted where the public want them in our communities.</w:t>
      </w:r>
    </w:p>
    <w:p/>
    <w:p>
      <w:r>
        <w:rPr>
          <w:b/>
          <w:color w:val="1A4A6E"/>
          <w:sz w:val="22"/>
        </w:rPr>
        <w:t>Alice Macdonald</w:t>
      </w:r>
    </w:p>
    <w:p>
      <w:r>
        <w:rPr>
          <w:sz w:val="22"/>
        </w:rPr>
        <w:t>Recently, I visited Mile Cross with local councillors and members of Mile Cross Litterbusters, a local voluntary group that does excellent work to clean up the area, but they really should not have to. Fly-tipping is a real challenge in this area and in other parts of Norwich, so I welcome the pledge to increase neighbourhood police officers. Can the Minister assure me that they will have the powers and presence to be able to tackle fly-tipping, can she advise on any other measures that could be taken to crack down on this issue that blights so many neighbourhoods?</w:t>
      </w:r>
    </w:p>
    <w:p/>
    <w:p>
      <w:r>
        <w:rPr>
          <w:b/>
          <w:color w:val="1A4A6E"/>
          <w:sz w:val="22"/>
        </w:rPr>
        <w:t>Sarah Jones</w:t>
      </w:r>
    </w:p>
    <w:p>
      <w:r>
        <w:rPr>
          <w:sz w:val="22"/>
        </w:rPr>
        <w:t>My hon. Friend is absolutely right to raise this issue. It is an issue in my constituency, and I suspect in many across the country, and the scourge of fly-tipping must be tackled. Through the Crime and Policing Bill, we are putting in place new statutory enforcement guidance for local authorities on what is to be expected by them in tackling antisocial behaviour. Department for Environment, Food and Rural Affairs has an ongoing review of the powers that local authorities and the police have to seize vehicles and crush them when we have prolific offenders of this awful crime.</w:t>
      </w:r>
    </w:p>
    <w:p/>
    <w:p>
      <w:r>
        <w:rPr>
          <w:b/>
          <w:color w:val="1A4A6E"/>
          <w:sz w:val="22"/>
        </w:rPr>
        <w:t>Louie French (Con)</w:t>
      </w:r>
    </w:p>
    <w:p>
      <w:r>
        <w:rPr>
          <w:sz w:val="22"/>
        </w:rPr>
        <w:t>More than 5,000 people in Bexley have signed my petition to stop Mayor Khan closing the overnight counter at Bexleyheath police station. Will the Minister tell us who is to blame for the £260 million of funding cuts now facing the Met police: the Labour Government or the Labour Mayor of London?</w:t>
      </w:r>
    </w:p>
    <w:p/>
    <w:p>
      <w:r>
        <w:rPr>
          <w:b/>
          <w:color w:val="1A4A6E"/>
          <w:sz w:val="22"/>
        </w:rPr>
        <w:t>Sarah Jones</w:t>
      </w:r>
    </w:p>
    <w:p>
      <w:r>
        <w:rPr>
          <w:sz w:val="22"/>
        </w:rPr>
        <w:t>I will not take any lessons from the hon. Member given the Conservative record on crime. In the last two years of their Government, shoplifting soared by 70% and street theft by 60%. The Mayor of London held a consultation, which has now concluded, and seven fewer police station counters will close. He will save £7 million through that work. It is important that we recognise the work of Sadiq Khan as Mayor of London. As we heard recently, the number of murders is the lowest since records began.</w:t>
      </w:r>
    </w:p>
    <w:p/>
    <w:p>
      <w:r>
        <w:rPr>
          <w:b/>
          <w:color w:val="1A4A6E"/>
          <w:sz w:val="22"/>
        </w:rPr>
        <w:t>Dame Harriett Baldwin (Con)</w:t>
      </w:r>
    </w:p>
    <w:p>
      <w:r>
        <w:rPr>
          <w:sz w:val="22"/>
        </w:rPr>
        <w:t>One thing that neighbourhood policing can tackle effectively is the way in which TikTok is being used to distribute spice-laced vapes to our young people. Will the Minister comment on that?</w:t>
      </w:r>
    </w:p>
    <w:p/>
    <w:p>
      <w:r>
        <w:rPr>
          <w:b/>
          <w:color w:val="1A4A6E"/>
          <w:sz w:val="22"/>
        </w:rPr>
        <w:t>Sarah Jones</w:t>
      </w:r>
    </w:p>
    <w:p>
      <w:r>
        <w:rPr>
          <w:sz w:val="22"/>
        </w:rPr>
        <w:t>I would be very happy to have a conversation with the hon. Lady about her experience of that. Of course, the use of illegal vapes, and their sale to under-18s, is prolific and a main source of income for serious organised criminals. I know that the Met police have carried out a huge operation recently to target not just the buyers of the goods but those who are responsible for driving that serious organised crime.</w:t>
      </w:r>
    </w:p>
    <w:p/>
    <w:p>
      <w:r>
        <w:rPr>
          <w:b/>
          <w:color w:val="1A4A6E"/>
          <w:sz w:val="22"/>
        </w:rPr>
        <w:t>Speaker</w:t>
      </w:r>
    </w:p>
    <w:p>
      <w:r>
        <w:rPr>
          <w:sz w:val="22"/>
        </w:rPr>
        <w:t>I call the shadow Minister.</w:t>
      </w:r>
    </w:p>
    <w:p/>
    <w:p>
      <w:r>
        <w:rPr>
          <w:b/>
          <w:color w:val="1A4A6E"/>
          <w:sz w:val="22"/>
        </w:rPr>
        <w:t>Matt Vickers (Con)</w:t>
      </w:r>
    </w:p>
    <w:p>
      <w:r>
        <w:rPr>
          <w:sz w:val="22"/>
        </w:rPr>
        <w:t>Joy Allen, Labour’s very own police and crime commissioner for Durham, has said that the Government have consistently demonstrated their complete lack of understanding of policing and community safety. Does the Minister think that she said that because the Government have cut police numbers by 1,316 since they came to power, because crime is surging, or because senior police officers are warning that the Government are creating a funding crisis?</w:t>
      </w:r>
    </w:p>
    <w:p/>
    <w:p>
      <w:r>
        <w:rPr>
          <w:b/>
          <w:color w:val="1A4A6E"/>
          <w:sz w:val="22"/>
        </w:rPr>
        <w:t>Sarah Jones</w:t>
      </w:r>
    </w:p>
    <w:p>
      <w:r>
        <w:rPr>
          <w:sz w:val="22"/>
        </w:rPr>
        <w:t>I pay tribute to Joy Allen, who I know very well. She is a very good police and crime commissioner, and I thank her for all her work. I know that our announcement last week was difficult for police and crime commissioners to hear, but we thank them for all the work that they do and will continue to do for the next two years.</w:t>
      </w:r>
    </w:p>
    <w:p>
      <w:r>
        <w:rPr>
          <w:sz w:val="22"/>
        </w:rPr>
        <w:t>What do the public want? The public want police in our neighbourhoods fighting crime. Did the Conservatives deliver that? No, they did not. Neighbourhood policing was slashed, the number of police community support officers was halved, and the Conservatives failed to tackle the fundamental problems in policing that need reform. Policing is the most unreformed part of our public services. We will make—the Home Secretary will make—the tough decisions in the coming weeks in order to put policing on the right footing for the future.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