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Jobs: Scotland</w:t>
      </w:r>
    </w:p>
    <w:p>
      <w:r>
        <w:rPr>
          <w:sz w:val="20"/>
        </w:rPr>
        <w:t>16 March 2026  ·  Commons  ·  Oral Questions</w:t>
      </w:r>
    </w:p>
    <w:p>
      <w:r>
        <w:rPr>
          <w:b/>
        </w:rPr>
        <w:t xml:space="preserve">Policy areas: </w:t>
      </w:r>
      <w:r>
        <w:rPr>
          <w:sz w:val="20"/>
        </w:rPr>
        <w:t>Defence and armed forces, Economy, Education, training and skills, Employment and labour market, Finance and taxation</w:t>
      </w:r>
    </w:p>
    <w:p>
      <w:r>
        <w:rPr>
          <w:b/>
        </w:rPr>
        <w:t xml:space="preserve">Topics: </w:t>
      </w:r>
      <w:r>
        <w:rPr>
          <w:sz w:val="20"/>
        </w:rPr>
        <w:t>defence growth deal, defence jobs scotland, defence technical colleges, naval shipbuilding, sme defence funding</w:t>
      </w:r>
    </w:p>
    <w:p>
      <w:r>
        <w:rPr>
          <w:b/>
        </w:rPr>
        <w:t xml:space="preserve">Source: </w:t>
      </w:r>
      <w:r>
        <w:rPr>
          <w:sz w:val="20"/>
        </w:rPr>
        <w:t>https://hansard.parliament.uk/Commons/2026-03-16/debates/6D92C7CD-7F9F-490B-8CE1-3C31A5A16AF2/DefenceJobsScotland</w:t>
      </w:r>
    </w:p>
    <w:p/>
    <w:p>
      <w:r>
        <w:rPr>
          <w:b/>
          <w:color w:val="1A4A6E"/>
          <w:sz w:val="22"/>
        </w:rPr>
        <w:t>Douglas McAllister (Lab)</w:t>
      </w:r>
    </w:p>
    <w:p>
      <w:r>
        <w:rPr>
          <w:sz w:val="22"/>
        </w:rPr>
        <w:t>2. What steps he is taking to increase the number of defence jobs in Scotland.</w:t>
      </w:r>
    </w:p>
    <w:p/>
    <w:p>
      <w:r>
        <w:rPr>
          <w:b/>
          <w:color w:val="1A4A6E"/>
          <w:sz w:val="22"/>
        </w:rPr>
        <w:t>Luke Pollard (The Minister for Defence Readiness and Industry)</w:t>
      </w:r>
    </w:p>
    <w:p>
      <w:r>
        <w:rPr>
          <w:sz w:val="22"/>
        </w:rPr>
        <w:t>Last Thursday, I was proud to launch the Scotland defence growth deal, which will increase the number of defence jobs in Scotland, invest in skills and make it easier for businesses—particularly small and medium-sized enterprises—to do business in defence. Alongside our commitment to increasing naval shipbuilding in Scotland, this will increase the number of high-skilled, high-wage jobs, and make defence an engine for growth in Scotland.</w:t>
      </w:r>
    </w:p>
    <w:p/>
    <w:p>
      <w:r>
        <w:rPr>
          <w:b/>
          <w:color w:val="1A4A6E"/>
          <w:sz w:val="22"/>
        </w:rPr>
        <w:t>Douglas McAllister</w:t>
      </w:r>
    </w:p>
    <w:p>
      <w:r>
        <w:rPr>
          <w:sz w:val="22"/>
        </w:rPr>
        <w:t>I very much welcome last week’s announcement of a £50 million defence growth deal for Scotland. It will make Scotland an engine for defence growth. Be it through building ships on the Clyde or new engineering and innovation facilities, it will create good, well-paid jobs for my West Dunbartonshire constituents and people right across Scotland, from the west coast to the east coast. Does the Minister agree that after two decades of SNP failure, it is time for a Scottish Labour Government who will actually back Scottish defence jobs?</w:t>
      </w:r>
    </w:p>
    <w:p/>
    <w:p>
      <w:r>
        <w:rPr>
          <w:b/>
          <w:color w:val="1A4A6E"/>
          <w:sz w:val="22"/>
        </w:rPr>
        <w:t>Luke Pollard</w:t>
      </w:r>
    </w:p>
    <w:p>
      <w:r>
        <w:rPr>
          <w:sz w:val="22"/>
        </w:rPr>
        <w:t>I do indeed. It is noticeable that when the Scottish Government have had an opportunity to invest in defence skills, they have chosen not to. They chose not to when it came to the welding centre on the Clyde, but the Defence Secretary stepped in. Alongside the Secretary of State for Scotland, we have issued a challenge to the Scottish Government to match our commitment to creating two defence technical excellence colleges, one for the east coast and one for the west coast. We say: put the effort into investing in a whole new generation of young Scots, and get the benefit of a rising defence budget in Scotland.</w:t>
      </w:r>
    </w:p>
    <w:p/>
    <w:p>
      <w:r>
        <w:rPr>
          <w:b/>
          <w:color w:val="1A4A6E"/>
          <w:sz w:val="22"/>
        </w:rPr>
        <w:t>Dave Doogan (SNP)</w:t>
      </w:r>
    </w:p>
    <w:p>
      <w:r>
        <w:rPr>
          <w:sz w:val="22"/>
        </w:rPr>
        <w:t>There was a pork-barrel stench when the first defence growth deal was awarded to the Minister’s constituency. Over six months later, he has finally got around to making an award to Scotland, but for Scotland, the £50 million has turned into £20 million—and he wants the Scottish Government to foot the bill. Can he be clear with the House today about why, while there are no strings attached to the £50 million for the Welsh defence growth deal, there are strings attached to the Scottish defence growth deal, and does he expect the Scottish Government to top up the £20 million that he has allocated, so that it becomes the £50 million that every other area has got?</w:t>
      </w:r>
    </w:p>
    <w:p/>
    <w:p>
      <w:r>
        <w:rPr>
          <w:b/>
          <w:color w:val="1A4A6E"/>
          <w:sz w:val="22"/>
        </w:rPr>
        <w:t>Luke Pollard</w:t>
      </w:r>
    </w:p>
    <w:p>
      <w:r>
        <w:rPr>
          <w:sz w:val="22"/>
        </w:rPr>
        <w:t>This is just the politics of grievance from the SNP. This Labour Government have allocated £50 million to support growth in Scotland, including £5 million for the Arrol Gibb campus in Rosyth and— [ Interruption . ]</w:t>
      </w:r>
    </w:p>
    <w:p/>
    <w:p>
      <w:r>
        <w:rPr>
          <w:b/>
          <w:color w:val="1A4A6E"/>
          <w:sz w:val="22"/>
        </w:rPr>
        <w:t>Speaker</w:t>
      </w:r>
    </w:p>
    <w:p>
      <w:r>
        <w:rPr>
          <w:sz w:val="22"/>
        </w:rPr>
        <w:t>Order. You have asked the question; at least listen to the answer, even if you disagree with it.</w:t>
      </w:r>
    </w:p>
    <w:p/>
    <w:p>
      <w:r>
        <w:rPr>
          <w:b/>
          <w:color w:val="1A4A6E"/>
          <w:sz w:val="22"/>
        </w:rPr>
        <w:t>Luke Pollard</w:t>
      </w:r>
    </w:p>
    <w:p>
      <w:r>
        <w:rPr>
          <w:sz w:val="22"/>
        </w:rPr>
        <w:t>The hon. Gentleman did not want to hear about the £5 million for the Arrol Gibb centre in Rosyth, the £5 million for the Clyde engineering campus, and the extra funding for a defence technical excellence college that will create defence skills. I hope that, on reflection, he will ask his Government in Scotland to back what Scottish Labour has backed: the funding for two Scottish DTECs.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