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Oaths and Affirmations</w:t>
      </w:r>
    </w:p>
    <w:p>
      <w:r>
        <w:rPr>
          <w:sz w:val="20"/>
        </w:rPr>
        <w:t>16 June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https://hansard.parliament.uk/Lords/2026-06-16/debates/347E513D-E38D-44F3-B34A-14551334069B/OathsAndAffirmations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