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World Cup: Support for Fans</w:t>
      </w:r>
    </w:p>
    <w:p>
      <w:r>
        <w:rPr>
          <w:sz w:val="20"/>
        </w:rPr>
        <w:t>16 April 2026  ·  Commons  ·  Oral Questions</w:t>
      </w:r>
    </w:p>
    <w:p>
      <w:r>
        <w:rPr>
          <w:b/>
        </w:rPr>
        <w:t xml:space="preserve">Policy areas: </w:t>
      </w:r>
      <w:r>
        <w:rPr>
          <w:sz w:val="20"/>
        </w:rPr>
        <w:t>Foreign affairs and diplomacy, Government and public administration, Transport</w:t>
      </w:r>
    </w:p>
    <w:p>
      <w:r>
        <w:rPr>
          <w:b/>
        </w:rPr>
        <w:t xml:space="preserve">Topics: </w:t>
      </w:r>
      <w:r>
        <w:rPr>
          <w:sz w:val="20"/>
        </w:rPr>
        <w:t>football governance, social media data, us border security, visa restrictions, world cup fan support</w:t>
      </w:r>
    </w:p>
    <w:p>
      <w:r>
        <w:rPr>
          <w:b/>
        </w:rPr>
        <w:t xml:space="preserve">Source: </w:t>
      </w:r>
      <w:r>
        <w:rPr>
          <w:sz w:val="20"/>
        </w:rPr>
        <w:t>https://hansard.parliament.uk/Commons/2026-04-16/debates/42FB1544-5B72-4AE6-8C5C-82EE39232873/WorldCupSupportForFans</w:t>
      </w:r>
    </w:p>
    <w:p/>
    <w:p>
      <w:r>
        <w:rPr>
          <w:b/>
          <w:color w:val="1A4A6E"/>
          <w:sz w:val="22"/>
        </w:rPr>
        <w:t>Shockat Adam (Ind)</w:t>
      </w:r>
    </w:p>
    <w:p>
      <w:r>
        <w:rPr>
          <w:sz w:val="22"/>
        </w:rPr>
        <w:t>7. Whether she has had recent discussions with FIFA on support for fans attending the world cup.</w:t>
      </w:r>
    </w:p>
    <w:p/>
    <w:p>
      <w:r>
        <w:rPr>
          <w:b/>
          <w:color w:val="1A4A6E"/>
          <w:sz w:val="22"/>
        </w:rPr>
        <w:t>Lisa Nandy (The Secretary of State for Culture, Media and Sport)</w:t>
      </w:r>
    </w:p>
    <w:p>
      <w:r>
        <w:rPr>
          <w:sz w:val="22"/>
        </w:rPr>
        <w:t>The Government and policing partners are in regular contact with FIFA and with host country counterparts on a range of issues, including security and public safety planning for the world cup. Since I saw the hon. Gentleman’s question appear on the Order Paper, I have asked officials to ensure that those arrangements are robust.</w:t>
      </w:r>
    </w:p>
    <w:p/>
    <w:p>
      <w:r>
        <w:rPr>
          <w:b/>
          <w:color w:val="1A4A6E"/>
          <w:sz w:val="22"/>
        </w:rPr>
        <w:t>Shockat Adam</w:t>
      </w:r>
    </w:p>
    <w:p>
      <w:r>
        <w:rPr>
          <w:sz w:val="22"/>
        </w:rPr>
        <w:t>I am sure that we are all looking forward to the world cup this summer, and that we all want the home nations to do well. When England finally brings it home, I am sure that we will all be delighted, including our friends from north of the border— I know my office staff member will be.</w:t>
      </w:r>
    </w:p>
    <w:p>
      <w:r>
        <w:rPr>
          <w:sz w:val="22"/>
        </w:rPr>
        <w:t>On a serious note, I am deeply concerned about the number of British citizens who have already been impacted by United States Immigration and Customs Enforcement detentions and the threat of visa restrictions for international teams, amid lots of illegal wars—started by the FIFA peace prize winner, ironically. Furthermore, we have now learned that UK nationals may be required to surrender five years of personal social media data simply to obtain entry into the United States. Will the Secretary of State tell us urgently what she doing to ensure that British fans can travel to America safely, enjoy the games safely and get back home safely?</w:t>
      </w:r>
    </w:p>
    <w:p/>
    <w:p>
      <w:r>
        <w:rPr>
          <w:b/>
          <w:color w:val="1A4A6E"/>
          <w:sz w:val="22"/>
        </w:rPr>
        <w:t>Speaker</w:t>
      </w:r>
    </w:p>
    <w:p>
      <w:r>
        <w:rPr>
          <w:sz w:val="22"/>
        </w:rPr>
        <w:t>The game will be over if you are not careful!</w:t>
      </w:r>
    </w:p>
    <w:p/>
    <w:p>
      <w:r>
        <w:rPr>
          <w:b/>
          <w:color w:val="1A4A6E"/>
          <w:sz w:val="22"/>
        </w:rPr>
        <w:t>Lisa Nandy</w:t>
      </w:r>
    </w:p>
    <w:p>
      <w:r>
        <w:rPr>
          <w:sz w:val="22"/>
        </w:rPr>
        <w:t>The hon. Gentleman raises some particular concerns. I am more than happy to look into them for him and ensure that everybody has the opportunity to go and participate in what should be a really positive and global sporting event. I have to say, though, that he has sparked some controversy on the Labour Front Bench with his desire for England to bring football home, because while the Minister for Sport, my hon. Friend the Member for Barnsley South (Stephanie Peacock), and I strongly agree with him, I am afraid that the Arts Minister, my right hon. Friend the Member for Edinburgh South (Ian Murray), has a different view.</w:t>
      </w:r>
    </w:p>
    <w:p/>
    <w:p>
      <w:r>
        <w:rPr>
          <w:b/>
          <w:color w:val="1A4A6E"/>
          <w:sz w:val="22"/>
        </w:rPr>
        <w:t>Sarah Coombes (Lab)</w:t>
      </w:r>
    </w:p>
    <w:p>
      <w:r>
        <w:rPr>
          <w:sz w:val="22"/>
        </w:rPr>
        <w:t>Football fans in my area are looking forward to the world cup and many hope to travel, but before we get to that competition, many are very concerned by reports of a potential points deduction for West Bromwich Albion due to allegations of financial rule breaches, which the club has strongly rejected. Given Albion’s recent run of seven unbeaten games, keeping us just above the relegation zone, a points deduction sending us down would be heartbreaking for fans, particular because the source of the issue seems to be a loan from the previous owners. Does the Secretary of State agree that such a situation is awful for fans and can she urge that it is resolved as quickly as possible?</w:t>
      </w:r>
    </w:p>
    <w:p/>
    <w:p>
      <w:r>
        <w:rPr>
          <w:b/>
          <w:color w:val="1A4A6E"/>
          <w:sz w:val="22"/>
        </w:rPr>
        <w:t>Lisa Nandy</w:t>
      </w:r>
    </w:p>
    <w:p>
      <w:r>
        <w:rPr>
          <w:sz w:val="22"/>
        </w:rPr>
        <w:t>My hon. Friend will know that having been through some very difficult times with my own superb football club, Wigan Athletic, I know how much this matters to people in West Brom, and I know what a great champion she is for them. This is precisely why we delivered the Football Governance Act 2025, which clearly sets out the need to protect the integrity and sporting competitiveness of existing competitions. I am sure that the regulator will be looking at this situation closely.</w:t>
      </w:r>
    </w:p>
    <w:p/>
    <w:p>
      <w:r>
        <w:rPr>
          <w:b/>
          <w:color w:val="1A4A6E"/>
          <w:sz w:val="22"/>
        </w:rPr>
        <w:t>Speaker</w:t>
      </w:r>
    </w:p>
    <w:p>
      <w:r>
        <w:rPr>
          <w:sz w:val="22"/>
        </w:rPr>
        <w:t>I call the Liberal Democrat spokesperson.</w:t>
      </w:r>
    </w:p>
    <w:p/>
    <w:p>
      <w:r>
        <w:rPr>
          <w:b/>
          <w:color w:val="1A4A6E"/>
          <w:sz w:val="22"/>
        </w:rPr>
        <w:t>Anna Sabine (LD)</w:t>
      </w:r>
    </w:p>
    <w:p>
      <w:r>
        <w:rPr>
          <w:sz w:val="22"/>
        </w:rPr>
        <w:t>Thousands of people across the country—although possibly not the Arts Minister—are very excited for the world cup this summer, but that excitement is being ruined by the prospect of fans, not football, coming home. Under new US border directives, fans face having their social media history weaponised against them, with the threat of being turned away at the gates for as little as sharing an unflattering meme of President Trump. Will the Secretary of State urgently meet with US counterparts to ensure British fans are not denied entry at the border, and will she demand that the US embassy picks up the tab for tickets and travel for any fan unfairly denied entry?</w:t>
      </w:r>
    </w:p>
    <w:p/>
    <w:p>
      <w:r>
        <w:rPr>
          <w:b/>
          <w:color w:val="1A4A6E"/>
          <w:sz w:val="22"/>
        </w:rPr>
        <w:t>Lisa Nandy</w:t>
      </w:r>
    </w:p>
    <w:p>
      <w:r>
        <w:rPr>
          <w:sz w:val="22"/>
        </w:rPr>
        <w:t>In the notes that I was given, it says that security and safety arrangements for major international sporting events are a matter for the host authorities. That is true, but the Government can play a role. I reassure the hon. Lady and the hon. Member for Leicester South (Shockat Adam) that I will personally ensure that we as a Government are involved to ensure that fans are not deterred from being able to participate in what should be a really positive experience.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