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Proposed expansion of Plymouth City Council  into the South Hams</w:t>
      </w:r>
    </w:p>
    <w:p>
      <w:r>
        <w:rPr>
          <w:sz w:val="20"/>
        </w:rPr>
        <w:t>15 September 2025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Local government</w:t>
      </w:r>
    </w:p>
    <w:p>
      <w:r>
        <w:rPr>
          <w:b/>
        </w:rPr>
        <w:t xml:space="preserve">Topics: </w:t>
      </w:r>
      <w:r>
        <w:rPr>
          <w:sz w:val="20"/>
        </w:rPr>
        <w:t>devon district councils, local government reorganisation, parish community identity, plymouth city council expansion, south hams parishes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https://hansard.parliament.uk/Commons/2025-09-15/debates/DCA36553-80BE-4E3C-BAC9-B17EEF863A6F/ProposedExpansionOfPlymouthCityCouncilIntoTheSouthHams</w:t>
      </w:r>
    </w:p>
    <w:p/>
    <w:p>
      <w:r>
        <w:rPr>
          <w:b/>
          <w:color w:val="1A4A6E"/>
          <w:sz w:val="22"/>
        </w:rPr>
        <w:t>Rebecca Smith (Con)</w:t>
      </w:r>
    </w:p>
    <w:p>
      <w:r>
        <w:rPr>
          <w:sz w:val="22"/>
        </w:rPr>
        <w:t>Further to a similar online petition of just under 1,800 signatures, I present this petition.</w:t>
      </w:r>
    </w:p>
    <w:p>
      <w:r>
        <w:rPr>
          <w:sz w:val="22"/>
        </w:rPr>
        <w:t>The petition states:</w:t>
      </w:r>
    </w:p>
    <w:p>
      <w:r>
        <w:rPr>
          <w:sz w:val="22"/>
        </w:rPr>
        <w:t>The petition of residents of the United Kingdom,</w:t>
      </w:r>
    </w:p>
    <w:p>
      <w:r>
        <w:rPr>
          <w:sz w:val="22"/>
        </w:rPr>
        <w:t>Declares that Plymouth City Council’s proposed expansion into 13 parishes in the South Hams is strongly opposed by local residents; further declares that Plymouth City Council’s proposal threatens the identity, autonomy and rural character of long-established parish communities; further declares that Devon’s District Councils have presented an alternative 1-4-5 model for local government reorganisation in Devon which takes account of local residents’ wishes; and further notes that this plan would retain Plymouth as a unitary authority within its current boundaries, create a second unitary authority comprising South Hams, Teignbridge, West Devon and Torbay, and a third authority covering East Devon, Mid Devon, North Devon, Torridge and Exeter.</w:t>
      </w:r>
    </w:p>
    <w:p>
      <w:r>
        <w:rPr>
          <w:sz w:val="22"/>
        </w:rPr>
        <w:t>The petitioners therefore request that the House of Commons urge the Government to reject Plymouth City Council’s proposed boundary expansion into the South Hams and instead adopt the 1-4-5 model proposed by South Hams District Council, which respects existing boundaries and reflects the preferences and interests of local residents.</w:t>
      </w:r>
    </w:p>
    <w:p>
      <w:r>
        <w:rPr>
          <w:sz w:val="22"/>
        </w:rPr>
        <w:t>And the petitioners remain, etc.</w:t>
      </w:r>
    </w:p>
    <w:p>
      <w:r>
        <w:rPr>
          <w:sz w:val="22"/>
        </w:rPr>
        <w:t>[P003113]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