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w:t>
      </w:r>
    </w:p>
    <w:p>
      <w:r>
        <w:rPr>
          <w:sz w:val="20"/>
        </w:rPr>
        <w:t>15 October 2025  ·  Commons  ·  Ministerial Statement</w:t>
      </w:r>
    </w:p>
    <w:p>
      <w:r>
        <w:rPr>
          <w:b/>
        </w:rPr>
        <w:t xml:space="preserve">Policy areas: </w:t>
      </w:r>
      <w:r>
        <w:rPr>
          <w:sz w:val="20"/>
        </w:rPr>
        <w:t>Defence and armed forces, Economy, Foreign affairs and diplomacy, Transport</w:t>
      </w:r>
    </w:p>
    <w:p>
      <w:r>
        <w:rPr>
          <w:b/>
        </w:rPr>
        <w:t xml:space="preserve">Topics: </w:t>
      </w:r>
      <w:r>
        <w:rPr>
          <w:sz w:val="20"/>
        </w:rPr>
        <w:t>oil and gas sanctions, russian aggression, russian sanctions, ukraine defence, ukraine support</w:t>
      </w:r>
    </w:p>
    <w:p>
      <w:r>
        <w:rPr>
          <w:b/>
        </w:rPr>
        <w:t xml:space="preserve">Source: </w:t>
      </w:r>
      <w:r>
        <w:rPr>
          <w:sz w:val="20"/>
        </w:rPr>
        <w:t>https://hansard.parliament.uk/Commons/2025-10-15/debates/1C6E065C-CE97-40BC-A527-8DFDC2632080/Ukraine</w:t>
      </w:r>
    </w:p>
    <w:p/>
    <w:p>
      <w:r>
        <w:rPr>
          <w:b/>
          <w:color w:val="1A4A6E"/>
          <w:sz w:val="22"/>
        </w:rPr>
        <w:t>Yvette Cooper (The Secretary of State for Foreign, Commonwealth and Development Affairs)</w:t>
      </w:r>
    </w:p>
    <w:p>
      <w:r>
        <w:rPr>
          <w:sz w:val="22"/>
        </w:rPr>
        <w:t>With your permission, Madam Deputy Speaker, I will make a statement on the latest situation in Ukraine, on the recent strikes against Kyiv, on our continuing support for Ukraine, on our response to continuing Russian aggression, and on a major new package of sanctions against Russian oil and gas that I am announcing today. It is a pleasure to do so on the same day we have welcomed Ruslan Stefanchuk, the Speaker of the Ukrainian Parliament, to the House of Commons—a sign of our strong and continued friendship.</w:t>
      </w:r>
    </w:p>
    <w:p>
      <w:r>
        <w:rPr>
          <w:sz w:val="22"/>
        </w:rPr>
        <w:t>It is a reflection of the importance of Ukraine’s security to the Government and to all of us here in the UK that my first statement to the House from the Dispatch Box as Foreign Secretary is on Ukraine, just as Ukraine was my first visit when taking up the role a month ago. Let me also thank and pay tribute to my predecessor in this role—the Deputy Prime Minister, my right hon. Friend the Member for Tottenham (Mr Lammy)—for his work in representing our country on the world stage with great principle and distinction, and in showing such strong and continued leadership in supporting Ukraine.</w:t>
      </w:r>
    </w:p>
    <w:p>
      <w:r>
        <w:rPr>
          <w:sz w:val="22"/>
        </w:rPr>
        <w:t>Three and a half years after Russia’s illegal and unprovoked invasion of Ukraine, President Putin has failed in his war aims. He is failing on his military objectives, on the economy and on his political objectives for both Ukraine and Europe, thanks to the courage and resilience of the Ukrainian people and the support and determination of Ukraine’s friends. As Ukraine stands firm against Russia, the UK stands firm with Ukraine. Ukraine’s security is Europe’s security, and the security and stability of the whole of Europe is vital for our security here in the UK. President Zelensky stands ready to hold talks for peace, but President Putin seeks only to escalate war. He will not succeed.</w:t>
      </w:r>
    </w:p>
    <w:p>
      <w:r>
        <w:rPr>
          <w:sz w:val="22"/>
        </w:rPr>
        <w:t>Now is the time not just to continue with our steadfast support for Ukraine’s defence, but to substantially increase the pressure on Russia’s economy and on Putin’s war machine. Major new UK sanctions against Russia’s biggest oil companies and shadow fleet and new concerted actions with our partners will choke off oil and gas revenues and hit at the heart of Putin’s economy and war machine. We are determined to support our Ukrainian friends and to stand up for our own security.</w:t>
      </w:r>
    </w:p>
    <w:p>
      <w:r>
        <w:rPr>
          <w:sz w:val="22"/>
        </w:rPr>
        <w:t>What was clear to me in Kyiv a few weeks ago, and what is clear to everyone visiting Ukraine, is the enduring courage and unbreakable spirit of the Ukrainian people. I saw at first hand the damage from an Iskander missile on Ukraine’s Cabinet of Ministers building just 10 days after the British Council offices were also damaged. I met families whose lives had been uprooted, their homes destroyed and their children’s education torn apart. I also met up with two teenagers who lived with us in Castleford during the first year of the war and who have now returned. Despite the drones, the bombardments and the disruption to their lives and their schooling, they continue to train as international standard ballroom dancers. Like Ukrainians across their country, they will not let Russia destroy their dreams.</w:t>
      </w:r>
    </w:p>
    <w:p>
      <w:r>
        <w:rPr>
          <w:sz w:val="22"/>
        </w:rPr>
        <w:t>That is what Vladimir Putin will never understand about the Ukrainian people. For three and a half years—indeed, since 2014—he has questioned their resilience. For three and a half years, he has doubted the commitment of their allies. For three and a half years, he has been proven wrong. Everywhere I went in Kyiv last month, I saw a nation resolute in its fight.</w:t>
      </w:r>
    </w:p>
    <w:p>
      <w:r>
        <w:rPr>
          <w:sz w:val="22"/>
        </w:rPr>
        <w:t>Despite the huge Russian mobilisation efforts in the last three years, Putin remains as far away from achieving those military goals as he has ever been. In this war that Putin started, Russian losses are now 20 times higher than Soviet losses in Afghanistan. In this war that Putin continues to pursue, Russia is now struggling to equip its forces. In some areas, stocks are so low that they have resorted to using military kit from the 1950s. As a result of this war that Putin refuses to end, the International Monetary Fund has revised down Russian growth forecasts and military spending now outstrips social spending for the first time since the collapse of the Soviet Union.</w:t>
      </w:r>
    </w:p>
    <w:p>
      <w:r>
        <w:rPr>
          <w:sz w:val="22"/>
        </w:rPr>
        <w:t>We know, however, that with increased desperation comes increased danger. In recent weeks, Putin has engaged in provocative and reckless violations of NATO airspace in Estonia, Poland and Romania, and NATO stands together against that action, resolute and ready to act. His recent bombardment of Ukraine has seen some of the largest attacks in Europe since the height of the second world war. Civilian casualties have risen nearly 40%, with children killed in playgrounds, hospitals and schools destroyed, and civilian energy infrastructure targeted. Just yesterday, a UN aid convoy was hit delivering vital assistance to a frontline community.</w:t>
      </w:r>
    </w:p>
    <w:p>
      <w:r>
        <w:rPr>
          <w:sz w:val="22"/>
        </w:rPr>
        <w:t>While we continue to strive for peace in Ukraine, we must be steeled for the war to continue, and that means focusing on four priorities. First, we will ensure that Ukraine gets the support it needs to stand up to this latest onslaught. In my meetings with President Zelensky and Foreign Minister Sybiha in September, I reaffirmed the UK’s ironclad support. We are providing £4.5 billion of military support for Ukraine this year—more than ever before—with over £150 million-worth of air defence and artillery delivered in the last two months alone. We have used our co-chairmanship of the Ukraine Defence Contact Group to galvanise partners, raising over £2 billion through the UK-run International Fund for Ukraine to support the most urgent military needs. During that Kyiv visit, I announced £142 million in UK aid to support Ukraine through the winter and into next year. That will include our largest emergency energy support package since the start of the war to restore and repair water, heating and electricity systems.</w:t>
      </w:r>
    </w:p>
    <w:p>
      <w:r>
        <w:rPr>
          <w:sz w:val="22"/>
        </w:rPr>
        <w:t>Secondly, we will ramp up the pressure on Russia to ensure that their escalation comes at a clear cost. I am today setting out a further and new set of sanctions—among our strongest so far—to tighten the pressure on Russia’s economy. This will be the second set of sanctions I have announced in a month and I am ready to go further still. This will take the total UK-imposed sanctions on Russia-related individuals and entities to over 2,900.</w:t>
      </w:r>
    </w:p>
    <w:p>
      <w:r>
        <w:rPr>
          <w:sz w:val="22"/>
        </w:rPr>
        <w:t>At the UN Security Council last month, I told Foreign Minister Lavrov directly, shortly before he walked out of the chamber, that</w:t>
      </w:r>
    </w:p>
    <w:p>
      <w:r>
        <w:rPr>
          <w:sz w:val="22"/>
        </w:rPr>
        <w:t>“we will target your ailing economy, your oil and gas revenues…the defence industry making your munitions, because we know for Russia, the price of war is piling up.”</w:t>
      </w:r>
    </w:p>
    <w:p>
      <w:r>
        <w:rPr>
          <w:sz w:val="22"/>
        </w:rPr>
        <w:t>With immediate effect, we are sanctioning Russia’s two largest oil producers, Rosneft and Lukoil, the two biggest Russian energy firms ever targeted by UK sanctions. That is part of an extensive new sanctions package of 90 targets that include refineries around the world that are responsible for importing Russian oil, suppliers of drone and missile components and 44 shadow fleet vessels, further disrupting the network of tankers that transport Russia’s oil.</w:t>
      </w:r>
    </w:p>
    <w:p>
      <w:r>
        <w:rPr>
          <w:sz w:val="22"/>
        </w:rPr>
        <w:t>The UK has now sanctioned more shadow fleet vessels than any other partner, taking billions of dollars-worth of Russian oil off the market. We are sanctioning not just Russian individuals and companies, but organisations in third countries that continue to support the Russian war effort with all the damaging consequences not just for Ukraine but for Europe’s stability. The sanctions stop UK businesses and individuals from trading or transacting with the actors that we have targeted. Importantly, we are also strengthening our co-ordination with the EU, which is finalising a new wave of sanctions. We urge countries across the world to go further, working with us in targeting Russian oil and gas.</w:t>
      </w:r>
    </w:p>
    <w:p>
      <w:r>
        <w:rPr>
          <w:sz w:val="22"/>
        </w:rPr>
        <w:t>President Zelensky has made clear in recent months that he supports a full, unconditional ceasefire and is ready to meet Putin for talks to achieve a just and lasting peace. President Trump has urged peace and ceasefire talks. Instead, President Putin seeks only to escalate the conflict. That is why this co-ordinated economic pressure is so urgent and important to get him to change course.</w:t>
      </w:r>
    </w:p>
    <w:p>
      <w:r>
        <w:rPr>
          <w:sz w:val="22"/>
        </w:rPr>
        <w:t>Thirdly, we will ensure that Ukraine gets the financial support it needs to recover and that Russia is the one to pay. The whole House will be aware of Ukraine’s acute financing needs, both now and in the long term, so we are pushing at every level to ensure that frozen Russian assets can be used to meet those needs. They were on the agenda of the G7 Finance Ministers when they met on 1 October, and the Chancellor is in Washington today, again pressing for progress with her counterparts, as I have done directly with our European partners. We will continue to argue that the full value of Russian sovereign assets must be used to support Ukraine. The EU has developed a proposal for reparations loans for Ukraine, which we welcome. The Prime Minister discussed this with Chancellor Merz and President Macron on Friday, and we expect and hope that further progress will be made in the coming weeks.</w:t>
      </w:r>
    </w:p>
    <w:p>
      <w:r>
        <w:rPr>
          <w:sz w:val="22"/>
        </w:rPr>
        <w:t>Finally, while we are prepared for this war to continue, we must also keep working and preparing for peace. We have seen in recent days what is possible when the international community builds a consensus for peace. We know too the huge international co-ordination that has come behind the US peace initiative in the Middle East and the huge international effort that will be needed to ensure it is implemented. Those same principles on international co-ordination and effort over time are important for Ukraine. That is why, together with France, the UK Government has convened over 30 countries in several meetings of the coalition of the willing, encouraging contributions towards a multinational force that would stand ready to deploy to Ukraine upon a ceasefire or peace agreement to help regenerate Ukraine’s armed forces so that Russia is never able to attack again. We are also implementing the 100-year partnership signed by the Prime Minister and President Zelensky in January, making real our commitment to stand with Ukraine not just today or tomorrow, but over many decades to come.</w:t>
      </w:r>
    </w:p>
    <w:p>
      <w:r>
        <w:rPr>
          <w:sz w:val="22"/>
        </w:rPr>
        <w:t>While Ukraine continues to show its endless reserves of strength, Vladimir Putin continues to show his endless depths of depravity. Time and again he has shown his willingness to threaten the security and sovereignty of other nations, to threaten democracy and undermine the world order and to kidnap tens of thousands of children. From cyber-attacks in Moldova to the deployment of mercenaries in the Sahel, Russia’s actions seek to topple Governments, fuel conflict and spread instability far beyond Europe’s borders. That is why the UK continues to support Ukraine—not just to help brave people to defend themselves, but to make clear that aggression does not pay and that Putin does not win, that force will be resisted with strength and that criminals will be held accountable. Ukraine’s security is our security, and I commend this statement to the House.</w:t>
      </w:r>
    </w:p>
    <w:p/>
    <w:p>
      <w:r>
        <w:rPr>
          <w:b/>
          <w:color w:val="1A4A6E"/>
          <w:sz w:val="22"/>
        </w:rPr>
        <w:t>Madam Deputy Speaker</w:t>
      </w:r>
    </w:p>
    <w:p>
      <w:r>
        <w:rPr>
          <w:sz w:val="22"/>
        </w:rPr>
        <w:t>Order. As the Foreign Secretary, with prior agreement with the Chair, was allowed to speak a little while longer than the allocated time, the same will be allowed to those on the Opposition Front Benches. I call the shadow Foreign Secretary.</w:t>
      </w:r>
    </w:p>
    <w:p/>
    <w:p>
      <w:r>
        <w:rPr>
          <w:b/>
          <w:color w:val="1A4A6E"/>
          <w:sz w:val="22"/>
        </w:rPr>
        <w:t>Priti Patel (Con)</w:t>
      </w:r>
    </w:p>
    <w:p>
      <w:r>
        <w:rPr>
          <w:sz w:val="22"/>
        </w:rPr>
        <w:t>I am grateful to the Foreign Secretary for giving me advance sight of her statement. I would also like to welcome her to her place in her new role. We meet again at the Dispatch Box; we have shadowed each other in many roles, and this time around it feels like she is following me in this portfolio.</w:t>
      </w:r>
    </w:p>
    <w:p>
      <w:r>
        <w:rPr>
          <w:sz w:val="22"/>
        </w:rPr>
        <w:t>On the occasion of the visit of the Chairman of the Ukrainian Parliament to our Parliament, it is right that Britain should stand with Ukraine on what will soon be the eve of the fourth winter of Russia’s illegal invasion of Ukraine. Putin’s relentless efforts to obtain the territory of a sovereign European state by barbaric levels of force have undermined peace in Europe and the established international order. In recent months, we have seen European and NATO airspace brazenly and deliberately violated by Russian fighter jets. From Poland to Estonia to Romania, such aggressive provocation must yield stronger deterrence against Russia.</w:t>
      </w:r>
    </w:p>
    <w:p>
      <w:r>
        <w:rPr>
          <w:sz w:val="22"/>
        </w:rPr>
        <w:t>The same applies to the intensified aerial bombardment of Kyiv. The hundreds upon hundreds of Iranian Shahed drones attacking civilians represent a cruel attempt by Putin to psychologically torture Ukrainians, but the bombing will not break their resolve. From Russia’s kidnapping of Ukrainian children to the daily bombardment of propaganda and bombs, Britain must stand firm to level the playing field for Ukraine so that it can repel those attacks. We must continually refuel our country’s ability to support Ukraine, and never stand still.</w:t>
      </w:r>
    </w:p>
    <w:p>
      <w:r>
        <w:rPr>
          <w:sz w:val="22"/>
        </w:rPr>
        <w:t>Is the Foreign Secretary brokering more packages, here at home or across NATO, to support Ukraine’s air defence? The 100-year partnership agreement with Ukraine must be leveraged to support innovation in defence technology and production within Ukraine right now, while we also learn from Ukraine’s successes in these fields. The way the Ukrainian people have conducted themselves and continued to fight for what is rightfully theirs in the face of the barbarity and savagery that many of us thought was confined to a bygone era will go down in history. We must ensure that Russia’s defeat goes down in history, too. To do that, Britain must lead all allies to raise the price of Russia’s aggression by cutting off Russia’s financial lifelines, which continue to fund Putin’s war in Ukraine and fight against our democratic values.</w:t>
      </w:r>
    </w:p>
    <w:p>
      <w:r>
        <w:rPr>
          <w:sz w:val="22"/>
        </w:rPr>
        <w:t>I welcome the Foreign Secretary’s announcements today of the new entities, including the ships that have been sanctioned as of today. She will know that China, India and Turkey have become the mainstay of Russian oil exports, together purchasing around $380 billion of Russian crude. This provides Putin with a lifeline to fund this illegal war and invasion, at the cost of around $1 billion per day, so in addition to the new sanctions announced today, can the Foreign Secretary confirm whether she or the Prime Minister have had any discussions with India, Turkey and China about refineries in their own countries purchasing Russian oil and then re-exporting it? Is the UK in a position to spearhead a direct challenge and get this stopped? Will the Foreign Secretary challenge European countries who are still importing Russian liquefied natural gas to phase this out far more rapidly? I recognise and appreciate her comments about EU countries and the sanctions package.</w:t>
      </w:r>
    </w:p>
    <w:p>
      <w:r>
        <w:rPr>
          <w:sz w:val="22"/>
        </w:rPr>
        <w:t>Further to the new banking sanctions that the Foreign Secretary has announced, will she commit to review what we can do to limit Russia’s banking sector, including its regional banks? On the mobilisation of frozen assets, we need to go beyond just offering Ukraine loans from the revenues of the sanctioned assets and find a new formula under the law that mobilises the assets to fund Ukraine’s defeat of Russia in the immediate term. London is home to our world-class capital market, and the City of London must be deployed to help find solutions that our diplomats can then sell to our allies, because this needs concerted action. Can the Foreign Secretary confirm whether the coalition of the willing, convened in February this year, is as determined as it was then not just to stand with Ukraine but to work to find solutions to these major issues?</w:t>
      </w:r>
    </w:p>
    <w:p>
      <w:r>
        <w:rPr>
          <w:sz w:val="22"/>
        </w:rPr>
        <w:t>The UK must commit to spending 3% on defence by the end of the decade. This is a vital step on our route to the higher sustained spending demanded by the new NATO targets. In her new role as Foreign Secretary, is the right hon. Lady in discussions with the Chancellor about this? Britain must be ready for continuous tension with Russia with effective deterrents against sub-conventional threats such as hybrid warfare, sabotage of infrastructure, disinformation, election interference and killings. If we do not put up boundaries now, Russia will come closer, but it is stoppable.</w:t>
      </w:r>
    </w:p>
    <w:p>
      <w:r>
        <w:rPr>
          <w:sz w:val="22"/>
        </w:rPr>
        <w:t>We have seen positive developments in recent weeks, including the decisive election result in Moldova that should cement its Euro-Atlantic trajectory, but Russia’s behaviour elsewhere, from Georgia to the Balkans and including the stationing of nuclear weapons in Belarus, is deeply alarming. Here at home, there are reports that the cyber-attack on Jaguar Land Rover may have emanated from Russia. Is the Foreign Secretary able to confirm that attribution? The whole Euro-Atlantic alliance needs to be incredibly robust, because the lessons of the last 20 years are crystal clear and the outcome of the war in Ukraine will shape the future of European global security.</w:t>
      </w:r>
    </w:p>
    <w:p>
      <w:r>
        <w:rPr>
          <w:sz w:val="22"/>
        </w:rPr>
        <w:t>President Trump’s recent remarks were absolutely right. Our Ukrainian friends can regain the territory that is rightfully theirs, and we support them on that. Britain and our European allies must now pull out all the stops to help our Ukrainian friends to expedite Putin’s exit from their country. We should be clear that territorial concessions must never happen, as this would be a reward for Putin’s barbarism. Britain should and can lead the way in weakening Putin’s war machine with a full range of hard-hitting new sanctions and brokering new military aid packages with our allies to ensure that Ukraine has the capabilities it needs to defeat Putin’s tyranny.</w:t>
      </w:r>
    </w:p>
    <w:p/>
    <w:p>
      <w:r>
        <w:rPr>
          <w:b/>
          <w:color w:val="1A4A6E"/>
          <w:sz w:val="22"/>
        </w:rPr>
        <w:t>Yvette Cooper</w:t>
      </w:r>
    </w:p>
    <w:p>
      <w:r>
        <w:rPr>
          <w:sz w:val="22"/>
        </w:rPr>
        <w:t>I welcome the shadow Foreign Secretary’s response, and I am glad to face her across the Dispatch Box again. I think she and I have probably missed each other. This time round, we agree on some things, which is perhaps a new experience for both of us.</w:t>
      </w:r>
    </w:p>
    <w:p>
      <w:r>
        <w:rPr>
          <w:sz w:val="22"/>
        </w:rPr>
        <w:t>I checked, and I think that the last time the right hon. Lady and I were opposite each other—although we were on the opposite sides of the House then—was on 5 September 2022, the day that Liz Truss was confirmed as Prime Minister. It was perhaps not quite such a good day for the right hon. Lady, who then lost her place as Home Secretary. It was also not such a good time for the country.</w:t>
      </w:r>
    </w:p>
    <w:p>
      <w:r>
        <w:rPr>
          <w:sz w:val="22"/>
        </w:rPr>
        <w:t>Interestingly, after our exchanges on that day, the next discussion was on Ukraine. My right hon. Friend the Member for Rawmarsh and Conisbrough (John Healey), now the Defence Secretary, speaking from the Opposition Benches, began his remarks by observing that it was day 194 of a war that Vladimir Putin had expected to be over inside a week. He saluted the bravery of the Ukrainian resistance and pledged the Labour party’s full backing for every aspect of what the right hon. Lady’s Government were doing at the time. Now here we are on day 1,330, and all of us in this House are still full of admiration and respect for the Ukrainian resistance, and determined to support Ukraine in the face of the continuing Russian onslaught.</w:t>
      </w:r>
    </w:p>
    <w:p>
      <w:r>
        <w:rPr>
          <w:sz w:val="22"/>
        </w:rPr>
        <w:t>I welcome the continuation of the shadow Foreign Secretary’s cross-party support for the Ukrainian people, for the actions that we need to continue to take to support Ukraine in its defence, and for the pressure that we need to exert. I can assure her that we will continue to support Ukraine’s defences, and to look at what more we can do. The Defence Secretary has also set out new partnerships; in particular, we are working with Ukraine on developing new drone technology, learning from its technological experiences, and helping it with production.</w:t>
      </w:r>
    </w:p>
    <w:p>
      <w:r>
        <w:rPr>
          <w:sz w:val="22"/>
        </w:rPr>
        <w:t>The right hon. Lady raised issues about third countries—China, India, Turkey and other European countries that have continued to be involved in purchasing things from Russia. We want as wide a consensus as possible on economic pressure on Russia over Ukraine. I continue to raise this with many different countries, including some of those that that she referred to. Also, in our sanctions package, we are including sanctions against entities operating in third countries; we need to continue to do so.</w:t>
      </w:r>
    </w:p>
    <w:p>
      <w:r>
        <w:rPr>
          <w:sz w:val="22"/>
        </w:rPr>
        <w:t>We need to be clear that the ability to target Russian sovereign assets needs to be about mobilising the assets, and going further to ensure that there is an effective way to do that. We believe that there is, and we have been working with the EU on that. We will continue to put considerable pressure on as many countries as possible to join us in taking action on Russian sovereign assets. I think that all of us in the House—or at least the majority of the parties here, with one unfortunate exception—are clear that we need to continue to stand in solidarity with Ukraine, not just now, not just tomorrow, but for the future.</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I begin by publicly welcoming the Foreign Secretary to her new post, and by echoing her comments about the previous Foreign Secretary. I also welcome her commitment to finally using the Russian frozen assets. I hope that the situation will be resolved soon, because those assets are needed for the defence and reconstruction of Ukraine.</w:t>
      </w:r>
    </w:p>
    <w:p>
      <w:r>
        <w:rPr>
          <w:sz w:val="22"/>
        </w:rPr>
        <w:t>I am pleased to see that the Foreign Secretary is going to take further advantage of Britain’s unique sanctions regime by extending it against Russian individuals and companies, but she knows—perhaps better than most, given her previous experience—that a regime is only as good as its enforcement, and there are times when doors need to be kicked down. It worries me that officials from the Office of Financial Sanctions Implementation told the Treasury Committee a year ago that they had issued only one £15,000 fine against a British business for engaging with a sanctioned individual. How many British businesses have faced financial penalties for direct or indirect breaches of sanctions on Russia or the Russian state since then, and what has been the value of those fines?</w:t>
      </w:r>
    </w:p>
    <w:p/>
    <w:p>
      <w:r>
        <w:rPr>
          <w:b/>
          <w:color w:val="1A4A6E"/>
          <w:sz w:val="22"/>
        </w:rPr>
        <w:t>Yvette Cooper</w:t>
      </w:r>
    </w:p>
    <w:p>
      <w:r>
        <w:rPr>
          <w:sz w:val="22"/>
        </w:rPr>
        <w:t>I welcome the point that the Chair of the Foreign Affairs Committee has raised, and I thank her for her considerable work and expertise, and thank the Committee for its work in this area. As she will know, the Foreign Office sets out the framework for sanctions and then works with the Treasury on enforcement. Following the publication of the cross-Government review on enforcement in May, the Government are committing to stronger action to make compliance easier, but also to deter non-compliance, and to ensuring proper enforcement.</w:t>
      </w:r>
    </w:p>
    <w:p>
      <w:r>
        <w:rPr>
          <w:sz w:val="22"/>
        </w:rPr>
        <w:t>I am advised that so far in 2025, Office of Financial Sanctions Implementation penalties have totalled over £900,000, and there has been a £1.1 million compound settlement with His Majesty’s Revenue and Customs. In April, the National Crime Agency secured the first convictions for breaches of Russian financial sanctions, but I am happy to work with the Chancellor to ensure that my right hon. Friend has any further information that she wants on that topic.</w:t>
      </w:r>
    </w:p>
    <w:p/>
    <w:p>
      <w:r>
        <w:rPr>
          <w:b/>
          <w:color w:val="1A4A6E"/>
          <w:sz w:val="22"/>
        </w:rPr>
        <w:t>Madam Deputy Speaker</w:t>
      </w:r>
    </w:p>
    <w:p>
      <w:r>
        <w:rPr>
          <w:sz w:val="22"/>
        </w:rPr>
        <w:t>I call the Liberal Democrat spokesperson.</w:t>
      </w:r>
    </w:p>
    <w:p/>
    <w:p>
      <w:r>
        <w:rPr>
          <w:b/>
          <w:color w:val="1A4A6E"/>
          <w:sz w:val="22"/>
        </w:rPr>
        <w:t>James MacCleary (LD)</w:t>
      </w:r>
    </w:p>
    <w:p>
      <w:r>
        <w:rPr>
          <w:sz w:val="22"/>
        </w:rPr>
        <w:t>I thank the Foreign Secretary for advance sight of her statement. I warmly welcome the announcement of fresh sanctions aimed at cutting Putin’s oil and gas profits. It is vital that we make use of all the tools at our disposal to undermine his war machine, and we know that oil and gas revenues are primarily used to fund it. These measures are a further step in the right direction, but I encourage the Government to go even further.</w:t>
      </w:r>
    </w:p>
    <w:p>
      <w:r>
        <w:rPr>
          <w:sz w:val="22"/>
        </w:rPr>
        <w:t>Analysis by the Centre for Research on Energy and Clean Air think-tank shows that UK-owned or insured liquefied natural gas carriers have facilitated the transport of £45 billion of Russian gas since the start of the full-scale invasion. That means that 76% of the total export value of Russian LNG was carried on UK-owned or insured vessels. It is unconscionable that UK businesses are still contributing to Putin’s coffers, so will the Foreign Secretary commit to banning the provision of maritime services, including transport and insurance, for Russian gas? Will she engage directly with the maritime insurance sector, a large proportion of which is based in the UK, to find practical ways to implement such a ban?</w:t>
      </w:r>
    </w:p>
    <w:p>
      <w:r>
        <w:rPr>
          <w:sz w:val="22"/>
        </w:rPr>
        <w:t>I was very pleased to hear of the Foreign Secretary’s ambition to progress plans to use the full value of frozen Russian assets to support Ukraine’s war effort. That is a measure that the Liberal Democrats have been pushing for action on for some months. The Government need to move at pace as Ukraine continues to face Putin’s relentless assault, so can the Foreign Secretary confirm the timetable she is looking at for new funds becoming available from frozen assets? Can she outline how those funds will be allocated, and if barriers to seizing those assets are put in place internationally, can she commit to the UK Government acting unilaterally when it comes to seizing the assets held in the UK?</w:t>
      </w:r>
    </w:p>
    <w:p>
      <w:r>
        <w:rPr>
          <w:sz w:val="22"/>
        </w:rPr>
        <w:t>It is more than three years since Roman Abramovich sold Chelsea football club. In June, the then Foreign Secretary said that the Government were ready and willing to take legal action to finally secure the £2.5 billion generated from the sale that is earmarked for additional support for Ukraine. It appears, however, that the Government’s bark has been worse than their bite so far, as we have heard no more about how the Government intend to pursue those assets. What concrete action have the Government taken since June to secure them?</w:t>
      </w:r>
    </w:p>
    <w:p>
      <w:r>
        <w:rPr>
          <w:sz w:val="22"/>
        </w:rPr>
        <w:t>We all hope to see a just peace in Ukraine. When we do, thoughts will switch to reconstruction. Can the Secretary of State commit to provide full UK backing, including funding, to the Council of Europe’s register of damage for Ukraine?</w:t>
      </w:r>
    </w:p>
    <w:p/>
    <w:p>
      <w:r>
        <w:rPr>
          <w:b/>
          <w:color w:val="1A4A6E"/>
          <w:sz w:val="22"/>
        </w:rPr>
        <w:t>Yvette Cooper</w:t>
      </w:r>
    </w:p>
    <w:p>
      <w:r>
        <w:rPr>
          <w:sz w:val="22"/>
        </w:rPr>
        <w:t>I thank the Liberal Democrat spokesperson for his questions and his continued support for Ukraine. We are determined to tighten the restrictions much further, not simply on the oil and gas companies, although this is the first time we have sanctioned these major companies, but on the distribution networks and those who continue to profit. On 12 September, I announced 100 new sanctions, including on 70 more ships in the shadow fleet. Today, in the second sanctions package that I have announced since being appointed, I have announced sanctions on a further 44 shadow fleet ships, because we are clear that the shadow fleet is undermining the impact of the sanctions that we have set out.</w:t>
      </w:r>
    </w:p>
    <w:p>
      <w:r>
        <w:rPr>
          <w:sz w:val="22"/>
        </w:rPr>
        <w:t>On Russian sovereign assets, if what we do is to have a proper impact, both on Russia and on the market, it is right that we should work alongside partners, and we welcome the statements from President von der Leyen and the G7 Finance Ministers. I can tell the hon. Gentleman that this is a huge priority for me and for the Chancellor, who is pursuing those exact issues about timetables, and about the final steps we need to take around Russian sovereign assets in Washington today.</w:t>
      </w:r>
    </w:p>
    <w:p>
      <w:r>
        <w:rPr>
          <w:sz w:val="22"/>
        </w:rPr>
        <w:t>The issue of the proceeds from the sale of Chelsea football club is a priority for me personally. We must ensure that those proceeds can reach humanitarian causes in Ukraine, following Russia’s illegal full-scale invasion. I am deeply frustrated that that has not been possible so far, but we are fully prepared to pursue this matter through the courts if required, while the door for negotiations remains open. Again, I have discussed this matter not just with the Chancellor, but internationally.</w:t>
      </w:r>
    </w:p>
    <w:p/>
    <w:p>
      <w:r>
        <w:rPr>
          <w:b/>
          <w:color w:val="1A4A6E"/>
          <w:sz w:val="22"/>
        </w:rPr>
        <w:t>Alex Sobel (Lab/Co-op)</w:t>
      </w:r>
    </w:p>
    <w:p>
      <w:r>
        <w:rPr>
          <w:sz w:val="22"/>
        </w:rPr>
        <w:t>I thank the Speaker, the Speaker’s Office and the Deputy Speakers for the gracious welcome they today gave Ruslan Stefanchuk, the Speaker of the Rada. Also, seeing the Foreign Secretary in Kyiv on her first foreign visit was a real fillip for the people of Ukraine.</w:t>
      </w:r>
    </w:p>
    <w:p>
      <w:r>
        <w:rPr>
          <w:sz w:val="22"/>
        </w:rPr>
        <w:t>I thank the Foreign Secretary for the sanctions package, but I would like to ask further questions about the seizure of Russian assets. I am pleased that we are ready to progress the seizure of Russian assets, and that we have announced work with France and Germany, but are we working at pace with our allies to ensure the seizure of Russian assets? Ukrainians know that their best chance of winning this war will come from the move from freezing to seizing assets. Will the United Kingdom provide finance for the reparations loan that the EU proposes?</w:t>
      </w:r>
    </w:p>
    <w:p/>
    <w:p>
      <w:r>
        <w:rPr>
          <w:b/>
          <w:color w:val="1A4A6E"/>
          <w:sz w:val="22"/>
        </w:rPr>
        <w:t>Yvette Cooper</w:t>
      </w:r>
    </w:p>
    <w:p>
      <w:r>
        <w:rPr>
          <w:sz w:val="22"/>
        </w:rPr>
        <w:t>I thank my hon. Friend for his continued work for many years on Ukraine. It was certainly very good to see him at the event in Kyiv. I can assure him that we think that the new mechanism that the EU has drawn up and provided to mobilise effectively the assets that are being held is really important. We support that work, and we believe that we, the EU and other allies should try to make rapid progress now, because ultimately, the rebuilding of Ukraine and support for Ukraine should be paid for by Russia.</w:t>
      </w:r>
    </w:p>
    <w:p/>
    <w:p>
      <w:r>
        <w:rPr>
          <w:b/>
          <w:color w:val="1A4A6E"/>
          <w:sz w:val="22"/>
        </w:rPr>
        <w:t>Rishi Sunak (Con)</w:t>
      </w:r>
    </w:p>
    <w:p>
      <w:r>
        <w:rPr>
          <w:sz w:val="22"/>
        </w:rPr>
        <w:t>I welcome the Foreign Secretary to her new role and commend her on a very strong statement. I welcome the progress being made by the G7 Finance Ministers in DC on seizing Russian state assets. It is an issue I first started working on three years ago, and I know the Chancellor has continued that work. Because of that, there is a body of clear technical analysis that has been done in the Treasury that I think shows clearly at this point, first, that there is a sound legal basis for taking these assets and using them; secondly, that there is now a practical way to use them, especially as the bonds have matured into cash; and thirdly, that by acting in concert with allies, any risk to financial stability can be absolutely minimised. I urge the Foreign Secretary to show continued UK leadership on this issue, as I know she is, especially sharing that work with our European allies, because I know she would agree that this is an urgent issue that requires action.</w:t>
      </w:r>
    </w:p>
    <w:p/>
    <w:p>
      <w:r>
        <w:rPr>
          <w:b/>
          <w:color w:val="1A4A6E"/>
          <w:sz w:val="22"/>
        </w:rPr>
        <w:t>Yvette Cooper</w:t>
      </w:r>
    </w:p>
    <w:p>
      <w:r>
        <w:rPr>
          <w:sz w:val="22"/>
        </w:rPr>
        <w:t>I welcome all the points made by the former Prime Minister. I pay tribute to the work he did both as Chancellor and as Prime Minister to support Ukraine and the defence of Ukraine—in particular this work around Russian sovereign assets, as well as finding different ways to ensure that market stability remains and that we have the proper financial safeguards in place, while also ensuring that the money can get to Ukraine. I have spoken to colleagues in Belgium and France over the last week. As the right hon. Member will know, the Prime Minister has discussed this with French and German counterparts in the last week as well. We will continue to press on every avenue to make the progress that he talks about.</w:t>
      </w:r>
    </w:p>
    <w:p/>
    <w:p>
      <w:r>
        <w:rPr>
          <w:b/>
          <w:color w:val="1A4A6E"/>
          <w:sz w:val="22"/>
        </w:rPr>
        <w:t>Johanna Baxter (Lab)</w:t>
      </w:r>
    </w:p>
    <w:p>
      <w:r>
        <w:rPr>
          <w:sz w:val="22"/>
        </w:rPr>
        <w:t>I welcome my right hon. Friend to her place and I welcome her statement. In September, the Yale School of Public Health Humanitarian Research Lab revealed that the number of facilities that Russia is using in its forced deportation of Ukrainian children has risen from 53 to 210. That report highlighted that 110 facilities were being used to re-educate children, and that at 39 of those facilities military training was being provided to train Ukrainian children to throw the grenades and pilot the drones that are destroying their homes and killing their families. Could my right hon. Friend outline what further steps are being taken to relocate, rescue and return those children to their families?</w:t>
      </w:r>
    </w:p>
    <w:p/>
    <w:p>
      <w:r>
        <w:rPr>
          <w:b/>
          <w:color w:val="1A4A6E"/>
          <w:sz w:val="22"/>
        </w:rPr>
        <w:t>Yvette Cooper</w:t>
      </w:r>
    </w:p>
    <w:p>
      <w:r>
        <w:rPr>
          <w:sz w:val="22"/>
        </w:rPr>
        <w:t>I welcome my hon. Friend’s point. The forcible deportation—the kidnapping—of almost 20,000 Ukrainian children by Russia is one of the most disturbing aspects of this war. I agree with my hon. Friend about the importance of supporting those families. We have been supporting organisations such as Bring Kids Back UA and Save Ukraine, which are supporting efforts to return Ukrainian children. Just two weeks ago, Baroness Harman attended the International Coalition for the Return of Ukrainian Children event at the UN General Assembly. We will continue to do all we can to support the return of those children.</w:t>
      </w:r>
    </w:p>
    <w:p/>
    <w:p>
      <w:r>
        <w:rPr>
          <w:b/>
          <w:color w:val="1A4A6E"/>
          <w:sz w:val="22"/>
        </w:rPr>
        <w:t>Madam Deputy Speaker</w:t>
      </w:r>
    </w:p>
    <w:p>
      <w:r>
        <w:rPr>
          <w:sz w:val="22"/>
        </w:rPr>
        <w:t>I call the Father of the House.</w:t>
      </w:r>
    </w:p>
    <w:p/>
    <w:p>
      <w:r>
        <w:rPr>
          <w:b/>
          <w:color w:val="1A4A6E"/>
          <w:sz w:val="22"/>
        </w:rPr>
        <w:t>Sir Edward Leigh (Con)</w:t>
      </w:r>
    </w:p>
    <w:p>
      <w:r>
        <w:rPr>
          <w:sz w:val="22"/>
        </w:rPr>
        <w:t>Fifty years ago, I was working down the corridor here for Margaret Thatcher. I make that point to give an opportunity to the Foreign Secretary to pay tribute, on the centenary of her birth, to the lady who won the cold war with Ronald Reagan. The other point I want to make is: why did we win the cold war? We did not fire a single bullet; it was all about economic pressure on the Soviet Union—Russia’s precursor, of course. Following the point made by the former Prime Minister, my right hon. Friend the Member for Richmond and Northallerton (Rishi Sunak), I think the whole House is determined and united on the issue of Russian assets. I also serve on the Council of Europe, and everybody there is passing motions trying to propel this forward. Is the Foreign Secretary confident that we can make progress on this, because the way to bring down this regime and end the war is, as we did with the Soviet Union, to break them economically?</w:t>
      </w:r>
    </w:p>
    <w:p/>
    <w:p>
      <w:r>
        <w:rPr>
          <w:b/>
          <w:color w:val="1A4A6E"/>
          <w:sz w:val="22"/>
        </w:rPr>
        <w:t>Yvette Cooper</w:t>
      </w:r>
    </w:p>
    <w:p>
      <w:r>
        <w:rPr>
          <w:sz w:val="22"/>
        </w:rPr>
        <w:t>I think all of us, no matter our party, would recognise the challenging nature of the job for all Prime Ministers. The Father of the House will understand that in a coalmining constituency like mine, there were obviously very strong views against the former Prime Minister to whom he refers, but I pay tribute to his long service in this place, which he also mentioned.</w:t>
      </w:r>
    </w:p>
    <w:p>
      <w:r>
        <w:rPr>
          <w:sz w:val="22"/>
        </w:rPr>
        <w:t>There is strong agreement across this House: we have to get those assets mobilised, and get that investment and support into Ukraine. It is right that Russia should pay the price for reconstructing, rebuilding and also defending Ukraine.</w:t>
      </w:r>
    </w:p>
    <w:p/>
    <w:p>
      <w:r>
        <w:rPr>
          <w:b/>
          <w:color w:val="1A4A6E"/>
          <w:sz w:val="22"/>
        </w:rPr>
        <w:t>Dame Nia Griffith (Lab)</w:t>
      </w:r>
    </w:p>
    <w:p>
      <w:r>
        <w:rPr>
          <w:sz w:val="22"/>
        </w:rPr>
        <w:t>It was great to see the Secretary of State out in Ukraine; I know it was very much appreciated by our Ukrainian colleagues. She will be well aware that foreign investment is absolutely vital to the economy and to the reconstruction of Ukraine. What talks has she had with ministerial colleagues and others about schemes such as the one suggested by the British Ukrainian Chamber of Commerce, which proposes using frozen Russian assets and/or western Government guarantees administered by the World Bank to provide greater availability of risk insurance for British investors in Ukraine?</w:t>
      </w:r>
    </w:p>
    <w:p/>
    <w:p>
      <w:r>
        <w:rPr>
          <w:b/>
          <w:color w:val="1A4A6E"/>
          <w:sz w:val="22"/>
        </w:rPr>
        <w:t>Yvette Cooper</w:t>
      </w:r>
    </w:p>
    <w:p>
      <w:r>
        <w:rPr>
          <w:sz w:val="22"/>
        </w:rPr>
        <w:t>My hon. Friend is right that we need to look at different, innovative ways of providing the financial support, and the commitment and investment, that Ukraine will need. Obviously, there are immediate issues around defence equipment and support, including support for the energy infrastructure that we are providing, but there will also be issues around longer-term investment and we should look at innovative ways to support that.</w:t>
      </w:r>
    </w:p>
    <w:p/>
    <w:p>
      <w:r>
        <w:rPr>
          <w:b/>
          <w:color w:val="1A4A6E"/>
          <w:sz w:val="22"/>
        </w:rPr>
        <w:t>Sir Iain Duncan Smith (Con)</w:t>
      </w:r>
    </w:p>
    <w:p>
      <w:r>
        <w:rPr>
          <w:sz w:val="22"/>
        </w:rPr>
        <w:t>I am the chairman of the all-party parliamentary group on Magnitsky sanctions and reparation, and we have encouraged the last Government and the present Government to be much more aggressive about their sanctions regime. When we look at the number of people who have been sanctioned, it does not compare to what the United States and many others have done. First, it is long overdue that the whole business of the money from the Chelsea sale was settled; it beggars belief that we have not managed to get that one done. I agree with my right hon. Friend the Prime Minister—the ex-Prime Minister, rather; some of us live in hope. The shadow fleets could easily be attacked by sanctioning British marine insurers who have insured those ships. Without that insurance, they will not be put to sea because they will have no financial backing for it. Why we have not done that up until now is a complete mystery to me. That is surely something we should get on with straightaway, because we can act on it immediately.</w:t>
      </w:r>
    </w:p>
    <w:p/>
    <w:p>
      <w:r>
        <w:rPr>
          <w:b/>
          <w:color w:val="1A4A6E"/>
          <w:sz w:val="22"/>
        </w:rPr>
        <w:t>Yvette Cooper</w:t>
      </w:r>
    </w:p>
    <w:p>
      <w:r>
        <w:rPr>
          <w:sz w:val="22"/>
        </w:rPr>
        <w:t>I thank the right hon. Member for his long-standing commitment on sanctions, and on Russia and Ukraine. The impact of the sanctions is that any company or any UK company or resident that transacts with, as well as trades with, those sanctioned bodies, will therefore be covered by the sanctions as well. We will continue to look at what further we can do to keep increasing the pressure on Russia. On the Chelsea football club proceeds, I strongly agree that this needs to move as swiftly as possible, and I can assure him that it has been something on which I have focused significantly since I arrived in post. We will continue to do all we can in those areas to support Ukraine.</w:t>
      </w:r>
    </w:p>
    <w:p/>
    <w:p>
      <w:r>
        <w:rPr>
          <w:b/>
          <w:color w:val="1A4A6E"/>
          <w:sz w:val="22"/>
        </w:rPr>
        <w:t>Tulip Siddiq (Lab)</w:t>
      </w:r>
    </w:p>
    <w:p>
      <w:r>
        <w:rPr>
          <w:sz w:val="22"/>
        </w:rPr>
        <w:t>My constituent is a refugee from Ukraine whose home and livelihood were destroyed in Ukraine. She contacted me because of the uncertainty of her visa situation. Her three-year visa will expire in December, but she cannot apply for extension until November, which is preventing her from getting a new job and securing a new tenancy agreement. She is at risk of becoming homeless in the coming weeks. I recognise that my right hon. Friend is now the Foreign Secretary, but she knows the Home Office well. What conversations has she had with colleagues from the Home Office about reviewing the Ukrainian visa scheme so that Ukrainians can rebuild their lives in this country?</w:t>
      </w:r>
    </w:p>
    <w:p/>
    <w:p>
      <w:r>
        <w:rPr>
          <w:b/>
          <w:color w:val="1A4A6E"/>
          <w:sz w:val="22"/>
        </w:rPr>
        <w:t>Yvette Cooper</w:t>
      </w:r>
    </w:p>
    <w:p>
      <w:r>
        <w:rPr>
          <w:sz w:val="22"/>
        </w:rPr>
        <w:t>I welcome my hon. Friend’s support for refugees and for those who have come here on the Homes for Ukraine scheme and other Ukrainian schemes. As she will know, the Government have set out provision for the extension of the visas. I think the point to which she refers is to do with the Home Office mechanism and the timings of when applications can go in. I will raise that issue with the Home Secretary.</w:t>
      </w:r>
    </w:p>
    <w:p/>
    <w:p>
      <w:r>
        <w:rPr>
          <w:b/>
          <w:color w:val="1A4A6E"/>
          <w:sz w:val="22"/>
        </w:rPr>
        <w:t>Madam Deputy Speaker</w:t>
      </w:r>
    </w:p>
    <w:p>
      <w:r>
        <w:rPr>
          <w:sz w:val="22"/>
        </w:rPr>
        <w:t>I call a member of the Foreign Affairs Committee.</w:t>
      </w:r>
    </w:p>
    <w:p/>
    <w:p>
      <w:r>
        <w:rPr>
          <w:b/>
          <w:color w:val="1A4A6E"/>
          <w:sz w:val="22"/>
        </w:rPr>
        <w:t>Richard Foord (LD)</w:t>
      </w:r>
    </w:p>
    <w:p>
      <w:r>
        <w:rPr>
          <w:sz w:val="22"/>
        </w:rPr>
        <w:t>The Foreign Secretary mentioned that Speaker Stefanchuk of the Ukrainian Parliament—the Rada—was in the Gallery earlier today. He also met members of the all-party parliamentary group on Ukraine, when he drew a parallel between western sanctions packages and versions of the Apple iPhone: it feels like we see a new one every other week. Rather than the gradual introduction of sanctions on Russia, will the Foreign Secretary work with the United States and other allies to introduce a sanctions package that will really hurt Russian oligarchs in the pocket?</w:t>
      </w:r>
    </w:p>
    <w:p/>
    <w:p>
      <w:r>
        <w:rPr>
          <w:b/>
          <w:color w:val="1A4A6E"/>
          <w:sz w:val="22"/>
        </w:rPr>
        <w:t>Yvette Cooper</w:t>
      </w:r>
    </w:p>
    <w:p>
      <w:r>
        <w:rPr>
          <w:sz w:val="22"/>
        </w:rPr>
        <w:t>I want to see the strongest possible economic pressure on Russia—from every avenue, frankly. We have discussed that issue extensively with the US and Europe. I have discussed it with my Foreign Minister colleagues and the Chancellor discusses it with her Finance Minister colleagues. We want to see the strongest package. However, it is right to continue introducing new sanctions as soon as we have the evidence ready. I do not think that we should wait until more work can be done or more agreement reached. If we have the evidence to be able to introduce another set of sanctions, we should get on with it because we need to maximise the economic pressure as rapidly as we can to put pressure on Putin’s war machine.</w:t>
      </w:r>
    </w:p>
    <w:p/>
    <w:p>
      <w:r>
        <w:rPr>
          <w:b/>
          <w:color w:val="1A4A6E"/>
          <w:sz w:val="22"/>
        </w:rPr>
        <w:t>John Slinger (Lab)</w:t>
      </w:r>
    </w:p>
    <w:p>
      <w:r>
        <w:rPr>
          <w:sz w:val="22"/>
        </w:rPr>
        <w:t>Does the Foreign Secretary agree that more must be done to inform not just the British public, but countries that are equivocal in their support for Ukraine, that Russia’s illegal invasion is particularly egregious in its cynical and cruel targeting of civilians and civilian infrastructure?</w:t>
      </w:r>
    </w:p>
    <w:p>
      <w:r>
        <w:rPr>
          <w:sz w:val="22"/>
        </w:rPr>
        <w:t>I pay tribute to a member of Rugby’s Ukrainian community, who told me today:</w:t>
      </w:r>
    </w:p>
    <w:p>
      <w:r>
        <w:rPr>
          <w:sz w:val="22"/>
        </w:rPr>
        <w:t>“Russia strikes not only the frontline but homes, hospitals and power plants. Whole regions are left in darkness after systematic attacks. Just recently, a maternity hospital in Sumy was targeted. Yet people wake up after nights of bombardment and go to work and school—the unimaginable has become normal. That is the true horror.”</w:t>
      </w:r>
    </w:p>
    <w:p>
      <w:r>
        <w:rPr>
          <w:sz w:val="22"/>
        </w:rPr>
        <w:t>Does the Foreign Secretary agree that those horrors can only strengthen our resolve in supporting Ukraine?</w:t>
      </w:r>
    </w:p>
    <w:p/>
    <w:p>
      <w:r>
        <w:rPr>
          <w:b/>
          <w:color w:val="1A4A6E"/>
          <w:sz w:val="22"/>
        </w:rPr>
        <w:t>Yvette Cooper</w:t>
      </w:r>
    </w:p>
    <w:p>
      <w:r>
        <w:rPr>
          <w:sz w:val="22"/>
        </w:rPr>
        <w:t>We must maintain the strongest of resolves in supporting Ukraine. I have spoken to families and children who will have to sleep in corridors or underground car parks tonight to avoid drone attacks, but will still get up for school and carry on with their lives each day. The Ukrainian people are showing resilience, and we will continue to support them.</w:t>
      </w:r>
    </w:p>
    <w:p/>
    <w:p>
      <w:r>
        <w:rPr>
          <w:b/>
          <w:color w:val="1A4A6E"/>
          <w:sz w:val="22"/>
        </w:rPr>
        <w:t>Sir Julian Lewis (Con)</w:t>
      </w:r>
    </w:p>
    <w:p>
      <w:r>
        <w:rPr>
          <w:sz w:val="22"/>
        </w:rPr>
        <w:t>The only thing wrong with the Foreign Secretary’s admirable statement is the fact that it was made by a British Foreign Secretary rather than by the President of the United States, given that, only a few months ago, President Trump said that President Zelensky had few, if any, cards to play. The Foreign Secretary takes a much more optimistic view of the geopolitical situation as regards the invasion of Ukraine. Has she identified any signs that the leader of the free world is coming to a more realistic view of the nature of the killer in the Kremlin?</w:t>
      </w:r>
    </w:p>
    <w:p/>
    <w:p>
      <w:r>
        <w:rPr>
          <w:b/>
          <w:color w:val="1A4A6E"/>
          <w:sz w:val="22"/>
        </w:rPr>
        <w:t>Yvette Cooper</w:t>
      </w:r>
    </w:p>
    <w:p>
      <w:r>
        <w:rPr>
          <w:sz w:val="22"/>
        </w:rPr>
        <w:t>We have discussed this issue considerably with the US. I welcome President Trump’s decision to allow NATO allies to purchase vital US military equipment for Ukraine’s defence, including Patriot missiles. President Trump called for a peace process, and President Zelensky was ready to have those peace discussions, but President Putin has done the opposite. There is a growing sense of frustration, which everybody can see, about the fact that President Putin has just ignored the requests for peace discussions and is instead seeking to do the opposite—not just in Ukraine but in attempts to destabilise NATO airspace.</w:t>
      </w:r>
    </w:p>
    <w:p/>
    <w:p>
      <w:r>
        <w:rPr>
          <w:b/>
          <w:color w:val="1A4A6E"/>
          <w:sz w:val="22"/>
        </w:rPr>
        <w:t>Derek Twigg (Lab)</w:t>
      </w:r>
    </w:p>
    <w:p>
      <w:r>
        <w:rPr>
          <w:sz w:val="22"/>
        </w:rPr>
        <w:t>The NATO Parliamentary Assembly delegation—of which the right hon. Member for Wetherby and Easingwold (Sir Alec Shelbrooke), who is sat on the Opposition Front Bench, is deputy leader—met the Ukrainian delegation at the weekend and also heard from President Zelensky. The line that we heard time and again from them was about the need for more weapons, equipment and munitions, particularly deep-fire missiles and drone munitions. I welcome the Foreign Secretary’s statement. A lot has been said about the need to unfreeze Russian assets and use their full value. She said that work is being done on that. We in this House have on numerous occasions seen things happen quickly; things need to move at pace to ensure that the free industrial capacity that Ukraine still has, which can make those things, is funded and used as quickly as possible.</w:t>
      </w:r>
    </w:p>
    <w:p/>
    <w:p>
      <w:r>
        <w:rPr>
          <w:b/>
          <w:color w:val="1A4A6E"/>
          <w:sz w:val="22"/>
        </w:rPr>
        <w:t>Yvette Cooper</w:t>
      </w:r>
    </w:p>
    <w:p>
      <w:r>
        <w:rPr>
          <w:sz w:val="22"/>
        </w:rPr>
        <w:t>I welcome my hon. Friend’s point. We want progress to be made as rapidly as possible. He will know that the UK has stepped up support for Ukraine this year, which includes £4.5 billion of military support—more than ever before—and thousands of air defence missiles and drones. We want to go further with the Russian sovereign assets process.</w:t>
      </w:r>
    </w:p>
    <w:p/>
    <w:p>
      <w:r>
        <w:rPr>
          <w:b/>
          <w:color w:val="1A4A6E"/>
          <w:sz w:val="22"/>
        </w:rPr>
        <w:t>Madam Deputy Speaker</w:t>
      </w:r>
    </w:p>
    <w:p>
      <w:r>
        <w:rPr>
          <w:sz w:val="22"/>
        </w:rPr>
        <w:t>Order. I remind colleagues that we have another statement followed by the business of the day. Questions do not require a preamble. They should be sharp and to the point.</w:t>
      </w:r>
    </w:p>
    <w:p/>
    <w:p>
      <w:r>
        <w:rPr>
          <w:b/>
          <w:color w:val="1A4A6E"/>
          <w:sz w:val="22"/>
        </w:rPr>
        <w:t>Stephen Gethins (SNP)</w:t>
      </w:r>
    </w:p>
    <w:p>
      <w:r>
        <w:rPr>
          <w:sz w:val="22"/>
        </w:rPr>
        <w:t>I congratulate the Foreign Secretary on her appointment and welcome her remarks about the consensus on the war in Ukraine holding up well across the vast majority of the Chamber. She is a fresh set of eyes. Will she look at the efficiency of some of the aid? Might we work more closely with organisations such as the Come Back Alive foundation, or can more work be done in Ukraine? I think that the UK is doing a good job on this, but a fresh set of eyes is always welcome.</w:t>
      </w:r>
    </w:p>
    <w:p/>
    <w:p>
      <w:r>
        <w:rPr>
          <w:b/>
          <w:color w:val="1A4A6E"/>
          <w:sz w:val="22"/>
        </w:rPr>
        <w:t>Yvette Cooper</w:t>
      </w:r>
    </w:p>
    <w:p>
      <w:r>
        <w:rPr>
          <w:sz w:val="22"/>
        </w:rPr>
        <w:t>We always want to ensure that we provide aid and defence support in the most effective way and, crucially, in partnership with Ukraine, which, as a sovereign nation, knows where its greatest need lies. That is what we support.</w:t>
      </w:r>
    </w:p>
    <w:p/>
    <w:p>
      <w:r>
        <w:rPr>
          <w:b/>
          <w:color w:val="1A4A6E"/>
          <w:sz w:val="22"/>
        </w:rPr>
        <w:t>Harpreet Uppal (Lab)</w:t>
      </w:r>
    </w:p>
    <w:p>
      <w:r>
        <w:rPr>
          <w:sz w:val="22"/>
        </w:rPr>
        <w:t>I welcome the measures that have been announced, particularly on oil and gas revenues. They come as Russia continues to target Ukrainian energy infrastructure, including a state-run power plant last night. How are the Government helping Ukrainian homes to stay warm over winter, and will the Foreign Secretary join me in paying tribute to the Huddersfield Ukrainian club, which has continued to support Ukrainians who have arrived in Huddersfield since the conflict began?</w:t>
      </w:r>
    </w:p>
    <w:p/>
    <w:p>
      <w:r>
        <w:rPr>
          <w:b/>
          <w:color w:val="1A4A6E"/>
          <w:sz w:val="22"/>
        </w:rPr>
        <w:t>Yvette Cooper</w:t>
      </w:r>
    </w:p>
    <w:p>
      <w:r>
        <w:rPr>
          <w:sz w:val="22"/>
        </w:rPr>
        <w:t>I welcome the support that my hon. Friend’s community is providing in her constituency. That has happened right across the country. She is right to focus on the impact on families. In targeting that infrastructure, Russia is deliberately targeting the heating and lighting of families across Ukraine as they go into winter. We have just announced—I announced it in Kyiv—a £42 million energy support package that is designed exactly to keep homes warm and support the resilience of the Ukrainian people through the winter.</w:t>
      </w:r>
    </w:p>
    <w:p/>
    <w:p>
      <w:r>
        <w:rPr>
          <w:b/>
          <w:color w:val="1A4A6E"/>
          <w:sz w:val="22"/>
        </w:rPr>
        <w:t>Sir Bernard Jenkin (Con)</w:t>
      </w:r>
    </w:p>
    <w:p>
      <w:r>
        <w:rPr>
          <w:sz w:val="22"/>
        </w:rPr>
        <w:t>Given that time is the most precious commodity in war, and that, as former head of MI5 Eliza Manningham-Buller said, Britain may already be at war with Russia, why have we allowed Russia so much time to build up a stock of 155 mm shells, for example—three times the quantity of the entire European and American stock of 155 shells? How long does Ukraine now have to hold out against Russia, which has mobilised its entire economy and put it on a war footing to win the war at almost any cost to Russia itself? Do we not have to up our long-range weapons and other military support to help Ukraine finish and win this war?</w:t>
      </w:r>
    </w:p>
    <w:p/>
    <w:p>
      <w:r>
        <w:rPr>
          <w:b/>
          <w:color w:val="1A4A6E"/>
          <w:sz w:val="22"/>
        </w:rPr>
        <w:t>Yvette Cooper</w:t>
      </w:r>
    </w:p>
    <w:p>
      <w:r>
        <w:rPr>
          <w:sz w:val="22"/>
        </w:rPr>
        <w:t>As I just set out, the UK has stepped up support for Ukraine this year, providing £4.5 billion of military support. We will need to continue providing military support to Ukraine, but we also need to encourage as many other allies as possible to do likewise. When meeting the Ukrainian Prime Minister and President in Kyiv, I was struck by how much they saw the UK as a leading ally, but they recognise the need for international partnership and support. We need to continue escalating support. That is why we also need pressure on the economic side as well as on the defence side. It is only by that combined concerted effort that we will be able to affect the course of the war.</w:t>
      </w:r>
    </w:p>
    <w:p/>
    <w:p>
      <w:r>
        <w:rPr>
          <w:b/>
          <w:color w:val="1A4A6E"/>
          <w:sz w:val="22"/>
        </w:rPr>
        <w:t>Luke Myer (Lab)</w:t>
      </w:r>
    </w:p>
    <w:p>
      <w:r>
        <w:rPr>
          <w:sz w:val="22"/>
        </w:rPr>
        <w:t>It was a privilege to meet the Chair of the Rada today and to add my voice to this House’s shared commitment to stand with Ukraine and in defence of our democratic values. To increase economic pressure on Russia, we must sanction Russian-linked countries operating in third countries, including in the energy sector. Will the Foreign Secretary assure the House that she will apply maximum pressure on such companies, even when they are based outside Russia itself?</w:t>
      </w:r>
    </w:p>
    <w:p/>
    <w:p>
      <w:r>
        <w:rPr>
          <w:b/>
          <w:color w:val="1A4A6E"/>
          <w:sz w:val="22"/>
        </w:rPr>
        <w:t>Yvette Cooper</w:t>
      </w:r>
    </w:p>
    <w:p>
      <w:r>
        <w:rPr>
          <w:sz w:val="22"/>
        </w:rPr>
        <w:t>I agree with my hon. Friend. As part of the sanctions packages announced in September and this month, we are looking increasingly at entities in third countries that continue to heavily support the transit and export of Russian oil and gas, in order to ensure that those sanctions can really bite.</w:t>
      </w:r>
    </w:p>
    <w:p/>
    <w:p>
      <w:r>
        <w:rPr>
          <w:b/>
          <w:color w:val="1A4A6E"/>
          <w:sz w:val="22"/>
        </w:rPr>
        <w:t>Helen Maguire (LD)</w:t>
      </w:r>
    </w:p>
    <w:p>
      <w:r>
        <w:rPr>
          <w:sz w:val="22"/>
        </w:rPr>
        <w:t>I have just returned from Ukraine, where I learned at first hand about the challenges that both the military and the emergency services face in dealing with unexploded ordnance; I saw its impact when I visited the heroic patients at Superhumans, the prosthetic supercentre in Lviv. There are over 60,000 amputees in Ukraine as a result of the war and the need is immense, so will the Secretary of State consider further strengthening the strategic health alliance and UK-Ukraine trauma recovery with additional funding to the £1.2 million already pledged? [ Official Report , 11 November 2025; Vol. 775, c. 71.] (Correction)</w:t>
      </w:r>
    </w:p>
    <w:p/>
    <w:p>
      <w:r>
        <w:rPr>
          <w:b/>
          <w:color w:val="1A4A6E"/>
          <w:sz w:val="22"/>
        </w:rPr>
        <w:t>Yvette Cooper</w:t>
      </w:r>
    </w:p>
    <w:p>
      <w:r>
        <w:rPr>
          <w:sz w:val="22"/>
        </w:rPr>
        <w:t>Alongside our allies, we will continue to look at the different forms and ways in which our support can be provided. We have particularly highlighted support for energy infrastructure and homes, but the hon. Member is right to highlight the resilience and determination of the Ukrainian emergency services, who have to respond every morning to see where strikes have taken place, and in the middle of the night when the drones arrive. We should all pay tribute to their bravery and strength.</w:t>
      </w:r>
    </w:p>
    <w:p/>
    <w:p>
      <w:r>
        <w:rPr>
          <w:b/>
          <w:color w:val="1A4A6E"/>
          <w:sz w:val="22"/>
        </w:rPr>
        <w:t>David Burton-Sampson (Lab)</w:t>
      </w:r>
    </w:p>
    <w:p>
      <w:r>
        <w:rPr>
          <w:sz w:val="22"/>
        </w:rPr>
        <w:t>All of us who have visited Ukraine will know the stoicism of the people. Despite being bombarded night after night, they continue to rebuild, often supported by UK businesses and individuals, as well as others from across the European Union. Does the Foreign Secretary agree that we must do more to continue to encourage businesses and individuals to support Ukraine in any way that they can, but that ultimately it is Putin’s responsibility—and his alone—to pay for the damage that he is causing to the country?</w:t>
      </w:r>
    </w:p>
    <w:p/>
    <w:p>
      <w:r>
        <w:rPr>
          <w:b/>
          <w:color w:val="1A4A6E"/>
          <w:sz w:val="22"/>
        </w:rPr>
        <w:t>Yvette Cooper</w:t>
      </w:r>
    </w:p>
    <w:p>
      <w:r>
        <w:rPr>
          <w:sz w:val="22"/>
        </w:rPr>
        <w:t>I agree. We expect Putin and Russia to pay for the damage that they are doing through the unprovoked aggression of their invasion of Ukraine. We will continue to support Ukraine and encourage everybody else to do so, but ultimately we need Russia to pay for the damage that they have done.</w:t>
      </w:r>
    </w:p>
    <w:p/>
    <w:p>
      <w:r>
        <w:rPr>
          <w:b/>
          <w:color w:val="1A4A6E"/>
          <w:sz w:val="22"/>
        </w:rPr>
        <w:t>Lisa Smart (LD)</w:t>
      </w:r>
    </w:p>
    <w:p>
      <w:r>
        <w:rPr>
          <w:sz w:val="22"/>
        </w:rPr>
        <w:t>I welcome many of the measures that the Foreign Secretary has outlined today. Like her, I have visited Ukraine and seen the impact of the attacks from Putin and his flunkies and, like her, I have seen the resilience of the Ukrainian people. I believe, as we all do in the Chamber, that Putin and his flunkies must pay for their crimes. Will the Foreign Secretary confirm whether the UK Government would support pursuing legally those individuals responsible for the crimes, through the International Criminal Court?</w:t>
      </w:r>
    </w:p>
    <w:p/>
    <w:p>
      <w:r>
        <w:rPr>
          <w:b/>
          <w:color w:val="1A4A6E"/>
          <w:sz w:val="22"/>
        </w:rPr>
        <w:t>Yvette Cooper</w:t>
      </w:r>
    </w:p>
    <w:p>
      <w:r>
        <w:rPr>
          <w:sz w:val="22"/>
        </w:rPr>
        <w:t>As the hon. Lady will know, we continue to support international law and international court processes. She is right to say that Russia ultimately needs to pay the price and to be held accountable for the damage it is doing. I hope she also agrees that Kyiv is an incredibly beautiful city, where many people are going about their daily lives undeterred, determined not to let Russia win.</w:t>
      </w:r>
    </w:p>
    <w:p/>
    <w:p>
      <w:r>
        <w:rPr>
          <w:b/>
          <w:color w:val="1A4A6E"/>
          <w:sz w:val="22"/>
        </w:rPr>
        <w:t>Mark Sewards (Lab)</w:t>
      </w:r>
    </w:p>
    <w:p>
      <w:r>
        <w:rPr>
          <w:sz w:val="22"/>
        </w:rPr>
        <w:t>The politicians, civilians and soldiers I spoke to last month in Kyiv were unambiguous when asked what was the best thing the UK could do to help them win the war. The hundreds of billions of dollars of frozen Russian assets that they currently cannot deploy could help them bolster their military and swing the war decisively in their favour. On their behalf, will the Foreign Secretary use every power available to her to unlock those assets and put them in the service of the people of Ukraine?</w:t>
      </w:r>
    </w:p>
    <w:p/>
    <w:p>
      <w:r>
        <w:rPr>
          <w:b/>
          <w:color w:val="1A4A6E"/>
          <w:sz w:val="22"/>
        </w:rPr>
        <w:t>Yvette Cooper</w:t>
      </w:r>
    </w:p>
    <w:p>
      <w:r>
        <w:rPr>
          <w:sz w:val="22"/>
        </w:rPr>
        <w:t>I welcome my hon. Friend’s support for unlocking Russian sovereign assets. The Chancellor is raising that issue in Washington with international partners as I speak.</w:t>
      </w:r>
    </w:p>
    <w:p/>
    <w:p>
      <w:r>
        <w:rPr>
          <w:b/>
          <w:color w:val="1A4A6E"/>
          <w:sz w:val="22"/>
        </w:rPr>
        <w:t>Jim Shannon (DUP)</w:t>
      </w:r>
    </w:p>
    <w:p>
      <w:r>
        <w:rPr>
          <w:sz w:val="22"/>
        </w:rPr>
        <w:t>I welcome the right hon. Lady to her place. The experience that she brings from her previous role will benefit us all and I thank her for her answers. Putin will have watched the Israel-Gaza problem carefully, and he will know that all eyes are turning to Russia to end the unnecessary conflict in Ukraine. What further steps can we take, in co-operation with our American allies, to seize this opportunity to end bloodshed and to restore education and hope for Ukrainian children, thereby ensuring that Putin realises that he has no option other than the cessation of Russian aggression?</w:t>
      </w:r>
    </w:p>
    <w:p/>
    <w:p>
      <w:r>
        <w:rPr>
          <w:b/>
          <w:color w:val="1A4A6E"/>
          <w:sz w:val="22"/>
        </w:rPr>
        <w:t>Yvette Cooper</w:t>
      </w:r>
    </w:p>
    <w:p>
      <w:r>
        <w:rPr>
          <w:sz w:val="22"/>
        </w:rPr>
        <w:t>I thank the hon. Member for his kind words. I agree with him that there must be no other option for Putin than to cease aggression and that this is ultimately about hope for Ukrainian children.</w:t>
      </w:r>
    </w:p>
    <w:p/>
    <w:p>
      <w:r>
        <w:rPr>
          <w:b/>
          <w:color w:val="1A4A6E"/>
          <w:sz w:val="22"/>
        </w:rPr>
        <w:t>Joe Powell (Lab)</w:t>
      </w:r>
    </w:p>
    <w:p>
      <w:r>
        <w:rPr>
          <w:sz w:val="22"/>
        </w:rPr>
        <w:t>I strongly welcome the sanctions targeting the $108 billion in oil revenue that the Kremlin received last year and the progress on the $350 billion in frozen Russian sovereign assets. I applaud the Foreign Secretary and the Chancellor for their efforts in building a coalition with the EU and others to move from using the interest payments to using the capital. Does she agree that that recent breakthrough shows that legally this money should be treated as a downpayment on the reparations for the horrific harm that Russia has caused, which we know it will do everything to avoid paying?</w:t>
      </w:r>
    </w:p>
    <w:p/>
    <w:p>
      <w:r>
        <w:rPr>
          <w:b/>
          <w:color w:val="1A4A6E"/>
          <w:sz w:val="22"/>
        </w:rPr>
        <w:t>Yvette Cooper</w:t>
      </w:r>
    </w:p>
    <w:p>
      <w:r>
        <w:rPr>
          <w:sz w:val="22"/>
        </w:rPr>
        <w:t>My hon. Friend makes an important point. The EU has set out work linking the issues around assets to reparation payments. We welcome that work and we believe that there is a strong basis to go forward. We need to do so in a co-ordinated way and recognise the importance of supporting Ukraine.</w:t>
      </w:r>
    </w:p>
    <w:p/>
    <w:p>
      <w:r>
        <w:rPr>
          <w:b/>
          <w:color w:val="1A4A6E"/>
          <w:sz w:val="22"/>
        </w:rPr>
        <w:t>Chris Coghlan (LD)</w:t>
      </w:r>
    </w:p>
    <w:p>
      <w:r>
        <w:rPr>
          <w:sz w:val="22"/>
        </w:rPr>
        <w:t>I welcome the Government’s progress on the frozen Russian assets, but it is disappointing that, as yet, they are allocated only to recovery and not military capability, because Russia is spending $40 billion more than Ukraine and her Western allies on the war in Ukraine. The courage of Ukrainian forces has brought Russia to a standstill, but does the Foreign Secretary agree that if those frozen assets were used today to close and exceed that military spending gap, Ukraine would have a path not just to stop Russia but to win?</w:t>
      </w:r>
    </w:p>
    <w:p/>
    <w:p>
      <w:r>
        <w:rPr>
          <w:b/>
          <w:color w:val="1A4A6E"/>
          <w:sz w:val="22"/>
        </w:rPr>
        <w:t>Yvette Cooper</w:t>
      </w:r>
    </w:p>
    <w:p>
      <w:r>
        <w:rPr>
          <w:sz w:val="22"/>
        </w:rPr>
        <w:t>We are already increasing UK military support, and we want to see that happen across the board. The way to put the greatest pressure on Russia will always be through a mix of different measures, including direct defence support, support for the resilience of the Ukraine people through their basic energy infrastructure and ensuring that they and their communities can keep going, and by establishing strong economic pressure on Russia, so that it is put in a position where it has to change course. All those things need to happen at once to have a significant impact on the way that Putin is behaving.</w:t>
      </w:r>
    </w:p>
    <w:p/>
    <w:p>
      <w:r>
        <w:rPr>
          <w:b/>
          <w:color w:val="1A4A6E"/>
          <w:sz w:val="22"/>
        </w:rPr>
        <w:t>Laurence Turner (Lab)</w:t>
      </w:r>
    </w:p>
    <w:p>
      <w:r>
        <w:rPr>
          <w:sz w:val="22"/>
        </w:rPr>
        <w:t>I thank the Foreign Secretary for her statement and for her recent decision, when she was Home Secretary, about the Ukraine permission extension scheme. Does she agree that when Putin probes weakness we must respond by demonstrating strength? Does she further agree that the post-war development of Ukraine’s significant energy resources, which may require British technical expertise, would serve the dual purpose of helping to reconstruct Ukraine’s shattered economy and increase Europe’s security of energy supply?</w:t>
      </w:r>
    </w:p>
    <w:p/>
    <w:p>
      <w:r>
        <w:rPr>
          <w:b/>
          <w:color w:val="1A4A6E"/>
          <w:sz w:val="22"/>
        </w:rPr>
        <w:t>Yvette Cooper</w:t>
      </w:r>
    </w:p>
    <w:p>
      <w:r>
        <w:rPr>
          <w:sz w:val="22"/>
        </w:rPr>
        <w:t>I agree with my hon. Friend that Ukraine’s security is Europe’s security in many different ways, including in defence and in energy. That is why it is so important that we should continue to support Ukraine and Ukrainians in the UK, who came to find safety at the beginning of the war.</w:t>
      </w:r>
    </w:p>
    <w:p/>
    <w:p>
      <w:r>
        <w:rPr>
          <w:b/>
          <w:color w:val="1A4A6E"/>
          <w:sz w:val="22"/>
        </w:rPr>
        <w:t>Danny Chambers (LD)</w:t>
      </w:r>
    </w:p>
    <w:p>
      <w:r>
        <w:rPr>
          <w:sz w:val="22"/>
        </w:rPr>
        <w:t>Earlier this year, I joined a brilliant organisation called Mighty Convoy to drive some refurbished ambulances full of medical supplies to Ukraine. While we were there, we bumped into another organisation called FIRE AID that takes refurbished fire engines to Ukraine from the UK. That equipment is vital for the war effort, but in addition the Ukrainians we met said that it is a great morale boost to know that not only are the British Government behind their war efforts, but the British public are too. Will the Foreign Secretary join me in thanking all the volunteers from the UK who drive equipment to Ukraine to help with that war effort?</w:t>
      </w:r>
    </w:p>
    <w:p/>
    <w:p>
      <w:r>
        <w:rPr>
          <w:b/>
          <w:color w:val="1A4A6E"/>
          <w:sz w:val="22"/>
        </w:rPr>
        <w:t>Yvette Cooper</w:t>
      </w:r>
    </w:p>
    <w:p>
      <w:r>
        <w:rPr>
          <w:sz w:val="22"/>
        </w:rPr>
        <w:t>The hon. Member makes an important point about the strength of support from across the country, from communities and civil society. At a time when Ukrainians are showing such resilience and strength, it is important for them to hear about that support and to know that people across the UK have huge respect for what they are doing and will continue to support it. I welcome the work of different organisations to raise funds and provide support for Ukraine.</w:t>
      </w:r>
    </w:p>
    <w:p/>
    <w:p>
      <w:r>
        <w:rPr>
          <w:b/>
          <w:color w:val="1A4A6E"/>
          <w:sz w:val="22"/>
        </w:rPr>
        <w:t>Martin Wrigley (LD)</w:t>
      </w:r>
    </w:p>
    <w:p>
      <w:r>
        <w:rPr>
          <w:sz w:val="22"/>
        </w:rPr>
        <w:t>May I thank the Foreign Secretary for extending the Homes for Ukraine scheme by two years in her previous role? I welcome her to her new role. This morning, the Chair of the Rada spoke to the parliamentary group and talked of how Russian manufacturers are using advanced electronics from white goods to build their drones. What will the Foreign Secretary do to prevent such vital equipment going to them through the export of seemingly harmless white goods?</w:t>
      </w:r>
    </w:p>
    <w:p/>
    <w:p>
      <w:r>
        <w:rPr>
          <w:b/>
          <w:color w:val="1A4A6E"/>
          <w:sz w:val="22"/>
        </w:rPr>
        <w:t>Yvette Cooper</w:t>
      </w:r>
    </w:p>
    <w:p>
      <w:r>
        <w:rPr>
          <w:sz w:val="22"/>
        </w:rPr>
        <w:t>The hon. Member is right to raise issues about broader technology. That is why we need to ensure that our sanctions regime is continually updating and responding. We have seen immense improvements in Ukrainian technology on different responses, particularly around drone technology and countering drone technology. We need to recognise the expertise and strength of the Ukrainian people and the country of Ukraine and to continue to show our support at every level.</w:t>
      </w:r>
    </w:p>
    <w:p/>
    <w:p>
      <w:r>
        <w:rPr>
          <w:b/>
          <w:color w:val="1A4A6E"/>
          <w:sz w:val="22"/>
        </w:rPr>
        <w:t>Madam Deputy Speaker</w:t>
      </w:r>
    </w:p>
    <w:p>
      <w:r>
        <w:rPr>
          <w:sz w:val="22"/>
        </w:rPr>
        <w:t>That concludes the statement on Ukraine. I will allow the Front Benchers a few moments to shuffle over as we prepare for the second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