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Media Ban for Under-16s</w:t>
      </w:r>
    </w:p>
    <w:p>
      <w:r>
        <w:rPr>
          <w:sz w:val="20"/>
        </w:rPr>
        <w:t>15 June 2026  ·  Commons  ·  Ministerial Statement</w:t>
      </w:r>
    </w:p>
    <w:p>
      <w:r>
        <w:rPr>
          <w:b/>
        </w:rPr>
        <w:t xml:space="preserve">Policy areas: </w:t>
      </w:r>
      <w:r>
        <w:rPr>
          <w:sz w:val="20"/>
        </w:rPr>
        <w:t>Children and families, Government and public administration, Society and culture</w:t>
      </w:r>
    </w:p>
    <w:p>
      <w:r>
        <w:rPr>
          <w:b/>
        </w:rPr>
        <w:t xml:space="preserve">Topics: </w:t>
      </w:r>
      <w:r>
        <w:rPr>
          <w:sz w:val="20"/>
        </w:rPr>
        <w:t>child mental health, online harms, parental controls, social media ban, under-16s online safety</w:t>
      </w:r>
    </w:p>
    <w:p>
      <w:r>
        <w:rPr>
          <w:b/>
        </w:rPr>
        <w:t xml:space="preserve">Source: </w:t>
      </w:r>
      <w:r>
        <w:rPr>
          <w:sz w:val="20"/>
        </w:rPr>
        <w:t>https://hansard.parliament.uk/Commons/2026-06-15/debates/D7F73285-1B09-409A-B9CA-49AED9B76D10/SocialMediaBanForUnder16s</w:t>
      </w:r>
    </w:p>
    <w:p/>
    <w:p>
      <w:r>
        <w:rPr>
          <w:b/>
          <w:color w:val="1A4A6E"/>
          <w:sz w:val="22"/>
        </w:rPr>
        <w:t>Madam Deputy Speaker</w:t>
      </w:r>
    </w:p>
    <w:p>
      <w:r>
        <w:rPr>
          <w:sz w:val="22"/>
        </w:rPr>
        <w:t>Before we come to the statement, I must place on the record Mr Speaker’s disappointment that the Prime Minister chose Downing Street over this House as the place in which to make the important announcement about banning under-16s from social media. The Prime Minister’s very own rulebook states that important policy announcements should be made in the first instance in this House when it is sitting. His approach this morning is symptomatic of a pattern of disrespect for this House from No. 10. The Government have said that they will update the ministerial code on this point, and I urge them to get on with it. In the meantime, they must stick with the rules as they are set out. Mr Speaker wishes to thank the Secretary of State, who is a shining example of a Minister taking the code seriously on this matter and not briefing out her statement before she has come to the House. I call the Secretary of State.</w:t>
      </w:r>
    </w:p>
    <w:p/>
    <w:p>
      <w:r>
        <w:rPr>
          <w:b/>
          <w:color w:val="1A4A6E"/>
          <w:sz w:val="22"/>
        </w:rPr>
        <w:t>Liz Kendall (The Secretary of State for Science, Innovation and Technology)</w:t>
      </w:r>
    </w:p>
    <w:p>
      <w:r>
        <w:rPr>
          <w:sz w:val="22"/>
        </w:rPr>
        <w:t>Today marks a defining moment for our children, and for future generations, as we lay the foundations of a new settlement for the online world. We want to ensure that children have the best start in life and the freedom to be children again, and to put power back into parents’ hands.</w:t>
      </w:r>
    </w:p>
    <w:p>
      <w:r>
        <w:rPr>
          <w:sz w:val="22"/>
        </w:rPr>
        <w:t>Up and down the country, parents are grappling with social media—what their children are seeing, how much screen time they should have, who they are communicating with and whether they are safe. Many children love connecting and interacting on social media, but others struggle with their mental health, concentration and self-esteem. The police, children’s charities and far too many tragically bereaved families have seen for themselves the serious risks and harm that social media brings.</w:t>
      </w:r>
    </w:p>
    <w:p>
      <w:r>
        <w:rPr>
          <w:sz w:val="22"/>
        </w:rPr>
        <w:t>While these concerns are widely shared, there are different, often strongly held views about the best way forward. We launched our consultation on growing up in the online world to ensure that everyone’s voices were heard. The response has been overwhelming. We have had over 116,000 replies, including 54,000 from parents and 14,000 from children. We have heard from charities, teachers’ organisations, the police and medical professionals, and from countless Members of Parliament—not only those on the Science, Innovation and Technology Committee and the Education Committee, but my hon. Friends the Members for Plymouth Moor View (Fred Thomas), for Croydon East (Natasha Irons), for Cowdenbeath and Kirkcaldy (Melanie Ward), for Dunfermline and Dollar (Graeme Downie), and so many more besides.</w:t>
      </w:r>
    </w:p>
    <w:p>
      <w:r>
        <w:rPr>
          <w:sz w:val="22"/>
        </w:rPr>
        <w:t>The progress report that we are publishing today sets out lots of different perspectives, but our consultation showed overwhelmingly that parents and children are concerned about what children are being exposed to online—harmful content; content that is completely inappropriate for their age; and abuse and exploitation. Parents are worried about the impact on children’s sleep, school, physical health and emotional wellbeing. Above all, parents are crying out for change. Nine out of 10 parents who responded to the consultation told us that they want an outright ban on social media, as did three quarters of parents who responded to our large-scale representative survey and the 113,000 parents who signed Daisy and Joe’s Smartphone Free Childhood petition.</w:t>
      </w:r>
    </w:p>
    <w:p>
      <w:r>
        <w:rPr>
          <w:sz w:val="22"/>
        </w:rPr>
        <w:t>Keeping children safe online has been my top priority since day one in this job. I have listened to calls, especially from bereaved families, to act as quickly as possible. Today I announce our first steps, with more to come next month. I can confirm that we will ban social media companies from providing their services to under-16s. [Applause.]</w:t>
      </w:r>
    </w:p>
    <w:p/>
    <w:p>
      <w:r>
        <w:rPr>
          <w:b/>
          <w:color w:val="1A4A6E"/>
          <w:sz w:val="22"/>
        </w:rPr>
        <w:t>Madam Deputy Speaker</w:t>
      </w:r>
    </w:p>
    <w:p>
      <w:r>
        <w:rPr>
          <w:sz w:val="22"/>
        </w:rPr>
        <w:t>Order. There should not be clapping in the Chamber or the Gallery. No doubt the Doorkeepers will remove people if they need to.</w:t>
      </w:r>
    </w:p>
    <w:p/>
    <w:p>
      <w:r>
        <w:rPr>
          <w:b/>
          <w:color w:val="1A4A6E"/>
          <w:sz w:val="22"/>
        </w:rPr>
        <w:t>Liz Kendall</w:t>
      </w:r>
    </w:p>
    <w:p>
      <w:r>
        <w:rPr>
          <w:sz w:val="22"/>
        </w:rPr>
        <w:t>We are doing this to give greater protections to children and greater clarity to parents and carers, and to set a new social norm for future generations. My intention is to lay before the House regulations on a ban, and to have a vote on them by the end of this year, with the ban coming into effect in early 2027. We plan to use the same model as Australia, covering user-to-user platforms that allow users to post material alongside algorithms. Our ban will include platforms such as Snapchat, TikTok, YouTube, Instagram, Facebook and X. Because we want to make sure that we do not include educational services, e-commerce or music streaming platforms, there will be a narrowly defined list of exemptions, which we will keep under review.</w:t>
      </w:r>
    </w:p>
    <w:p>
      <w:r>
        <w:rPr>
          <w:sz w:val="22"/>
        </w:rPr>
        <w:t>I have listened to parents, civil society and many MPs in this House, including my hon. Friends the Members for Putney (Fleur Anderson), for Lowestoft (Jess Asato), for Congleton (Sarah Russell), and for Newcastle upon Tyne Central and West (Dame Chi Onwurah), about the need to go further, and I can today announce our first steps to restrict a wider range of features and functions that create risks for young people. Because it can open the door to vile child abuse, we will ban livestreaming for under-16s across all platforms. We will ban communication with strangers, including in gaming, to stop paedophiles meeting and grooming children.</w:t>
      </w:r>
    </w:p>
    <w:p>
      <w:r>
        <w:rPr>
          <w:sz w:val="22"/>
        </w:rPr>
        <w:t>We are not stopping there. Artificial intelligence chatbots were a top concern of parents who responded to our consultation, particularly chatbots that mimic intimate relationships and exploit vulnerabilities. The Children’s Commissioner and my hon. Friends the Members for Aylesbury (Laura Kyrke-Smith) and for Milton Keynes Central (Emily Darlington) have also raised this issue. Today, Britain becomes the first country in the world to ban chatbots that offer sexualised content to under-18s, and we will restrict this functionality on general-purpose chatbots too. We know that there are really serious concerns about other AI chatbots, such as in therapy apps, but I recognise that some of those may have benefits, so I am working closely with the Department of Health and Social Care and others to assess the evidence, and I will come back to the House to give a further statement next month on this issue, and on wider measures on AI chatbots.</w:t>
      </w:r>
    </w:p>
    <w:p>
      <w:r>
        <w:rPr>
          <w:sz w:val="22"/>
        </w:rPr>
        <w:t>We want to address concerns that there will be a cliff edge when a child turns 16—an age when young people should be especially focused on their future and exams. I can announce that livestreaming and stranger communication, including in gaming, will be switched off by default for 16-year-olds and 17-year-olds. I am also strongly minded to bring in default overnight curfews and breaks in infinite scrolling for 16-year-olds and 17-year-olds. I will set out further details in my next statement in July, once our pilot schemes are finished.</w:t>
      </w:r>
    </w:p>
    <w:p>
      <w:r>
        <w:rPr>
          <w:sz w:val="22"/>
        </w:rPr>
        <w:t>I know that not everyone supports a ban, and I have listened carefully to the concerns and want to take each in turn. First, we have seen in Australia that many children will try to get around a ban, and succeed. That is inevitable when social media has been such an integral part of their life. We will introduce more highly effective age-assurance measures better to support compliance, and I have asked Ofcom to share proposals on that within months. However, I want to be clear to parents, and to Members of the House, that our ban is as much about helping future generations, and resetting social norms in future, as it is about young people today.</w:t>
      </w:r>
    </w:p>
    <w:p>
      <w:r>
        <w:rPr>
          <w:sz w:val="22"/>
        </w:rPr>
        <w:t>Secondly, people worry that a ban would push children on to riskier, less regulated sites, and that is something that I take extremely seriously. I have had a long conversation with Ofcom and its new chair, and have written to them to stress once again that enforcement of the Online Safety Act 2023 and our new ban must be a top priority. Ofcom must focus rigorously on that, including in relation to riskier sites, and I have asked for an urgent review of whether it has the right capabilities in place. I have also asked Ofcom to publish a clear enforcement strategy, and an annual report to Parliament on how the strategy is progressing.</w:t>
      </w:r>
    </w:p>
    <w:p>
      <w:r>
        <w:rPr>
          <w:sz w:val="22"/>
        </w:rPr>
        <w:t>Thirdly, we must prepare children for the online world, which will inevitably be part of their life. Many schools are already doing that, but from September this year, every pupil across England will learn about social media in the classroom, including AI and how to spot deepfakes. My Department has produced new advice for parents on how to talk to children about the online world. It is called, “You won’t know if you don’t ask”. This is schools and parents together preparing children for the future.</w:t>
      </w:r>
    </w:p>
    <w:p>
      <w:r>
        <w:rPr>
          <w:sz w:val="22"/>
        </w:rPr>
        <w:t>Lastly but by no means least, the National Society for the Prevention of Cruelty to Children and my hon. Friends the Members for Kettering (Rosie Wrighting), for Hertford and Stortford (Josh Dean), and for North West Cambridgeshire (Sam Carling) have rightly raised the importance of ensuring that all young people can access information, trusted support and exciting activities, especially if they are no longer spending so much time online. We are delivering on that, too. The Secretaries of State for Education and for Culture, Media and Sport are expanding what is on offer in every school and beyond the classroom, including after-school clubs in the holidays and at weekends. There is support for a wide range of enrichment activities, such as art, music, sport, cooking, camping and museum visits—things that were once available only to those who could afford them, but are now available to every pupil in England. In stark contrast to Conservative Members, who cut youth services by 75%, we are investing £500 million in our “Youth Matters” national youth strategy, so that children from all walks of life, wherever they live, can access youth services, sport and the arts.</w:t>
      </w:r>
    </w:p>
    <w:p>
      <w:r>
        <w:rPr>
          <w:sz w:val="22"/>
        </w:rPr>
        <w:t>My driving force, and the reason I came into politics, has always been and will always be to give every child, from every background, the best possible start in life, because that is how they and our country succeed. Today, we take a decisive step towards creating a safer, healthier life for our children and future generations. We are giving children their childhood back. I am clear-eyed about all the challenges that social media brings, for adults as well as children, and technology constantly changes. Today’s announcement is not “one and done”, or the end of the story. There is still much more to do, but this is a landmark day—a day when we stand with parents, charities, bereaved families, and all those who have campaigned for change. This is your moment. It is a day when we take power away from the tech giants, who have had countless opportunities to keep children safe, and put it in back in parents’ hands. It is a day when we give our children the freedom to be children again, so that they have the best possible start in life. I commend this statement to the House.</w:t>
      </w:r>
    </w:p>
    <w:p/>
    <w:p>
      <w:r>
        <w:rPr>
          <w:b/>
          <w:color w:val="1A4A6E"/>
          <w:sz w:val="22"/>
        </w:rPr>
        <w:t>Madam Deputy Speaker</w:t>
      </w:r>
    </w:p>
    <w:p>
      <w:r>
        <w:rPr>
          <w:sz w:val="22"/>
        </w:rPr>
        <w:t>I call the shadow Secretary of State.</w:t>
      </w:r>
    </w:p>
    <w:p/>
    <w:p>
      <w:r>
        <w:rPr>
          <w:b/>
          <w:color w:val="1A4A6E"/>
          <w:sz w:val="22"/>
        </w:rPr>
        <w:t>Julia Lopez (Con)</w:t>
      </w:r>
    </w:p>
    <w:p>
      <w:r>
        <w:rPr>
          <w:sz w:val="22"/>
        </w:rPr>
        <w:t>I thank the Secretary of State for her statement. As someone infamous for her impatience, waiting for the Prime Minister to opine on something that she genuine cares about must have been as frustrating for her as it has been for us.</w:t>
      </w:r>
    </w:p>
    <w:p>
      <w:r>
        <w:rPr>
          <w:sz w:val="22"/>
        </w:rPr>
        <w:t>Today the Prime Minister announced, as his shot at a legacy, something that six months ago he said he was personally opposed to—a ban on social media for under-16s. We can be grateful that he got there in the end, but the victory is not his. Thanks must go to some of the gutsier Labour Back Benchers whom we have heard cited today, the Leader of the Opposition, the shadow Education Secretary and, in particular, my noble Friend Lord Nash for his dogged determination in pursuing his amendments. Above all, we must thank those parents who took the senseless tragedies that befell their families and turned their pain into a legacy that will benefit so many children. They have conducted themselves with dignity and grace, and many are in the Gallery today to see the results of their courage.</w:t>
      </w:r>
    </w:p>
    <w:p>
      <w:r>
        <w:rPr>
          <w:sz w:val="22"/>
        </w:rPr>
        <w:t>The Prime Minister’s about-turn tells many stories. If he were a man with views, his position could have been laid out at the start of the year, with the consultation used as a chance to polish the policy. As it is, officials’ heads have been left spinning trying to retrofit details to this damascene conversion. The Prime Minister likes to make a virtue of process, but he has used process in this case as a tool to avoid doing what so many hon. Members said was not only inevitable, but right and entirely necessary. We have had votes: the Prime Minister instructed his troops three times to vote against the ban. We have had debates: the Prime Minister would not give a view. But lo, a career-critical by-election comes along and, upon realising that protecting kids is not just popular but vital, the Prime Minister has finally found his voice. With Makerfield going to the polls on Thursday, perhaps we should use the next couple of days to maximum effect by trying to extract his opinions on funding defence, cutting welfare and getting cheap energy, because this country has been waiting for leadership for too long.</w:t>
      </w:r>
    </w:p>
    <w:p>
      <w:r>
        <w:rPr>
          <w:sz w:val="22"/>
        </w:rPr>
        <w:t>As Conservatives, we believe in the ultimate responsibility of parents over their children, but they face huge challenges in keeping their children safe online. It is not simply a matter of denying them a phone or a computer. There are many good uses of tech that children and young people should be free to explore, but the onus is on us, as adults, to create a positive place for their exploration. Instead, activity that would never be tolerated in the real world has been normalised, monetised and algorithmically amplified, to the detriment of kids.</w:t>
      </w:r>
    </w:p>
    <w:p>
      <w:r>
        <w:rPr>
          <w:sz w:val="22"/>
        </w:rPr>
        <w:t>The Online Safety Act 2023 was a step forward, but we better understand now that it is not just what children see, but how social media works. The success of the policy will depend heavily on its implementation, and the announcement still begs many questions. What additional resource is the Secretary of State giving to Ofcom? She is asking the regulator to take on a substantial amount of extra work. Does she expect tech companies to contribute more towards the regulator’s budget or will the funding come from her own budget?</w:t>
      </w:r>
    </w:p>
    <w:p>
      <w:r>
        <w:rPr>
          <w:sz w:val="22"/>
        </w:rPr>
        <w:t>When can we expect precise definitions of what brings a platform into scope? A list of banned platforms has been briefed today, but it is not clear why some do not make the cut. Can the Secretary of State guarantee that this work will not distract from implementing the final stages of the OSA? What lessons has she learned from the circumvention of the Australia ban that will make the UK experience and our ban more effective?</w:t>
      </w:r>
    </w:p>
    <w:p>
      <w:r>
        <w:rPr>
          <w:sz w:val="22"/>
        </w:rPr>
        <w:t>The Secretary of State talks about more effective age assurances, and I agree with her about the need to reset social norms, but will she be ruling out mandatory digital ID as a requirement for accessing social media? What privacy protections will be in place if children’s images are taken as part of face scanning for age verification? Is she considering age verification at app store level as a means not only of more reliable protection of children, but as a chance to reduce friction for adults wishing to access social media?</w:t>
      </w:r>
    </w:p>
    <w:p>
      <w:r>
        <w:rPr>
          <w:sz w:val="22"/>
        </w:rPr>
        <w:t>The Government have said that they are considering overnight curfews and breaks in infinite scrolling for under-18s. How do Ministers square granting 16-year-olds the solemn duty to vote, but not the power to have a cheeky night-time scroll on Instagram? The same applies to romantic chat bots. How is this going to work? Will the restrictions apply to 16-year-olds or 18-year-olds, given that both meet the age of sexual consent? On efforts to prevent children from taking or sharing nude imagery, will the Secretary of State set out the scope of the law she is considering and categorically rule out client-side scanning tools being applied to adults’ phones?</w:t>
      </w:r>
    </w:p>
    <w:p>
      <w:r>
        <w:rPr>
          <w:sz w:val="22"/>
        </w:rPr>
        <w:t>We are told that the first set of regulations to enable the social media ban could be in effect by spring 2027. How confident is the Secretary of State that she will achieve her timeline? She will understand that this policy is not easily implemented—she has made reference to that—and she has detractors who share the aim but not the means, fearing that a ban pushes children out of supervised accounts and towards riskier services. What does she say to those, like Ian Russell, who believe that this policy is not only wrong but cynically timed? She suggests that it comes down to enforcement of the OSA, which makes my earlier questions more relevant.</w:t>
      </w:r>
    </w:p>
    <w:p>
      <w:r>
        <w:rPr>
          <w:sz w:val="22"/>
        </w:rPr>
        <w:t>Finally, I wish to ask the Secretary of State about her tweet last week on updating the Online Safety Act to remove illegal content with greater speed during “times of crisis”. The scenes in Belfast rightly appalled every decent citizen in our nation. The vicious barbarism of Hadi Alodid, just like the despicable murder of Henry Nowak, has ignited anger and sparked protests that have led to indiscriminate violence against innocent people. Violence and protest can often mix, but they are none the less two very different things. Laws exist that prohibit incitement, criminalise threats to kill and stop platforms from hosting illegal content, and they must rightly be enforced with strength.</w:t>
      </w:r>
    </w:p>
    <w:p>
      <w:r>
        <w:rPr>
          <w:sz w:val="22"/>
        </w:rPr>
        <w:t>On the other hand, peaceful protest is a legitimate response to failure—in this case, the perceived failure of the political class to adequately deal with concerns that the public have raised time and again via the ballot box. In such circumstances, I appreciate that the Government have a job on their hands to ensure that work to stop the spread of illegal content is not perceived to be or does not become an attempt to obscure legitimate political comment. What powers are being taken? How will “times of crisis” be defined? What assurances can the Secretary of State offer the House that she understands that if the Government do not get their approach right, any actions she proposes risk stoking the very unrest that her policy is designed to subdue?</w:t>
      </w:r>
    </w:p>
    <w:p>
      <w:r>
        <w:rPr>
          <w:sz w:val="22"/>
        </w:rPr>
        <w:t>For too long, we have implicitly decided that childhood and parenting must simply adapt to the darker manifestations of the internet as a reality of modern life. Giving parents the support that they need is not the same as the state stripping them of their ultimate responsibilities, but when harm from social media to our children is real and growing, the time comes for action, even when the answers are not perfect. I look forward to working with the Secretary of State on ensuring that the implementation of her policy is as close to perfect as it can be.</w:t>
      </w:r>
    </w:p>
    <w:p/>
    <w:p>
      <w:r>
        <w:rPr>
          <w:b/>
          <w:color w:val="1A4A6E"/>
          <w:sz w:val="22"/>
        </w:rPr>
        <w:t>Liz Kendall</w:t>
      </w:r>
    </w:p>
    <w:p>
      <w:r>
        <w:rPr>
          <w:sz w:val="22"/>
        </w:rPr>
        <w:t>I am glad that the hon. Lady said at the end of her question that she will work with us to ensure that we implement this policy effectively. That is extremely important. I absolutely agree that the policy is a win for all the parents who have campaigned for it, especially the bereaved families, who have had to relive the horror of what has happened time and time again.</w:t>
      </w:r>
    </w:p>
    <w:p>
      <w:r>
        <w:rPr>
          <w:sz w:val="22"/>
        </w:rPr>
        <w:t>The hon. Lady made some comments about the Prime Minister. Let me be really clear: we are moving so swiftly on this matter precisely because the bereaved families have said to us, “The longer you leave change, the worse it can be for children.” I have really taken that to heart and moved as quickly as possible. It was right to have the consultation, and not just because there are different views, but because what we have heard is so overwhelming. That builds supports for the ban and I hope it means that when we implement the ban, it will last.</w:t>
      </w:r>
    </w:p>
    <w:p>
      <w:r>
        <w:rPr>
          <w:sz w:val="22"/>
        </w:rPr>
        <w:t>The Online Safety Act took eight years from the initial idea to its implementation. The fact that this Government have taken powers in the Children Act 1989 means that we can implement this policy much more quickly. As I said, I want a vote on it by the end of the year, and I want it to come into force as early as possible, in the first couple of months of 2027.</w:t>
      </w:r>
    </w:p>
    <w:p>
      <w:r>
        <w:rPr>
          <w:sz w:val="22"/>
        </w:rPr>
        <w:t>The hon. Lady asked about Ofcom’s enforcement, resources and capabilities. I have asked it to conduct an urgent review. It should first look at its own resources before coming to Parliament to ask for more, but I will look at what it says.</w:t>
      </w:r>
    </w:p>
    <w:p>
      <w:r>
        <w:rPr>
          <w:sz w:val="22"/>
        </w:rPr>
        <w:t>The hon. Lady also asked about the model that we are following. We plan to follow the model of Australia, and that covers not just the companies I named in my statement, but others. That is publicly available information.</w:t>
      </w:r>
    </w:p>
    <w:p>
      <w:r>
        <w:rPr>
          <w:sz w:val="22"/>
        </w:rPr>
        <w:t>The hon. Lady rightly asked about highly effective age-assurance measures. She will know that they are already covered for adults in the Online Safety Act. Not all of them are appropriate for children, so we have asked Ofcom to look at this issue as quickly as possible and to come up with something that will work. That is really important, but, as she will know, having read the Online Safety Act, privacy is absolutely at the heart of those measures. There are really strict requirements about any data collected, what it is used for and how it should be deleted. The measure regarding AI chatbots is for those aged 18 and under, because we think there are parallels there with issues such as pornography.</w:t>
      </w:r>
    </w:p>
    <w:p>
      <w:r>
        <w:rPr>
          <w:sz w:val="22"/>
        </w:rPr>
        <w:t>The hon. Lady asked about comments I put out on X last week on essentially incitement to violence online. If somebody incites violence online, it is the same as inciting violence offline, and that is not acceptable. This week in Parliament we are laying Ofcom’s updated code of practice about what to do in crisis moments, which is essentially to take down illegal material. I think most people in this country would agree that if somebody breaks the law and incites violence, they should face the full consequences, whether it is online or offline, and I support that.</w:t>
      </w:r>
    </w:p>
    <w:p>
      <w:r>
        <w:rPr>
          <w:sz w:val="22"/>
        </w:rPr>
        <w:t>I know that in this House there is normally a lot of theatre around the politics—I understand that, as that is what this place is like—but the vast majority of Members support a ban. I hope we can all work together, because parents, no matter their politics, want the same thing. Let us crack on with the job.</w:t>
      </w:r>
    </w:p>
    <w:p/>
    <w:p>
      <w:r>
        <w:rPr>
          <w:b/>
          <w:color w:val="1A4A6E"/>
          <w:sz w:val="22"/>
        </w:rPr>
        <w:t>Madam Deputy Speaker</w:t>
      </w:r>
    </w:p>
    <w:p>
      <w:r>
        <w:rPr>
          <w:sz w:val="22"/>
        </w:rPr>
        <w:t>I call the Chair of the Select Committee.</w:t>
      </w:r>
    </w:p>
    <w:p/>
    <w:p>
      <w:r>
        <w:rPr>
          <w:b/>
          <w:color w:val="1A4A6E"/>
          <w:sz w:val="22"/>
        </w:rPr>
        <w:t>Dame Chi Onwurah (Lab)</w:t>
      </w:r>
    </w:p>
    <w:p>
      <w:r>
        <w:rPr>
          <w:sz w:val="22"/>
        </w:rPr>
        <w:t>As so many parents know, and as my Committee’s ongoing inquiry into digital childhood has highlighted, British children have been the subjects of a malign mass experiment designed purely to optimise corporate profits, resulting in horrifying—though largely unmeasured—harms at an individual and population level. Successive Governments have been too ignorant, too ideological, or too in hock to big tech to act, so the Secretary of State is to be congratulated on taking action.</w:t>
      </w:r>
    </w:p>
    <w:p>
      <w:r>
        <w:rPr>
          <w:sz w:val="22"/>
        </w:rPr>
        <w:t>However, my right hon. Friend knows that a ban is riddled with problems, including workarounds such as virtual private networks and services such as generative AI and WhatsApp not being included, with new ones popping up regularly. It does nothing to address the organised acceleration of misinformation, which harms our children and whose consequences we saw on the streets of Belfast. As such, can I urge the Secretary of State to revisit my Committee’s 2025 report and to go after the advertising-driven business model that incentivises these harms and is largely unregulated, and also to impose transparency requirements so that we understand the challenge we face?</w:t>
      </w:r>
    </w:p>
    <w:p/>
    <w:p>
      <w:r>
        <w:rPr>
          <w:b/>
          <w:color w:val="1A4A6E"/>
          <w:sz w:val="22"/>
        </w:rPr>
        <w:t>Liz Kendall</w:t>
      </w:r>
    </w:p>
    <w:p>
      <w:r>
        <w:rPr>
          <w:sz w:val="22"/>
        </w:rPr>
        <w:t>I thank my hon. Friend for her question. As I think I have said in this House before, I will look again at the recommendations of that report. My right hon. Friend the Member for Edinburgh South (Ian Murray), who is a Minister in both my Department and the Department for Culture, Media and Sport, is chairing a joint taskforce on advertising to look at what more we can do in the online world. The Online Safety Act sets out very clear legal duties on providers to remove what is illegal for everyone and what is harmful for children, but I am looking at what more can be done, particularly during times of crisis. That includes boosting trusted sources and making it easier for people to reset their algorithms, and as I have said, we will lay updates before Parliament this week to bring into effect Ofcom’s strengthened code of practice for what happens in times of crisis. However, I am sure that, as always, my hon. Friend will push us to go further.</w:t>
      </w:r>
    </w:p>
    <w:p/>
    <w:p>
      <w:r>
        <w:rPr>
          <w:b/>
          <w:color w:val="1A4A6E"/>
          <w:sz w:val="22"/>
        </w:rPr>
        <w:t>Madam Deputy Speaker</w:t>
      </w:r>
    </w:p>
    <w:p>
      <w:r>
        <w:rPr>
          <w:sz w:val="22"/>
        </w:rPr>
        <w:t>I call the Liberal Democrat spokesperson.</w:t>
      </w:r>
    </w:p>
    <w:p/>
    <w:p>
      <w:r>
        <w:rPr>
          <w:b/>
          <w:color w:val="1A4A6E"/>
          <w:sz w:val="22"/>
        </w:rPr>
        <w:t>Victoria Collins (LD)</w:t>
      </w:r>
    </w:p>
    <w:p>
      <w:r>
        <w:rPr>
          <w:sz w:val="22"/>
        </w:rPr>
        <w:t>On behalf of children and parents across the country, we welcome the Government finally taking action to keep children safe online. I know how important this issue has been to the Secretary of State. For almost 18 months, the Liberal Democrats—as the first party to force a vote on the issue—have been pushing for action to raise the digital age of consent and implement doomscrolling caps, health warnings and a film-style age rating to ban harmful social media for under-16s. Today, we welcome the fact that the Government have finally caught up with those calls to act and listened to the parents and tireless campaigners who have worked relentlessly, and often in difficult circumstances.</w:t>
      </w:r>
    </w:p>
    <w:p>
      <w:r>
        <w:rPr>
          <w:sz w:val="22"/>
        </w:rPr>
        <w:t>It is just a shame that it does not seem that it was those cries for help from parents and young people, or the mounting evidence, that finally made the Prime Minister act. After months of dither and delay, what has been announced today seems more like a panicked policy cobbled together ahead of a by-election and a Back-Bench rebellion. It is a real disappointment that, in their last-minute rush, the Government have not learned from Australia and other countries about how we can do better and deal with the root causes of online harm. Our Liberal Democrat harms-based approach would deal with addictive algorithms and features, such as from chatbots—not just the romantic companions or therapy bots that the Government have highlighted, although we of course look forward to hearing more about that next month.</w:t>
      </w:r>
    </w:p>
    <w:p>
      <w:r>
        <w:rPr>
          <w:sz w:val="22"/>
        </w:rPr>
        <w:t>Our approach is supported by more than 40 charities and experts who stand up for children and a safer online world. It would create a clear framework for new platforms and future harms that have already arrived, whereas Australia is playing a game of whack-a-mole. We can learn to do better, so why have the Government not learned from the experiences of other countries as the Secretary of State said she would? How will the Government protect children from emerging threats and addictive features elsewhere, and not just prevent young people from signing up? How are the Government deciding what platforms will be included? What framework differentiates YouTube from YouTube Kids, for example, and will children still be able to access YouTube without an account, as they can now? What addictive features will be tackled, beyond infinite scroll, and what assurances are there beyond the Government being “strongly minded” to act?</w:t>
      </w:r>
    </w:p>
    <w:p>
      <w:r>
        <w:rPr>
          <w:sz w:val="22"/>
        </w:rPr>
        <w:t>We do not mind the Prime Minister borrowing our ideas; we just wish he had borrowed all of them, and sooner. Of course, we continue to offer our services to work together. Our approach would ban harmful social media for under-16s by default and set a new safety standard to make the internet truly a safer place, just like the standards for films and toys that we have had in the offline world for decades. Children are growing up in the attention economy, where their focus is being sold. They deserve a Government who treat this as a seatbelt moment, not a press release for Makerfield. Will the Secretary of State use this opportunity to truly hold the tech giants to account and back a harms-based framework that puts children’s safety at the heart of this quickly changing technological world?</w:t>
      </w:r>
    </w:p>
    <w:p/>
    <w:p>
      <w:r>
        <w:rPr>
          <w:b/>
          <w:color w:val="1A4A6E"/>
          <w:sz w:val="22"/>
        </w:rPr>
        <w:t>Liz Kendall</w:t>
      </w:r>
    </w:p>
    <w:p>
      <w:r>
        <w:rPr>
          <w:sz w:val="22"/>
        </w:rPr>
        <w:t>I have to admit that I am not sure whether the hon. Lady is for or against the ban. [Interruption.] She is a Lib Dem, say Members on the Conservative Benches. She asked about the model. In my statement, I said that it is the Australian model. We have learned the lessons, which is why we are focusing on more highly effective age-assurance measures. To be clear, there has to be rigorous enforcement, including of more risky sites. That is what I have talked about wanting Ofcom to do. We have taken powers in the Children Act 1989 to implement the results of this consultation, which includes restrictions on features and functions. One important issue is that if we restrict some features and functions, the companies will come up with others, but the powers in that Act allow us to move more quickly. One thing that has struck me is that we cannot take eight years over this, because technology is changing so fast. I am always happy to talk to Members.</w:t>
      </w:r>
    </w:p>
    <w:p>
      <w:r>
        <w:rPr>
          <w:sz w:val="22"/>
        </w:rPr>
        <w:t>Let me finish with the point about the Prime Minister. He believed in having this consultation, because there are different views. It has been a good thing to do, because the result is clear. There is not a rush; this is a deeply thought-through policy programme. I hope that the hon. Lady will rise above party politics and work with us to get it right, but I might be holding my breath.</w:t>
      </w:r>
    </w:p>
    <w:p/>
    <w:p>
      <w:r>
        <w:rPr>
          <w:b/>
          <w:color w:val="1A4A6E"/>
          <w:sz w:val="22"/>
        </w:rPr>
        <w:t>Jess Phillips (Lab)</w:t>
      </w:r>
    </w:p>
    <w:p>
      <w:r>
        <w:rPr>
          <w:sz w:val="22"/>
        </w:rPr>
        <w:t>As somebody who was in some of the rooms where this policy was being discussed, I pay tribute to the Secretary of State. She has fought incredibly hard, and by no means has any of it been rushed for an announcement; she has worked incredibly hard on it. Last week, the Government announced that we would be age-verifying on the basis of the device. Why can we not use that same age verification at the device level for accessing social media?</w:t>
      </w:r>
    </w:p>
    <w:p/>
    <w:p>
      <w:r>
        <w:rPr>
          <w:b/>
          <w:color w:val="1A4A6E"/>
          <w:sz w:val="22"/>
        </w:rPr>
        <w:t>Liz Kendall</w:t>
      </w:r>
    </w:p>
    <w:p>
      <w:r>
        <w:rPr>
          <w:sz w:val="22"/>
        </w:rPr>
        <w:t>My hon. Friend is a huge champion, and has pushed hard, for many of these measures and many more besides. The ban links to the device-level interventions we have talked about, but this ban will be for under-16s. It is important that we set that clear limit. On the device proposals, I am very clear that we expect the companies to act, and we will legislate.</w:t>
      </w:r>
    </w:p>
    <w:p/>
    <w:p>
      <w:r>
        <w:rPr>
          <w:b/>
          <w:color w:val="1A4A6E"/>
          <w:sz w:val="22"/>
        </w:rPr>
        <w:t>Damian Hinds (Con)</w:t>
      </w:r>
    </w:p>
    <w:p>
      <w:r>
        <w:rPr>
          <w:sz w:val="22"/>
        </w:rPr>
        <w:t>I welcome this morning’s announcement. The platforms are not now off the hook: the Online Safety Act 2023 operates until the age of 18, which is the age to which the Children Act 1989 requires protection to be in place. On the announcement, what is the net effect of exempting messaging services but blocking communication from strangers, if a messaging service allows anybody who knows a person’s phone number to add them to a large messaging group?</w:t>
      </w:r>
    </w:p>
    <w:p/>
    <w:p>
      <w:r>
        <w:rPr>
          <w:b/>
          <w:color w:val="1A4A6E"/>
          <w:sz w:val="22"/>
        </w:rPr>
        <w:t>Liz Kendall</w:t>
      </w:r>
    </w:p>
    <w:p>
      <w:r>
        <w:rPr>
          <w:sz w:val="22"/>
        </w:rPr>
        <w:t>The right hon. Gentleman is right to say that we are not including things like WhatsApp in this policy. Parents have been clear that they want to be able to contact their children, but we want to block strangers being able to communicate with children. We will be setting out all the details in our regulations, and he knows that I will be more than happy to talk him through the details. The messaging services are not covered by the ban, but if they have features and functions—as they do—that allow strangers to communicate with children, we want to deal with that. We will be coming forward with further detail.</w:t>
      </w:r>
    </w:p>
    <w:p/>
    <w:p>
      <w:r>
        <w:rPr>
          <w:b/>
          <w:color w:val="1A4A6E"/>
          <w:sz w:val="22"/>
        </w:rPr>
        <w:t>Emily Darlington (Lab)</w:t>
      </w:r>
    </w:p>
    <w:p>
      <w:r>
        <w:rPr>
          <w:sz w:val="22"/>
        </w:rPr>
        <w:t>The Secretary of State and I do not necessarily agree on the effectiveness of a ban, but we absolutely agree on companion chatbots. The entire business model of companion chatbots is to keep us and our children online for as long as possible, using grooming language, grooming behaviour and sometimes sexual circumstances to data-mine us and, more importantly, our children. Can the Secretary of State make it clear at the Dispatch Box that we will not tolerate these types of business models exploiting us and our children?</w:t>
      </w:r>
    </w:p>
    <w:p/>
    <w:p>
      <w:r>
        <w:rPr>
          <w:b/>
          <w:color w:val="1A4A6E"/>
          <w:sz w:val="22"/>
        </w:rPr>
        <w:t>Liz Kendall</w:t>
      </w:r>
    </w:p>
    <w:p>
      <w:r>
        <w:rPr>
          <w:sz w:val="22"/>
        </w:rPr>
        <w:t>My hon. Friend is a passionate advocate. We are absolutely clear about the fact that these so-called romantic, or companion, sexualised chatbots are wrong for children, and we will ban them, but we will ban that function in general chatbots as well; we have seen it on X, for instance. There is further to go in respect of AI chatbots, and, as I have said, I will make a further statement to the House in July on the other measures. I am more than happy to talk to my hon. Friend about that. The reason for today’s big announcement about the ban was that the sooner we made the announcement the sooner we could lay the regulations, have the vote and bring it into effect. As I have said, however, there is much more to do, and I shall be very happy to talk to my hon. Friend about this further.</w:t>
      </w:r>
    </w:p>
    <w:p/>
    <w:p>
      <w:r>
        <w:rPr>
          <w:b/>
          <w:color w:val="1A4A6E"/>
          <w:sz w:val="22"/>
        </w:rPr>
        <w:t>Kit Malthouse (Con)</w:t>
      </w:r>
    </w:p>
    <w:p>
      <w:r>
        <w:rPr>
          <w:sz w:val="22"/>
        </w:rPr>
        <w:t>The statement is not before time, but it is extremely welcome, and I congratulate the Secretary of State on extracting it through what must have been very complicated Government machinery.</w:t>
      </w:r>
    </w:p>
    <w:p>
      <w:r>
        <w:rPr>
          <w:sz w:val="22"/>
        </w:rPr>
        <w:t>I want to ask a couple of quick questions, if I may. First, just for clarity—because my school WhatsApp groups have lit up, as I am sure many others have today—can the Secretary of State confirm that all the enforcement will be against the platforms and the companies, and not against parents? As she knows, screens are a major source of conflict in the home at present, and we do not want to start thermonuclear war in homes up and down the land. Secondly, how will the Secretary of State stop the development of similar attributes in gaming environments, which are often on servers overseas and develop sophisticated ways in which to overcome the barriers that she may put in their way? Thirdly—</w:t>
      </w:r>
    </w:p>
    <w:p/>
    <w:p>
      <w:r>
        <w:rPr>
          <w:b/>
          <w:color w:val="1A4A6E"/>
          <w:sz w:val="22"/>
        </w:rPr>
        <w:t>Madam Deputy Speaker</w:t>
      </w:r>
    </w:p>
    <w:p>
      <w:r>
        <w:rPr>
          <w:sz w:val="22"/>
        </w:rPr>
        <w:t>Ahem.</w:t>
      </w:r>
    </w:p>
    <w:p/>
    <w:p>
      <w:r>
        <w:rPr>
          <w:b/>
          <w:color w:val="1A4A6E"/>
          <w:sz w:val="22"/>
        </w:rPr>
        <w:t>Kit Malthouse</w:t>
      </w:r>
    </w:p>
    <w:p>
      <w:r>
        <w:rPr>
          <w:sz w:val="22"/>
        </w:rPr>
        <w:t>Very quickly, Madam Deputy Speaker. Will the Secretary of State be looking at the design of content that remains on mainstream entertainment for children, which has moved much more towards the “flickering lights” mode of engaging their attention and may well now blossom and bloom in the absence of social media?</w:t>
      </w:r>
    </w:p>
    <w:p/>
    <w:p>
      <w:r>
        <w:rPr>
          <w:b/>
          <w:color w:val="1A4A6E"/>
          <w:sz w:val="22"/>
        </w:rPr>
        <w:t>Liz Kendall</w:t>
      </w:r>
    </w:p>
    <w:p>
      <w:r>
        <w:rPr>
          <w:sz w:val="22"/>
        </w:rPr>
        <w:t>It was quite cheeky to ask three questions—but, absolutely, the enforcement will be against the companies and not the parents or the children. As the right hon. Gentleman will know, under the Online Safety Act we already have the potential to fine companies that repeatedly break the law up to 10% of their qualifying worldwide revenue and also to block service availability. We are finalising our proposals in that regard, but that is where the responsibility lies. What we have is an overall ban on social media platforms with a plan to use the Australian model, but we also have the ability to deal with specific features and functions in other services if we think that they are risky to children. I am sorry, but I have forgotten the right hon. Gentleman’s third question. I will write to him when my officials tell me about it.</w:t>
      </w:r>
    </w:p>
    <w:p/>
    <w:p>
      <w:r>
        <w:rPr>
          <w:b/>
          <w:color w:val="1A4A6E"/>
          <w:sz w:val="22"/>
        </w:rPr>
        <w:t>Helen Hayes (Lab)</w:t>
      </w:r>
    </w:p>
    <w:p>
      <w:r>
        <w:rPr>
          <w:sz w:val="22"/>
        </w:rPr>
        <w:t>I thank the Secretary of State for her statement, and warmly welcome the decisive action that she has set out. She has agreed with the evidence-based conclusions of the Education Committee: that social media harms currently outweigh the benefits for children, that technology companies cannot be trusted to regulate themselves, and that we need to reset completely the relationship that children have with the online world. Our evidence demonstrated that a ban is not enough, and that when young people start using social media—hopefully post-16—it should be free from the most harmful, addictive features.</w:t>
      </w:r>
    </w:p>
    <w:p>
      <w:r>
        <w:rPr>
          <w:sz w:val="22"/>
        </w:rPr>
        <w:t>The tech sector is constantly innovating and evolving. Can the Secretary of State say whether and how the list of banned applications will be reviewed so that it keeps pace with the innovation in the tech sector and does not become out of date?</w:t>
      </w:r>
    </w:p>
    <w:p/>
    <w:p>
      <w:r>
        <w:rPr>
          <w:b/>
          <w:color w:val="1A4A6E"/>
          <w:sz w:val="22"/>
        </w:rPr>
        <w:t>Liz Kendall</w:t>
      </w:r>
    </w:p>
    <w:p>
      <w:r>
        <w:rPr>
          <w:sz w:val="22"/>
        </w:rPr>
        <w:t>My hon. Friend is right. We are doing what I call “Australia plus plus”: there is the ban on the providers—the platforms providing their services for children—and there is also the ability to deal with additional features and functions. We now have the legislative power to do that, and I hope it will allow us to keep up. However, I read the Committee’s report carefully, and was very struck not only by the support for an outright statutory ban but by the conclusion that this was a</w:t>
      </w:r>
    </w:p>
    <w:p>
      <w:r>
        <w:rPr>
          <w:sz w:val="22"/>
        </w:rPr>
        <w:t>“foundation for action, rather than a complete solution.”</w:t>
      </w:r>
    </w:p>
    <w:p>
      <w:r>
        <w:rPr>
          <w:sz w:val="22"/>
        </w:rPr>
        <w:t>I strongly agree with that.</w:t>
      </w:r>
    </w:p>
    <w:p>
      <w:r>
        <w:rPr>
          <w:sz w:val="22"/>
        </w:rPr>
        <w:t>I do not think that this is the whole story, and we will continue to engage with my hon. Friend and other Members of her Committee, because we must keep pace with change.</w:t>
      </w:r>
    </w:p>
    <w:p/>
    <w:p>
      <w:r>
        <w:rPr>
          <w:b/>
          <w:color w:val="1A4A6E"/>
          <w:sz w:val="22"/>
        </w:rPr>
        <w:t>Madam Deputy Speaker</w:t>
      </w:r>
    </w:p>
    <w:p>
      <w:r>
        <w:rPr>
          <w:sz w:val="22"/>
        </w:rPr>
        <w:t>Order. It is highly unlikely that everyone will be able to ask questions. Far too many Members are bobbing, and we have a large amount of business to get through. However, if both questions and answers took 30 seconds, we could get most Members in.</w:t>
      </w:r>
    </w:p>
    <w:p/>
    <w:p>
      <w:r>
        <w:rPr>
          <w:b/>
          <w:color w:val="1A4A6E"/>
          <w:sz w:val="22"/>
        </w:rPr>
        <w:t>Martin Wrigley (LD)</w:t>
      </w:r>
    </w:p>
    <w:p>
      <w:r>
        <w:rPr>
          <w:sz w:val="22"/>
        </w:rPr>
        <w:t>It sounds like the Secretary of State is hearing a fairly unanimous view from members of the Science, Innovation and Technology Committee, which is good. Today’s ban is a welcome start, but it is only a start and is not sufficient. Does the Secretary of State agree with me and the Committee that, in addition to parents and children taking action, the responsibility must be on the companies, as well as enforcement, because they are providing the product? Recommendation engines make them publishers of dangerous and addictive content; they are not passive platforms, as they would put forward, and they are doing it for financial gain.</w:t>
      </w:r>
    </w:p>
    <w:p/>
    <w:p>
      <w:r>
        <w:rPr>
          <w:b/>
          <w:color w:val="1A4A6E"/>
          <w:sz w:val="22"/>
        </w:rPr>
        <w:t>Liz Kendall</w:t>
      </w:r>
    </w:p>
    <w:p>
      <w:r>
        <w:rPr>
          <w:sz w:val="22"/>
        </w:rPr>
        <w:t>Yes, I agree that the responsibility is on the platforms. They have to continue meeting their obligations under the Online Safety Act, as well as this ban. They have had chances to make their platforms safe, but they have not done so. That is why we are saying, “You can’t provide them to children anymore.”</w:t>
      </w:r>
    </w:p>
    <w:p/>
    <w:p>
      <w:r>
        <w:rPr>
          <w:b/>
          <w:color w:val="1A4A6E"/>
          <w:sz w:val="22"/>
        </w:rPr>
        <w:t>Amanda Hack (Lab)</w:t>
      </w:r>
    </w:p>
    <w:p>
      <w:r>
        <w:rPr>
          <w:sz w:val="22"/>
        </w:rPr>
        <w:t>I thank the Secretary of State for her statement and welcome the decisive action she has taken. As a parent, I have seen at first hand how harmful predators stalk gaming sites, so I am glad that these have been included. As students in North West Leicestershire complete their GCSEs this week, can the Secretary of State provide more information about how we will ensure that free education resources continue and how this will be implemented in the light of the ban?</w:t>
      </w:r>
    </w:p>
    <w:p/>
    <w:p>
      <w:r>
        <w:rPr>
          <w:b/>
          <w:color w:val="1A4A6E"/>
          <w:sz w:val="22"/>
        </w:rPr>
        <w:t>Liz Kendall</w:t>
      </w:r>
    </w:p>
    <w:p>
      <w:r>
        <w:rPr>
          <w:sz w:val="22"/>
        </w:rPr>
        <w:t>It is really important that two things happen. First, there needs to be more support for parents and schools to do what many are already doing: preparing children for a life online. We have had a big national curriculum review, and new measures are coming into place from this September, but there will be more when the full curriculum review comes into place. We are doing a huge amount to support schools to provide wider support for sport, art, culture, school plays—[Interruption.] I hear a cough from Madam Deputy Speaker, so I will write to my hon. Friend.</w:t>
      </w:r>
    </w:p>
    <w:p/>
    <w:p>
      <w:r>
        <w:rPr>
          <w:b/>
          <w:color w:val="1A4A6E"/>
          <w:sz w:val="22"/>
        </w:rPr>
        <w:t>Bradley Thomas (Con)</w:t>
      </w:r>
    </w:p>
    <w:p>
      <w:r>
        <w:rPr>
          <w:sz w:val="22"/>
        </w:rPr>
        <w:t>This is a really important topic and a really important announcement about children’s health, safety and wellbeing, and I wish the Government well as they navigate some very thorny topics in bringing it into effect. Can the Secretary of State give any indication as to what accountability will look like for the platforms that will be tasked with enforcing this?</w:t>
      </w:r>
    </w:p>
    <w:p/>
    <w:p>
      <w:r>
        <w:rPr>
          <w:b/>
          <w:color w:val="1A4A6E"/>
          <w:sz w:val="22"/>
        </w:rPr>
        <w:t>Liz Kendall</w:t>
      </w:r>
    </w:p>
    <w:p>
      <w:r>
        <w:rPr>
          <w:sz w:val="22"/>
        </w:rPr>
        <w:t>It is more complicated than it seems, but in the end, to govern is to choose. There are already strong requirements on companies under the Online Safety Act, as I said, and the fines and potential service blocks are already in the Act. We are developing further measures, but that is how we will hold companies’ feet to the fire.</w:t>
      </w:r>
    </w:p>
    <w:p/>
    <w:p>
      <w:r>
        <w:rPr>
          <w:b/>
          <w:color w:val="1A4A6E"/>
          <w:sz w:val="22"/>
        </w:rPr>
        <w:t>Sam Carling (Lab)</w:t>
      </w:r>
    </w:p>
    <w:p>
      <w:r>
        <w:rPr>
          <w:sz w:val="22"/>
        </w:rPr>
        <w:t>The Secretary of State knows that I have concerns about the enforceability of a platform-based ban, but I welcome the news about tackling infinite scrolling, which affects people of all ages. I am concerned about young LGBT people growing up in often unsupportive environments, who can find support online from others in similar circumstances—I know from personal experience how valuable that can be. Does the Secretary of State agree that such support is important, and if so, how will she ensure that it can continue?</w:t>
      </w:r>
    </w:p>
    <w:p/>
    <w:p>
      <w:r>
        <w:rPr>
          <w:b/>
          <w:color w:val="1A4A6E"/>
          <w:sz w:val="22"/>
        </w:rPr>
        <w:t>Liz Kendall</w:t>
      </w:r>
    </w:p>
    <w:p>
      <w:r>
        <w:rPr>
          <w:sz w:val="22"/>
        </w:rPr>
        <w:t>That is one of the issues that I thought extremely carefully about—it is one of the things that made me unsure as we were going through this. Young people are still able to go online. I think that new resources and new support will be available in different ways that do not meet the model that Australia uses, but I am more than happy to speak to my hon. Friend and members of the LGBTQ community. It is really important that people who live or love in a different way are still able to connect, especially if they do not feel able to do so in their own community.</w:t>
      </w:r>
    </w:p>
    <w:p/>
    <w:p>
      <w:r>
        <w:rPr>
          <w:b/>
          <w:color w:val="1A4A6E"/>
          <w:sz w:val="22"/>
        </w:rPr>
        <w:t>Christine Jardine (LD)</w:t>
      </w:r>
    </w:p>
    <w:p>
      <w:r>
        <w:rPr>
          <w:sz w:val="22"/>
        </w:rPr>
        <w:t>I know from my mailbox that today’s statement will be widely welcomed by parents in Edinburgh West who are concerned about the safety of their children and the impact of social media on them, but does the Secretary of State agree that there are societal dangers as well? A lot of children are directed away from neutral sites and towards antisemitic influencers, Holocaust deniers and violent scenes, and there are wider implications. We should be looking at not just the obvious problem, but the less obvious ones.</w:t>
      </w:r>
    </w:p>
    <w:p/>
    <w:p>
      <w:r>
        <w:rPr>
          <w:b/>
          <w:color w:val="1A4A6E"/>
          <w:sz w:val="22"/>
        </w:rPr>
        <w:t>Liz Kendall</w:t>
      </w:r>
    </w:p>
    <w:p>
      <w:r>
        <w:rPr>
          <w:sz w:val="22"/>
        </w:rPr>
        <w:t>The hon. Member is absolutely right. In England, we are looking deeply at the curriculum. Under the new relationships, sex and health education guidance, children will be taught about social media, AI and deepfakes, but the wider curriculum review will look at critical thinking about how we can trust things we see online, where they come from and what the implications are—whether that is misogyny or antisemitism. We need to prepare children for the future. We are certainly doing so in England, but I am more than happy to share with the hon. Member the evidence of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