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Death of Ann Widdecombe</w:t>
      </w:r>
    </w:p>
    <w:p>
      <w:r>
        <w:rPr>
          <w:sz w:val="20"/>
        </w:rPr>
        <w:t>13 July 2026  ·  Commons  ·  Ministerial Statement</w:t>
      </w:r>
    </w:p>
    <w:p>
      <w:r>
        <w:rPr>
          <w:b/>
        </w:rPr>
        <w:t xml:space="preserve">Policy areas: </w:t>
      </w:r>
      <w:r>
        <w:rPr>
          <w:sz w:val="20"/>
        </w:rPr>
        <w:t>Crime, justice and law, Government and public administration, Parliament and constitution</w:t>
      </w:r>
    </w:p>
    <w:p>
      <w:r>
        <w:rPr>
          <w:b/>
        </w:rPr>
        <w:t xml:space="preserve">Topics: </w:t>
      </w:r>
      <w:r>
        <w:rPr>
          <w:sz w:val="20"/>
        </w:rPr>
        <w:t>death of ann widdecombe, murder investigation, parliamentary security, security of politicians</w:t>
      </w:r>
    </w:p>
    <w:p>
      <w:r>
        <w:rPr>
          <w:b/>
        </w:rPr>
        <w:t xml:space="preserve">Source: </w:t>
      </w:r>
      <w:r>
        <w:rPr>
          <w:sz w:val="20"/>
        </w:rPr>
        <w:t>https://hansard.parliament.uk/Commons/2026-07-13/debates/F43ED717-3763-49BD-A545-3CF0E63CF213/DeathOfAnnWiddecombe</w:t>
      </w:r>
    </w:p>
    <w:p/>
    <w:p>
      <w:r>
        <w:rPr>
          <w:b/>
          <w:color w:val="1A4A6E"/>
          <w:sz w:val="22"/>
        </w:rPr>
        <w:t>Speaker</w:t>
      </w:r>
    </w:p>
    <w:p>
      <w:r>
        <w:rPr>
          <w:sz w:val="22"/>
        </w:rPr>
        <w:t>Before we come to the statement, I must advise the House that the case relating to Ann Widdecombe’s death is not yet sub judice, as charges have not been brought. However, a live criminal investigation is ongoing and Members should take care not to say anything in this House that might prejudice a future trial. I therefore urge Members to avoid speculating on the guilt or innocence of any person, the identity of the person who has been arrested, or the motive for the attack. Members may wish to discuss the general arrangements for the security and safety of politicians and other connected matters, but they should avoid discussing the detail of individual Members’ security arrangements.</w:t>
      </w:r>
    </w:p>
    <w:p/>
    <w:p>
      <w:r>
        <w:rPr>
          <w:b/>
          <w:color w:val="1A4A6E"/>
          <w:sz w:val="22"/>
        </w:rPr>
        <w:t>Shabana Mahmood (The Secretary of State for the Home Department)</w:t>
      </w:r>
    </w:p>
    <w:p>
      <w:r>
        <w:rPr>
          <w:sz w:val="22"/>
        </w:rPr>
        <w:t>With permission, Mr Speaker, I wish to make a statement about the death of Ann Widdecombe. It is with great sadness that I say those words. My thoughts today are with her family, her friends and all those who loved her.</w:t>
      </w:r>
    </w:p>
    <w:p>
      <w:r>
        <w:rPr>
          <w:sz w:val="22"/>
        </w:rPr>
        <w:t>Ann Widdecombe dedicated her life to politics and public service. She was a fixture of our political life for nearly 40 years. She brought conviction to our politics, grounded in her profound Catholic faith. She was forthright in her opinions and argued courageously for the things she believed in. But, perhaps most of all, she brought an inimitable style to politics. She was forthright and fearless. As Lord Howard of Lympne can attest, she had a memorable turn of phrase. And she was joyful: she thought seriously about ideas but did not take herself too seriously, and that allowed her to reach beyond this place and charm the country at large. She was one of those rare politicians who was bigger than politics.</w:t>
      </w:r>
    </w:p>
    <w:p>
      <w:r>
        <w:rPr>
          <w:sz w:val="22"/>
        </w:rPr>
        <w:t>There have been so many moving tributes in the past few days, reflecting Ann’s impact both within this place and beyond politics. But I think her outlook on life is best summed up by Ann herself. Sitting on Graham Norton’s sofa, she said:</w:t>
      </w:r>
    </w:p>
    <w:p>
      <w:r>
        <w:rPr>
          <w:sz w:val="22"/>
        </w:rPr>
        <w:t>“We get one go this side of eternity—one go. Life is not a dress rehearsal. You take opportunities that you like, and you go for it.”</w:t>
      </w:r>
    </w:p>
    <w:p>
      <w:r>
        <w:rPr>
          <w:sz w:val="22"/>
        </w:rPr>
        <w:t>Ann took her opportunities. She was the proud MP for Maidstone for 23 years—a champion of her constituents. She served the country in government, as Minister for employment and then Minister for prisons. She took politics out of these ancient walls and became a bona fide TV star. Her contribution to our politics and national life will never be forgotten.</w:t>
      </w:r>
    </w:p>
    <w:p>
      <w:r>
        <w:rPr>
          <w:sz w:val="22"/>
        </w:rPr>
        <w:t>On Wednesday, Ann Widdecombe was murdered in her home. The circumstances of her death are extremely distressing. Counter Terrorism Policing has now taken the lead in the investigation. As Laurence Taylor, the head of national Counter Terrorism Policing has said:</w:t>
      </w:r>
    </w:p>
    <w:p>
      <w:r>
        <w:rPr>
          <w:sz w:val="22"/>
        </w:rPr>
        <w:t>“We now have new information and evidence that means Counter Terrorism Policing is leading the investigation... We are pursuing multiple lines of inquiry to establish the motivation for this attack.”</w:t>
      </w:r>
    </w:p>
    <w:p>
      <w:r>
        <w:rPr>
          <w:sz w:val="22"/>
        </w:rPr>
        <w:t>The police now have a suspect in custody: a 28-year-old white British man. I can confirm to the House that this man was not known to Prevent. The police have cautioned against speculating about the case. That is the right thing to do for Ann’s family and friends. It is also vital that the police are given the space they need to carry out their work.</w:t>
      </w:r>
    </w:p>
    <w:p>
      <w:r>
        <w:rPr>
          <w:sz w:val="22"/>
        </w:rPr>
        <w:t>For now, what matters most is supporting the investigation, so that we can see justice delivered for Ann and all who loved her. I urge anyone, with any information at all, to come forward immediately.</w:t>
      </w:r>
    </w:p>
    <w:p>
      <w:r>
        <w:rPr>
          <w:sz w:val="22"/>
        </w:rPr>
        <w:t>I know this raises questions about the security of those in public life. I will not be the only one in the Chamber also thinking of two other beloved Members of this House:</w:t>
      </w:r>
    </w:p>
    <w:p>
      <w:r>
        <w:rPr>
          <w:sz w:val="22"/>
        </w:rPr>
        <w:t>Jo Cox and Sir David Amess. Politics is a calling for those of us here, but it should not be a dangerous one. It is incumbent on the House and the Government to work together to protect those who choose to serve. The Home Office and the police work closely with the Parliamentary Security Department to provide practical advice and support directly to MPs. But we must always be vigilant and respond to changing threats.</w:t>
      </w:r>
    </w:p>
    <w:p>
      <w:r>
        <w:rPr>
          <w:sz w:val="22"/>
        </w:rPr>
        <w:t>Security measures are kept under constant review to ensure that MPs can carry out their duties safely. The police intend to issue guidance to MPs soon, and they will be contacting parliamentarians in their constituencies to offer support. I also recently commissioned the former Lord Chancellor, Sir Robert Buckland, to review the lessons from Sir David Amess’s murder, including into required improvements to security for MPs working in their constituencies.</w:t>
      </w:r>
    </w:p>
    <w:p>
      <w:r>
        <w:rPr>
          <w:sz w:val="22"/>
        </w:rPr>
        <w:t>I recognise the particular concern that the Reform UK party will feel today, and of course Nigel Farage, the party’s leader. I am happy to offer a meeting for Mr Farage with the chair of RAVEC—the Royal and VIP Executive Committee—the independent body within the Home Office that manages the security of those in public life. I will also be looking at what security guidance can be provided to former Members of Parliament, which I hope to work with you on, Mr Speaker, as well as to those who serve a party outside of this place.</w:t>
      </w:r>
    </w:p>
    <w:p>
      <w:r>
        <w:rPr>
          <w:sz w:val="22"/>
        </w:rPr>
        <w:t>Today is a dark day in our political life, but we must also use it as an opportunity to celebrate Ann Widdecombe’s memory. She was a unique figure in our politics: a distinctive and devoted public servant, the likes of whom we will rarely, if ever, see again.</w:t>
      </w:r>
    </w:p>
    <w:p>
      <w:r>
        <w:rPr>
          <w:sz w:val="22"/>
        </w:rPr>
        <w:t>Ann had a profound faith. Her journey in this life has ended too soon, but may she now rest in eternal peace. I commend this statement to the House.</w:t>
      </w:r>
    </w:p>
    <w:p/>
    <w:p>
      <w:r>
        <w:rPr>
          <w:b/>
          <w:color w:val="1A4A6E"/>
          <w:sz w:val="22"/>
        </w:rPr>
        <w:t>Speaker</w:t>
      </w:r>
    </w:p>
    <w:p>
      <w:r>
        <w:rPr>
          <w:sz w:val="22"/>
        </w:rPr>
        <w:t>I call the shadow Home Secretary.</w:t>
      </w:r>
    </w:p>
    <w:p/>
    <w:p>
      <w:r>
        <w:rPr>
          <w:b/>
          <w:color w:val="1A4A6E"/>
          <w:sz w:val="22"/>
        </w:rPr>
        <w:t>Chris Philp (Con)</w:t>
      </w:r>
    </w:p>
    <w:p>
      <w:r>
        <w:rPr>
          <w:sz w:val="22"/>
        </w:rPr>
        <w:t>I thank the Home Secretary for advance sight of her statement. I start by offering my deepest condolences to Ann’s family and friends. She will be terribly missed.</w:t>
      </w:r>
    </w:p>
    <w:p>
      <w:r>
        <w:rPr>
          <w:sz w:val="22"/>
        </w:rPr>
        <w:t>Ann sat as the Conservative MP for Maidstone for nearly a quarter of a century, and in the European Parliament for the Brexit party. She served in government and in opposition, including as shadow Home Secretary. She always fearlessly spoke her mind. She did not worry about whether her opinion would be popular or fashionable; she always said exactly what she believed and exactly what she thought. Her integrity and her fortitude were unmatched.</w:t>
      </w:r>
    </w:p>
    <w:p>
      <w:r>
        <w:rPr>
          <w:sz w:val="22"/>
        </w:rPr>
        <w:t>I first met Ann 29 years ago at a university debate, where we were speaking on opposite sides. I was a callow 21-year-old student; she had just left government and was at the height of her powers. I remember starting my speech by asking her to treat me more gently than she had recently treated Michael Howard. Needless to say, I was put very firmly in my place.</w:t>
      </w:r>
    </w:p>
    <w:p>
      <w:r>
        <w:rPr>
          <w:sz w:val="22"/>
        </w:rPr>
        <w:t>Ann was also a much-loved celebrity, with memorable appearances on “Celebrity Big Brother” and “Strictly Come Dancing”, where she was whirled around by Anton Du Beke. We will all remember Ann fondly as a public figure who was always formidable, always charming and always entertaining.</w:t>
      </w:r>
    </w:p>
    <w:p>
      <w:r>
        <w:rPr>
          <w:sz w:val="22"/>
        </w:rPr>
        <w:t>As we discuss this appalling murder, we should heed the words of Devon and Cornwall Assistant Chief Constable Matt Longman, who said over the weekend:</w:t>
      </w:r>
    </w:p>
    <w:p>
      <w:r>
        <w:rPr>
          <w:sz w:val="22"/>
        </w:rPr>
        <w:t>“We are aware of online and public speculation, particularly with regards to motive… I urge people not to share or engage with that speculation. It’s unhelpful”</w:t>
      </w:r>
    </w:p>
    <w:p>
      <w:r>
        <w:rPr>
          <w:sz w:val="22"/>
        </w:rPr>
        <w:t>and distressing to Anne’s friends and family, and is particularly harmful to the police’s investigation. Criminal barrister Dennis Kavanagh has also pointed out that speculation makes the police’s job harder and, in some cases, could even prejudice a trial. I urge everyone debating this issue to keep that in mind.</w:t>
      </w:r>
    </w:p>
    <w:p>
      <w:r>
        <w:rPr>
          <w:sz w:val="22"/>
        </w:rPr>
        <w:t>It has just been confirmed by the Home Secretary that counter-terrorism police are now leading the murder investigation. In order to help to avoid that speculation, can the Home Secretary properly share any further information about this matter without prejudicing the investigation? I thank the police for releasing the information they have so far, including about the identity of the suspect. It is always important to release as much information as possible in the interests of transparency and to avoid misinformation filling the void, as Jonathan Hall KC, the independent reviewer of terrorism legislation, has said previously.</w:t>
      </w:r>
    </w:p>
    <w:p>
      <w:r>
        <w:rPr>
          <w:sz w:val="22"/>
        </w:rPr>
        <w:t>I will turn now to threats against those in public life. Any threats against MPs, who have been democratically elected to represent their constituents, or against others in public life, should be taken extremely seriously. In the past 10 years, two MPs—Jo Cox and Sir David Amess—have been murdered, and now a former MP has been murdered, too. The threat is clearly real. I remember when, in 2017, terrorist Khalid Masood drove a car into pedestrians along Westminster bridge, injuring more than 50 people, four of them fatally, and then ran into New Palace Yard—just yards from where we sit in this Chamber—where he fatally stabbed PC Keith Palmer. That was also an attack on democracy itself.</w:t>
      </w:r>
    </w:p>
    <w:p>
      <w:r>
        <w:rPr>
          <w:sz w:val="22"/>
        </w:rPr>
        <w:t>Mr Speaker, I would like to thank you personally for all the work you are doing to protect MPs and those in public life. As the Speaker of the House of Commons, I know that you have made the safety and protection of those in public life your highest priority, and I would like to thank you for that. [Hon. Members: “Hear, hear.”]</w:t>
      </w:r>
    </w:p>
    <w:p>
      <w:r>
        <w:rPr>
          <w:sz w:val="22"/>
        </w:rPr>
        <w:t>We must redouble our efforts to ensure that public political figures—both those who are MPs and those, like Ann, who are not—always receive the proportionate protection that they need. I would be grateful if the Home Secretary could confirm that she will review all the arrangements with that objective in mind.</w:t>
      </w:r>
    </w:p>
    <w:p>
      <w:r>
        <w:rPr>
          <w:sz w:val="22"/>
        </w:rPr>
        <w:t>I believe that, in this country, we should be able to debate each other robustly on important issues, but that we should also speak to each other in a way that is civil and respectful. Of course, nothing excuses violent attacks on public figures, but we should all also set an example of civility and calm, and not inflame matters.</w:t>
      </w:r>
    </w:p>
    <w:p>
      <w:r>
        <w:rPr>
          <w:sz w:val="22"/>
        </w:rPr>
        <w:t>We need people to step up and become MPs and to speak in the public square. Debate and disagreement are what make our country great. Ann Widdecombe exemplified that every minute of her life, and I pay tribute to her. I know that we will all remember Ann forever.</w:t>
      </w:r>
    </w:p>
    <w:p/>
    <w:p>
      <w:r>
        <w:rPr>
          <w:b/>
          <w:color w:val="1A4A6E"/>
          <w:sz w:val="22"/>
        </w:rPr>
        <w:t>Shabana Mahmood</w:t>
      </w:r>
    </w:p>
    <w:p>
      <w:r>
        <w:rPr>
          <w:sz w:val="22"/>
        </w:rPr>
        <w:t>I thank the shadow Home Secretary for his remarks and memories of Ann Widdecombe and for his questions. He asked about the new information that has come to light and the progress on the Counter Terrorism Policing investigation. A statement has been put out by Counter Terrorism Policing. I believe it has been published online, but I will make sure that it is placed in the Library of the House as well. The main points to draw out from it are, as I said in my statement, the fact that new information and evidence means that Counter Terrorism Policing is now leading the investigation and pursuing multiple lines of inquiry in order to establish the motivation behind the attack. As soon as more information is available that can be shared without compromising any future trial, it will be shared.</w:t>
      </w:r>
    </w:p>
    <w:p>
      <w:r>
        <w:rPr>
          <w:sz w:val="22"/>
        </w:rPr>
        <w:t>We take very seriously, as does Counter Terrorism Policing, the learnings from the summer of 2024. We definitely want to heed the call of Jonathan Hall KC and others about the timely release of information without compromising the ability to bring someone to justice, which is the main aim when such a horror of an attack happens.</w:t>
      </w:r>
    </w:p>
    <w:p>
      <w:r>
        <w:rPr>
          <w:sz w:val="22"/>
        </w:rPr>
        <w:t>I would like to echo the shadow Home Secretary’s remarks to you, Mr Speaker, and thank you personally for all your efforts to maintain the safety and security of parliamentarians. I know that it is something that you personally worry about and take a deep interest in.</w:t>
      </w:r>
    </w:p>
    <w:p>
      <w:r>
        <w:rPr>
          <w:sz w:val="22"/>
        </w:rPr>
        <w:t>Given the fast-moving nature of this investigation, I do not want to say anything here that will prejudice the direction of travel. However, this murder raises a question about the security arrangements for not only sitting Members of Parliament but those who have left this place but nevertheless retain a public profile as a result of their political party membership or their political activities. Also, given the range of new political parties that are contesting the political and democratic space, there are questions about those who are not represented at all here in the House of Commons. To reassure you, Mr Speaker, I will look at those arrangements very closely and seek to work with you directly. My officials will engage with parties across the House and those outside of it to make sure that whatever changes are made are done so in a manner that covers the multiple range of threats that we see.</w:t>
      </w:r>
    </w:p>
    <w:p>
      <w:r>
        <w:rPr>
          <w:sz w:val="22"/>
        </w:rPr>
        <w:t>There has been a step change in the security of parliamentarians over the last few years, but I think that that is a reflection of the multi-layered threats that our democracy faces and that active individuals in that democracy face. This is not something that we can ever take for granted or believe to be settled; it is something that we have to review continually, which we do. New questions have been raised, and I will make it my personal business to answer them. I will update the House in due course.</w:t>
      </w:r>
    </w:p>
    <w:p/>
    <w:p>
      <w:r>
        <w:rPr>
          <w:b/>
          <w:color w:val="1A4A6E"/>
          <w:sz w:val="22"/>
        </w:rPr>
        <w:t>Speaker</w:t>
      </w:r>
    </w:p>
    <w:p>
      <w:r>
        <w:rPr>
          <w:sz w:val="22"/>
        </w:rPr>
        <w:t>I call the Mother of the House.</w:t>
      </w:r>
    </w:p>
    <w:p/>
    <w:p>
      <w:r>
        <w:rPr>
          <w:b/>
          <w:color w:val="1A4A6E"/>
          <w:sz w:val="22"/>
        </w:rPr>
        <w:t>Diane Abbott (Ind)</w:t>
      </w:r>
    </w:p>
    <w:p>
      <w:r>
        <w:rPr>
          <w:sz w:val="22"/>
        </w:rPr>
        <w:t>The Home Secretary will be aware of how important it is to make sure that Members of this House get the protection and defence that they need. At one point, I got as much abuse and as many threats of violence as all the other women MPs put together, so it is important that we take this issue seriously. We should recognise—I can speak to this, because of my years in the House—that the situation has gotten much, much worse with the rise of online activity. We need to find a way to make online companies more accountable for the abuse and threats of violence that they allow on their platforms. We need to make them aware of the importance of protecting Members of Parliament.</w:t>
      </w:r>
    </w:p>
    <w:p/>
    <w:p>
      <w:r>
        <w:rPr>
          <w:b/>
          <w:color w:val="1A4A6E"/>
          <w:sz w:val="22"/>
        </w:rPr>
        <w:t>Shabana Mahmood</w:t>
      </w:r>
    </w:p>
    <w:p>
      <w:r>
        <w:rPr>
          <w:sz w:val="22"/>
        </w:rPr>
        <w:t>Given the sheer range of threats that have been made to the Mother of the House personally, it is a testament to her personal bravery that she has continued to be an active parliamentarian, but it should not take such levels of bravery just to be able to represent the people of your constituency. She is right that we must always ensure that our security arrangements can keep pace with the changing nature of threats. Let me assure the Mother of the House that the Government will do that. We work closely with the Parliamentary Security Department to ensure that that is the case so that all Members can make their contributions just as effectively and for just as long as she has.</w:t>
      </w:r>
    </w:p>
    <w:p/>
    <w:p>
      <w:r>
        <w:rPr>
          <w:b/>
          <w:color w:val="1A4A6E"/>
          <w:sz w:val="22"/>
        </w:rPr>
        <w:t>Speaker</w:t>
      </w:r>
    </w:p>
    <w:p>
      <w:r>
        <w:rPr>
          <w:sz w:val="22"/>
        </w:rPr>
        <w:t>I call the Liberal Democrat spokesperson.</w:t>
      </w:r>
    </w:p>
    <w:p/>
    <w:p>
      <w:r>
        <w:rPr>
          <w:b/>
          <w:color w:val="1A4A6E"/>
          <w:sz w:val="22"/>
        </w:rPr>
        <w:t>Max Wilkinson (LD)</w:t>
      </w:r>
    </w:p>
    <w:p>
      <w:r>
        <w:rPr>
          <w:sz w:val="22"/>
        </w:rPr>
        <w:t>The news about Ann Widdecombe is shocking and deeply distressing. My thoughts are with her family, including her nephew, the Rev. Roger Widdecombe—my constituent—and his wife Hannah, who lead the congregation at St Paul’s church in Cheltenham. Her death is all the more tragic given what we now know about the upsetting and disturbing circumstances.</w:t>
      </w:r>
    </w:p>
    <w:p>
      <w:r>
        <w:rPr>
          <w:sz w:val="22"/>
        </w:rPr>
        <w:t>Ann Widdecombe was a conviction politician, and also an entertainer. Many did not agree with her views—including me, particularly when she was briefly my Member of the European Parliament—but the style in which she put those views was compelling and captured the attention of the nation, just as her dance moves did. They were deeply held beliefs. She was a passionate public servant who was never afraid to challenge those in power—might I briefly speculate, a strong liberal inclination to challenge power from a strong Conservative politician?</w:t>
      </w:r>
    </w:p>
    <w:p>
      <w:r>
        <w:rPr>
          <w:sz w:val="22"/>
        </w:rPr>
        <w:t>I pay tribute to the police for their rapid response in this case. I also pay tribute to you, Mr Speaker, for the way in which your office gives security support to MPs. It is important that we can do our jobs without fear, intimidation or worse. It is horrifying that three politicians have been murdered in this country in the past decade. Clearly, there is more work to be done.</w:t>
      </w:r>
    </w:p>
    <w:p>
      <w:r>
        <w:rPr>
          <w:sz w:val="22"/>
        </w:rPr>
        <w:t>Might the Government support some amendments to the upcoming Representation of the People Bill to impose a duty on the Electoral Commission to provide more guidance on safety for politicians? Will the Home Office consider supporting measures so that politicians’ safety can be improved?</w:t>
      </w:r>
    </w:p>
    <w:p>
      <w:r>
        <w:rPr>
          <w:sz w:val="22"/>
        </w:rPr>
        <w:t>Finally, some alarming allegations were made on the weekend by the Reform home affairs spokesperson Zia Yusuf. If they are true, they are extremely concerning—but, given his record, many of us have doubts. I am certain that the Government and the House authorities, including you, Mr Speaker, are taking seriously the duty of care to Members from all parties in the House. For the sake of the record, perhaps the Home Secretary can confirm that that remains the case.</w:t>
      </w:r>
    </w:p>
    <w:p/>
    <w:p>
      <w:r>
        <w:rPr>
          <w:b/>
          <w:color w:val="1A4A6E"/>
          <w:sz w:val="22"/>
        </w:rPr>
        <w:t>Shabana Mahmood</w:t>
      </w:r>
    </w:p>
    <w:p>
      <w:r>
        <w:rPr>
          <w:sz w:val="22"/>
        </w:rPr>
        <w:t>I thank the hon. Member for his contribution. He raised three specific issues. I am happy to discuss amendments to the Representation of the People Bill with him. He knows that the Home Office is not the lead Department on that Bill, but I am happy to have a discussion about any additional legislative measures that might be needed. Of course, the Electoral Commission has its own work to do, and it might be better for duties to be placed elsewhere, but, as I said, I will happily discuss that with him.</w:t>
      </w:r>
    </w:p>
    <w:p>
      <w:r>
        <w:rPr>
          <w:sz w:val="22"/>
        </w:rPr>
        <w:t>Equally, on whether any further obligations or changes of policy in respect of the Home Office, or indeed the Parliamentary Security Department, are necessary, I am happy to engage with the hon. Member and other Members across the House.</w:t>
      </w:r>
    </w:p>
    <w:p>
      <w:r>
        <w:rPr>
          <w:sz w:val="22"/>
        </w:rPr>
        <w:t>I do not wish to speak for you, Mr Speaker, but I think that all of us who are Members can attest to the fact that we are treated equally in this place by the Speaker and for the purposes of the Parliamentary Security Department when it comes to our safety on the estate and in our constituencies. That position is shared by the Government.</w:t>
      </w:r>
    </w:p>
    <w:p>
      <w:r>
        <w:rPr>
          <w:sz w:val="22"/>
        </w:rPr>
        <w:t>There is equal treatment for all in work that we do on security for Members of Parliament. Specific work is undertaken by RAVEC—the executive committee for the protection of royalty and public figures—which is the independent body in the Home Office that looks at security arrangements for some of those in public life. That work is also fiercely independent. It has been the subject of legal proceedings previously, and I have always maintained the independence of that process, which is based on risk assessment and risk management.</w:t>
      </w:r>
    </w:p>
    <w:p/>
    <w:p>
      <w:r>
        <w:rPr>
          <w:b/>
          <w:color w:val="1A4A6E"/>
          <w:sz w:val="22"/>
        </w:rPr>
        <w:t>Speaker</w:t>
      </w:r>
    </w:p>
    <w:p>
      <w:r>
        <w:rPr>
          <w:sz w:val="22"/>
        </w:rPr>
        <w:t>Order. Just for the record, the security of every Member of Parliament is equal to me, and I assure you that there is no difference between Members. When things are brought to my attention, I do not put out there what is happening and what has been done, because we do not discuss security. But I reassure everybody that when something is mentioned to me, it is passed on to the security people to deal with. I am sorry that some people, unfortunately, do not think that I do that.</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