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Prison Officers: Pension Age</w:t>
      </w:r>
    </w:p>
    <w:p>
      <w:r>
        <w:rPr>
          <w:sz w:val="20"/>
        </w:rPr>
        <w:t>11 November 2025  ·  Commons  ·  Oral Questions</w:t>
      </w:r>
    </w:p>
    <w:p>
      <w:r>
        <w:rPr>
          <w:b/>
        </w:rPr>
        <w:t xml:space="preserve">Policy areas: </w:t>
      </w:r>
      <w:r>
        <w:rPr>
          <w:sz w:val="20"/>
        </w:rPr>
        <w:t>Employment and labour market, Government and public administration, Society and culture</w:t>
      </w:r>
    </w:p>
    <w:p>
      <w:r>
        <w:rPr>
          <w:b/>
        </w:rPr>
        <w:t xml:space="preserve">Topics: </w:t>
      </w:r>
      <w:r>
        <w:rPr>
          <w:sz w:val="20"/>
        </w:rPr>
        <w:t>poa pensions report, prison officer pension age, prison staff treatment, retirement age review</w:t>
      </w:r>
    </w:p>
    <w:p>
      <w:r>
        <w:rPr>
          <w:b/>
        </w:rPr>
        <w:t xml:space="preserve">Source: </w:t>
      </w:r>
      <w:r>
        <w:rPr>
          <w:sz w:val="20"/>
        </w:rPr>
        <w:t>https://hansard.parliament.uk/Commons/2025-11-11/debates/55E5CB83-32BE-4AC4-A5C6-9FA4D46885A3/PrisonOfficersPensionAge</w:t>
      </w:r>
    </w:p>
    <w:p/>
    <w:p>
      <w:r>
        <w:rPr>
          <w:b/>
          <w:color w:val="1A4A6E"/>
          <w:sz w:val="22"/>
        </w:rPr>
        <w:t>Mary Kelly Foy (Lab)</w:t>
      </w:r>
    </w:p>
    <w:p>
      <w:r>
        <w:rPr>
          <w:sz w:val="22"/>
        </w:rPr>
        <w:t>9. What recent assessment he has made of the potential merits of lowering the pension age of prison officers.</w:t>
      </w:r>
    </w:p>
    <w:p/>
    <w:p>
      <w:r>
        <w:rPr>
          <w:b/>
          <w:color w:val="1A4A6E"/>
          <w:sz w:val="22"/>
        </w:rPr>
        <w:t>Jake Richards (The Parliamentary Under-Secretary of State for Justice)</w:t>
      </w:r>
    </w:p>
    <w:p>
      <w:r>
        <w:rPr>
          <w:sz w:val="22"/>
        </w:rPr>
        <w:t>The Government recognise that pension age is an important issue for frontline staff and our recognised trade unions that represent the views of their members. Officials met POA representatives earlier in the autumn to discuss pension age and will continue to engage with them on this important issue.</w:t>
      </w:r>
    </w:p>
    <w:p/>
    <w:p>
      <w:r>
        <w:rPr>
          <w:b/>
          <w:color w:val="1A4A6E"/>
          <w:sz w:val="22"/>
        </w:rPr>
        <w:t>Mary Kelly Foy</w:t>
      </w:r>
    </w:p>
    <w:p>
      <w:r>
        <w:rPr>
          <w:sz w:val="22"/>
        </w:rPr>
        <w:t>The prison officers association recently launched its “68 is Too Late” pensions report, based on the largest member survey in POA history. The report is a heartbreaking read: prison officers describe how unrealistic and, frankly, cruel it is to expect them to walk the landings until they are almost 70 years old and the effect that it has on morale. There are three prisons in Durham, so I often hear support for this important campaign. Does the Minister accept that at the heart of the prisons crisis, there is a crisis in how prison staff are treated by the state, and that resolving the pensions crisis should be a top priority for any Government who are serious about fixing our jails?</w:t>
      </w:r>
    </w:p>
    <w:p/>
    <w:p>
      <w:r>
        <w:rPr>
          <w:b/>
          <w:color w:val="1A4A6E"/>
          <w:sz w:val="22"/>
        </w:rPr>
        <w:t>Jake Richards</w:t>
      </w:r>
    </w:p>
    <w:p>
      <w:r>
        <w:rPr>
          <w:sz w:val="22"/>
        </w:rPr>
        <w:t>I am grateful for my hon. Friend’s question, and I take this opportunity to praise and thank the prison officers who do a remarkable job in what are often trying and appalling circumstances. As I said, the Government will continue to engage with the relevant and recognised unions, as well as with prison officers themselves. I know that the Deputy Prime Minister and Justice Secretary is meeting the POA in the coming days.</w:t>
      </w:r>
    </w:p>
    <w:p/>
    <w:p>
      <w:r>
        <w:rPr>
          <w:b/>
          <w:color w:val="1A4A6E"/>
          <w:sz w:val="22"/>
        </w:rPr>
        <w:t>Gregory Campbell (DUP)</w:t>
      </w:r>
    </w:p>
    <w:p>
      <w:r>
        <w:rPr>
          <w:sz w:val="22"/>
        </w:rPr>
        <w:t>Given the existing retirement age for prison officers and the increase in the number of violent offenders in prison, along with the increase in illegal substances getting into prison, does the Minister not agree that it is time urgently to review the age at which prison officers retire, as many older prison officers are looking to retire?</w:t>
      </w:r>
    </w:p>
    <w:p/>
    <w:p>
      <w:r>
        <w:rPr>
          <w:b/>
          <w:color w:val="1A4A6E"/>
          <w:sz w:val="22"/>
        </w:rPr>
        <w:t>Jake Richards</w:t>
      </w:r>
    </w:p>
    <w:p>
      <w:r>
        <w:rPr>
          <w:sz w:val="22"/>
        </w:rPr>
        <w:t>As I have already said, it is absolutely right that we continue to have those discussions with the relevant trade unions. Let me be absolutely clear on behalf of the Government: we understand that the work and working conditions of prison officers are getting harder, and we are in the business of trying to help them.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