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11 February 2026  ·  Lords  ·  Committee Stage</w:t>
      </w:r>
    </w:p>
    <w:p>
      <w:r>
        <w:rPr>
          <w:b/>
        </w:rPr>
        <w:t xml:space="preserve">Policy areas: </w:t>
      </w:r>
      <w:r>
        <w:rPr>
          <w:sz w:val="20"/>
        </w:rPr>
        <w:t>Government and public administration, Local government</w:t>
      </w:r>
    </w:p>
    <w:p>
      <w:r>
        <w:rPr>
          <w:b/>
        </w:rPr>
        <w:t xml:space="preserve">Topics: </w:t>
      </w:r>
      <w:r>
        <w:rPr>
          <w:sz w:val="20"/>
        </w:rPr>
        <w:t>community representation, devolution and community empowerment, forced council mergers, funding gaps, local government reorganisation</w:t>
      </w:r>
    </w:p>
    <w:p>
      <w:r>
        <w:rPr>
          <w:b/>
        </w:rPr>
        <w:t xml:space="preserve">Source: </w:t>
      </w:r>
      <w:r>
        <w:rPr>
          <w:sz w:val="20"/>
        </w:rPr>
        <w:t>https://hansard.parliament.uk/Lords/2026-02-11/debates/ADFE4AA6-5012-4D75-86E8-58AA8BAF9BE5/EnglishDevolutionAndCommunityEmpowermentBill</w:t>
      </w:r>
    </w:p>
    <w:p/>
    <w:p>
      <w:r>
        <w:rPr>
          <w:b/>
          <w:color w:val="1A4A6E"/>
          <w:sz w:val="22"/>
        </w:rPr>
        <w:t>Baroness Jones of Moulsecoomb</w:t>
      </w:r>
    </w:p>
    <w:p>
      <w:r>
        <w:rPr>
          <w:sz w:val="22"/>
        </w:rPr>
        <w:t>My Lords, I rise to oppose Clause 57 and Schedule 26 and express my deep concern about the way in which the Government are pushing through local government reorganisation under the banner of devolution. Local government reorganisation is not new. It can and does happen but, where it does, it should happen by consent. Councils already have routes to propose mergers and restructuring where they believe it is right for their area.</w:t>
      </w:r>
    </w:p>
    <w:p>
      <w:r>
        <w:rPr>
          <w:sz w:val="22"/>
        </w:rPr>
        <w:t>What is different here is the scale and direction of travel. This feels rushed, top-down and imposed. It runs directly counter to the notion of devolution and the stated purpose of this Bill. I do not accept that the creation of new strategic authorities requires, as some kind of quid pro quo, the rapid abolition or forced merger of existing authorities. One size does not fit all. I have some experience of unitary authorities and recognise that they can work well, but that does not justify imposing them everywhere regardless of local circumstances, identity or consent.</w:t>
      </w:r>
    </w:p>
    <w:p>
      <w:r>
        <w:rPr>
          <w:sz w:val="22"/>
        </w:rPr>
        <w:t>Crucially, there is no strong evidence to support the argument that these changes will save money or improve service delivery. Larger councils are not automatically cheaper or more efficient to run. At a time when local government is already under extreme financial pressure, it is extraordinary that Ministers are pursuing structural upheaval rather than addressing the underlying problem of chronic underfunding. Local authorities are still grappling with the consequences of austerity. Councils across the country face serious and growing funding gaps and services are already stretched to breaking point. Before imposing disruptive reorganisations, the Government should fix that.</w:t>
      </w:r>
    </w:p>
    <w:p>
      <w:r>
        <w:rPr>
          <w:sz w:val="22"/>
        </w:rPr>
        <w:t>There are also serious risks to community identity and representation. Evidence from councillors on the ground suggests that these proposals could result in arbitrarily drawn, very large authorities with little sense of place or shared identity. Many towns with long histories and strong civic cultures—places that people care deeply about—are at risk of being effectively wiped off the local government map. It is important because democracy is about not just administrative efficiency but connection, accountability and trust. There is clear evidence that size matters for democratic engagement. Increasing population size and geographic scale risks reducing electoral turnout and lowering participation in local decision-making. We already have far too few elected representatives compared with many comparable countries. These proposals will significantly reduce the number of councillors overall, further thinning out representation at precisely the moment when communities are facing increasing pressures and greater complexity.</w:t>
      </w:r>
    </w:p>
    <w:p>
      <w:r>
        <w:rPr>
          <w:sz w:val="22"/>
        </w:rPr>
        <w:t>I am particularly concerned about the impact on casework and local advice. Councillors play a vital role as accessible, familiar faces in their communities, helping people navigate failing systems, resolve problems and get support in times of crisis. Many already work far beyond what their allowances reflect, often with limited support. When I was a councillor in Southwark, I could not do any gardening in my front garden because people would come up to me and tell me about their awful problems with black mould—clearly more important than my daffodils—so going into my garden was sometimes a challenge.</w:t>
      </w:r>
    </w:p>
    <w:p>
      <w:r>
        <w:rPr>
          <w:sz w:val="22"/>
        </w:rPr>
        <w:t>Schedule 26 risks abolishing whole tiers of representation almost overnight. That will inevitably lead to spikes in casework and confusion about where people turn for help. Local advice centres are already under immense strain, having lost staff and volunteers, while demand continues to rise. I see no evidence that the Government have seriously considered how this reorganisation will affect advice provision or where that additional pressure will land.</w:t>
      </w:r>
    </w:p>
    <w:p>
      <w:r>
        <w:rPr>
          <w:sz w:val="22"/>
        </w:rPr>
        <w:t>I do not agree that having services under one roof will make things simpler for residents. It might sound true in principle, but transitions of this scale are not frictionless. Removing thousands of local representatives at once is a disruption, and disruption without consent carries real democratic costs. Schedule 26 concentrates power in the hands of the Secretary of State, allowing directions to be issued, boundaries to be changed and authorities to be abolished with little or no local say. For all these reasons, I believe that Clause 57 and Schedule 26 represent a huge step in the wrong direction.</w:t>
      </w:r>
    </w:p>
    <w:p/>
    <w:p>
      <w:r>
        <w:rPr>
          <w:b/>
          <w:color w:val="1A4A6E"/>
          <w:sz w:val="22"/>
        </w:rPr>
        <w:t>Lord Bassam of Brighton</w:t>
      </w:r>
    </w:p>
    <w:p>
      <w:r>
        <w:rPr>
          <w:sz w:val="22"/>
        </w:rPr>
        <w:t>My Lords, my Amendment 196EC to Schedule 26 fairly sets out some of my concerns, which, having listened to the noble Baroness, I am sure are shared by others in the Room. I tabled it in part to probe how Ministers will determine the new pattern of unitary councils. I appreciate that, by and large, they will be shaped by the submissions being made by current local authorities to the department, but my concern is that there is little thought or discussion about the size, shape or culture of the new councils.</w:t>
      </w:r>
    </w:p>
    <w:p>
      <w:r>
        <w:rPr>
          <w:sz w:val="22"/>
        </w:rPr>
        <w:t>The Government’s White Paper, published in December 2024, was clear that unitary councils should have</w:t>
      </w:r>
    </w:p>
    <w:p>
      <w:r>
        <w:rPr>
          <w:sz w:val="22"/>
        </w:rPr>
        <w:t>“a population of 500,000 or more”.</w:t>
      </w:r>
    </w:p>
    <w:p>
      <w:r>
        <w:rPr>
          <w:sz w:val="22"/>
        </w:rPr>
        <w:t>It argued that this would be</w:t>
      </w:r>
    </w:p>
    <w:p>
      <w:r>
        <w:rPr>
          <w:sz w:val="22"/>
        </w:rPr>
        <w:t>“the right size to achieve efficiencies, improve capacity and withstand financial shocks”.</w:t>
      </w:r>
    </w:p>
    <w:p>
      <w:r>
        <w:rPr>
          <w:sz w:val="22"/>
        </w:rPr>
        <w:t>The White Paper also said that</w:t>
      </w:r>
    </w:p>
    <w:p>
      <w:r>
        <w:rPr>
          <w:sz w:val="22"/>
        </w:rPr>
        <w:t>“reorganisation should not delay devolution and plans for both should be complementary”.</w:t>
      </w:r>
    </w:p>
    <w:p>
      <w:r>
        <w:rPr>
          <w:sz w:val="22"/>
        </w:rPr>
        <w:t>The Government have sensibly delayed the election of a number of the combined mayoral authorities and slowed the process down. Until the last general election, the pace of devolution was rather more measured, which was wise. Understandably, the new Government want to get a move on with their major reforms. At the same time, we will be asking the combined mayoral authorities and the new unitary councils to deliver much of the Government’s growth agenda and their political priorities in education, housing, childcare, nursery provision and so on. Quite right, too: they are the vehicles for a lot of those things, in particular transport. But the idea that these new and very powerful institutions will be capable of delivering new policies and plans while simultaneously creating themselves is something of a stretch. When Brighton and Hove City Council was set up back in 1997, we wisely gave ourselves two and a half years of preparation, including one year as a shadow authority. None of these structures will have that luxury.</w:t>
      </w:r>
    </w:p>
    <w:p>
      <w:r>
        <w:rPr>
          <w:sz w:val="22"/>
        </w:rPr>
        <w:t>It is well known that I favour unitary councils and have long argued for them, but they have to be well grounded to work and, to be well grounded, they have to be based on recognisable boundaries that have a clear relationship with local geography and a sense of community. My authority, Brighton and Hove, is constrained by the downs and, for that matter, it makes sense. It is a place, and place-making, as the Government say clearly in the White Paper, is of great importance not just to government but, more importantly, to communities. Make the unitaries too big and start tying urban and rural districts together and you lose that. You also lose the sense of community identity.</w:t>
      </w:r>
    </w:p>
    <w:p>
      <w:r>
        <w:rPr>
          <w:sz w:val="22"/>
        </w:rPr>
        <w:t>In the past, when unitary authorities were established, many place names were lost. I go back to 1974: who knew that Sefton was Southport and Bootle, or that Kirklees subsumed places such as Huddersfield, Dewsbury and Batley? Kirklees is the name of a hall on an estate, some of which is, I think, in the neighbouring borough of Calderdale. My point here is that place-making and community building, which are surely part of the stuff of local government, rely on the ability to be readily identified so that people can understand who is responsible for what and in whose name. Abolishing a lot of the place names, as the last local government review did in 1974, risks depriving people of that ready point of identity, which would be unfortunate and wrong.</w:t>
      </w:r>
    </w:p>
    <w:p>
      <w:r>
        <w:rPr>
          <w:sz w:val="22"/>
        </w:rPr>
        <w:t>Currently, looking at the size of authorities, we have few that fit the 500,000-plus margin—just nine: Birmingham, Cornwall, Leeds, Sheffield, Bradford, Manchester, County Durham, Wiltshire and Buckinghamshire. It is an open question as to whether their size makes them more efficient; it is possible that it makes them more remote. The more remote they are, the more citizens feel left behind and left out, and less engaged and able to influence local decision-making.</w:t>
      </w:r>
    </w:p>
    <w:p>
      <w:r>
        <w:rPr>
          <w:sz w:val="22"/>
        </w:rPr>
        <w:t>For that reason, my amendment seeks to ensure that, in making a direction on the future pattern of local councils in a given area, the Secretary of State must have regard to local geography, because of its influence on travel and community relations; the sense of identity that the new authorities will take on in terms of places and communities; and whether it is wise simply to glue together urban and rural areas for administrative convenience. Additionally, the environmental and financial sustainability of a council area, and its proposed size, have to be considered.</w:t>
      </w:r>
    </w:p>
    <w:p>
      <w:r>
        <w:rPr>
          <w:sz w:val="22"/>
        </w:rPr>
        <w:t>The White Paper seemed to assume the bigger the better and that savings would flow. I am less convinced. If I look back to the unitarisation of Berkshire in 1998, for example, when the council was broken up into six unitaries, all then had to find directors of social services, education, environment and highways. A similar impact will be felt with the unitarisation that takes place under combined mayoral authorities.</w:t>
      </w:r>
    </w:p>
    <w:p>
      <w:r>
        <w:rPr>
          <w:sz w:val="22"/>
        </w:rPr>
        <w:t>I suspect most councils have stripped out excessive costs over the past 15 years and most will have come from back-office mergers. There may be savings in the administration of council tax as larger council tax areas come into view, but the integration of many district council systems into new unitary council tax collections will certainly come at a cost.</w:t>
      </w:r>
    </w:p>
    <w:p>
      <w:r>
        <w:rPr>
          <w:sz w:val="22"/>
        </w:rPr>
        <w:t>To conclude, I have a number of questions for the Minister. Can she confirm that a fixed size for unitaries—the 500,000 figure—has been dropped? Do the Government have a number in mind? Will the Secretary of State be mindful of ensuring that mergers respect the need to have identifiable boundaries that respect urban and rural differences and the historical bases of councils, to enable place-making and help with community resilience? Can we be assured that resources will be in place to ensure a seamless transition from the current pattern of districts into larger unitaries?</w:t>
      </w:r>
    </w:p>
    <w:p>
      <w:r>
        <w:rPr>
          <w:sz w:val="22"/>
        </w:rPr>
        <w:t>What steps will the Government take to guarantee a level of democracy that makes councils accessible to local electors and residents? The noble Baroness, Lady Jones, made the point that councillors already work hard. The White Paper confirmed that the number of councillors would reduce—that is pretty obvious, really—but can we be assured that councillors will be sufficient in number, and well enough resourced and supported, to represent the inevitably larger communities that they will be part of?</w:t>
      </w:r>
    </w:p>
    <w:p>
      <w:r>
        <w:rPr>
          <w:sz w:val="22"/>
        </w:rPr>
        <w:t>I do not oppose unitaries; in fact, I am rather keen on them. I do not oppose devolution, but it has to be done at a pace, and in a style and manner, that works for local communities to ensure that democracy, demography and community identity are preserved, because place-making should be at the heart of the changes. We all need to be assured that that will be the case.</w:t>
      </w:r>
    </w:p>
    <w:p/>
    <w:p>
      <w:r>
        <w:rPr>
          <w:b/>
          <w:color w:val="1A4A6E"/>
          <w:sz w:val="22"/>
        </w:rPr>
        <w:t>Viscount Trenchard</w:t>
      </w:r>
    </w:p>
    <w:p>
      <w:r>
        <w:rPr>
          <w:sz w:val="22"/>
        </w:rPr>
        <w:t>My Lords, I add my voice in support of the noble Lord, Lord Bassam. Everything he said makes a great deal of sense. It is hugely important to consider the identity of the authorities being created in terms of their communities and place-making. I am also tempted to support the noble Baroness, Lady Bennett of Manor Castle, in her opposition to Clause 57 standing part, because it makes no sense to introduce this additional tier of local government at the same time as supposedly simplifying it by reducing two tiers to a single tier. To do this at the same time is likely to result in more costs, endless local government arguments and unhappiness.</w:t>
      </w:r>
    </w:p>
    <w:p/>
    <w:p>
      <w:r>
        <w:rPr>
          <w:b/>
          <w:color w:val="1A4A6E"/>
          <w:sz w:val="22"/>
        </w:rPr>
        <w:t>Lord Fuller</w:t>
      </w:r>
    </w:p>
    <w:p>
      <w:r>
        <w:rPr>
          <w:sz w:val="22"/>
        </w:rPr>
        <w:t>My Lords, uncharacteristically, I support the noble Baroness, Lady Bennett, and the noble Lord, Lord Bassam.</w:t>
      </w:r>
    </w:p>
    <w:p>
      <w:r>
        <w:rPr>
          <w:sz w:val="22"/>
        </w:rPr>
        <w:t>Clause 57 and Schedule 26 should play no part in the Bill because the claim that larger units of local government are more cost-effective has been thoroughly debunked. We will just end up with larger, more expensive units that deny the pattern of life that people live. The 500,000 argument was comprehensively debunked by the Blair Government in 2006 with a seminal document that is still available on their website. More recently, the claim that this current round of unitisation will save money was initially made by the County Councils Network, citing evidence dating from 2020. Last year, the people who wrote the report said, “Actually, we made a mistake and there are no more savings to be had”. The savings that were promulgated in 2020 had already been made.</w:t>
      </w:r>
    </w:p>
    <w:p>
      <w:r>
        <w:rPr>
          <w:sz w:val="22"/>
        </w:rPr>
        <w:t>Bigger is no longer better. A forced reorganisation across the entirety of this country is likely to crystallise at least £1 billion-worth of unaccounted for pension strain costs for those who would be entitled to retire on a full pension up to 10 years early, having been forced out on grounds of efficiency. There is special meaning to those words. However, those billion pounds or so have not been taken into account, and it is local people who will pick up the tab. Through the Bill, we will end up with more expensive additional layers to have mayors who can raise taxes on things for which they are not even responsible.</w:t>
      </w:r>
    </w:p>
    <w:p>
      <w:r>
        <w:rPr>
          <w:sz w:val="22"/>
        </w:rPr>
        <w:t>I do not intend to relitigate the arguments I made on Monday, but there is no clarity on where the new town and parish councils will sit. This is unfinished business that we will need to revisit on Report. We must ask: is there even capacity in national government, let alone local government, for this reorganisation at a time when councils should be in the van of building homes, growing the economy and picking up the pieces for those who have fallen on hard times?</w:t>
      </w:r>
    </w:p>
    <w:p>
      <w:r>
        <w:rPr>
          <w:sz w:val="22"/>
        </w:rPr>
        <w:t>I ought to alight for a moment on the consequences of council tax equalisation in a territory, none of which has been considered at all. I am a veteran of several rounds of local government reorganisation over many years. In the Local Government and Public Involvement in Health Act 2007, there were some statutory tests, including on value for money, equity between areas and consistency of electoral quotient. There needs to be a broad cross-section of support, but none of this is included in the Bill. The requirement for consent has been abandoned—this is something that is going to be done to people.</w:t>
      </w:r>
    </w:p>
    <w:p>
      <w:r>
        <w:rPr>
          <w:sz w:val="22"/>
        </w:rPr>
        <w:t>Last night I was at a dinner in London and people told me how, 20 years ago, they travelled from all parts of the country to go to Norwich to celebrate their octocentenary; it was 800 years. Among them were lord mayors, honorary aldermen, the sheriffs and the reeves. The Bill is silent on how this important civic part of our nation is to be treated. In an unthinking reorganisation, the civic life of our nation will be vandalised. In future, there will be no more trips to Norwich, or anywhere else for that matter, for those people who are part of the social grease of the way our nation works.</w:t>
      </w:r>
    </w:p>
    <w:p>
      <w:r>
        <w:rPr>
          <w:sz w:val="22"/>
        </w:rPr>
        <w:t>I have heard it said that this will make local government simpler and more straightforward. As we have learned over many days in Committee, however, it will cost more, there will be plenty more expensive layers and there will be more complication. Last week we discovered for the first time that, among the 40 fire authorities in this country, there will be 10 different structural arrangements. What a missed opportunity this is. Rather than reorganising the deckchairs in local government, perhaps we could do something about simplification. But no: there will be less accountability and it will be more impenetrable.</w:t>
      </w:r>
    </w:p>
    <w:p>
      <w:r>
        <w:rPr>
          <w:sz w:val="22"/>
        </w:rPr>
        <w:t>Ultimately, families, businesses and the economy outside the M25 will suffer while London and the mets get to sit this one out. There is no equity there at all. People will be paying more for less, having powers taken further away from them. Nobody wants it.</w:t>
      </w:r>
    </w:p>
    <w:p/>
    <w:p>
      <w:r>
        <w:rPr>
          <w:b/>
          <w:color w:val="1A4A6E"/>
          <w:sz w:val="22"/>
        </w:rPr>
        <w:t>Lord Wallace of Saltaire</w:t>
      </w:r>
    </w:p>
    <w:p>
      <w:r>
        <w:rPr>
          <w:sz w:val="22"/>
        </w:rPr>
        <w:t>My Lords, I feel bound to remind the noble Lord, Lord Fuller, that the Bill is a Labour continuation of a local government reorganisation started under the Conservatives. This is very much the Michael Gove—now the noble Lord, Lord Gove—view of how England should be governed, with mayors as the key element and large units imposed regardless of place.</w:t>
      </w:r>
    </w:p>
    <w:p>
      <w:r>
        <w:rPr>
          <w:sz w:val="22"/>
        </w:rPr>
        <w:t>I have done my politics in Yorkshire over the years. I think the imposition of a single unitary council, against the preferences of almost all local authority members in North Yorkshire—except York, because York was, by and large, a contest between Liberal Democrats and Labour—was a crucial example of ignoring place-making in everything else.</w:t>
      </w:r>
    </w:p>
    <w:p>
      <w:r>
        <w:rPr>
          <w:sz w:val="22"/>
        </w:rPr>
        <w:t>When I do my politics in Bradford, I am conscious that it is a large unitary authority and I see good councillors struggling to represent their wards, and councillors who are not so good leaving their wards pretty much unrepresented. I support very strongly everything that the noble Lord, Lord Bassam, said about the importance of place, and of recognising that different areas require different patterns. I also regret the tendency of successive Governments to go in for restructuring when they are not sure what else to do, the unlikelihood that this will lead to better government and, sadly, the likelihood that it will leave more people across England feeling unrepresented and ignored.</w:t>
      </w:r>
    </w:p>
    <w:p>
      <w:r>
        <w:rPr>
          <w:sz w:val="22"/>
        </w:rPr>
        <w:t>I was very struck by a letter I saw this morning from the Parliamentary Under-Secretary of State for Fire Safety, Building and Democracy. That seems to me to place the importance given to democracy in the appropriate place according to the Bill. This is supposed to be a democratic Government and a democratic country. All politics is local. The figures on public trust that I see every year show that the public trust Westminster less than they trust local government. Weakening local government is a very bad idea but, unfortunately, that is what the Bill is all about.</w:t>
      </w:r>
    </w:p>
    <w:p/>
    <w:p>
      <w:r>
        <w:rPr>
          <w:b/>
          <w:color w:val="1A4A6E"/>
          <w:sz w:val="22"/>
        </w:rPr>
        <w:t>Lord Mawson</w:t>
      </w:r>
    </w:p>
    <w:p>
      <w:r>
        <w:rPr>
          <w:sz w:val="22"/>
        </w:rPr>
        <w:t>My Lords, size really does matter. Big is not necessarily beautiful. I am a practitioner, as many know, looking up the telescope from place-making projects we are working on across the country, I declare my interest as such. I am a voice, I suppose, from the charitable and voluntary sector and the social enterprise sector. As I said, I am looking up the telescope into these impenetrable large structures, trying to deliver place-making projects on the ground.</w:t>
      </w:r>
    </w:p>
    <w:p>
      <w:r>
        <w:rPr>
          <w:sz w:val="22"/>
        </w:rPr>
        <w:t>My experience over many years and today confirms what the noble Lord, Lord Bassam, is saying: he is correct and we need to be very careful about these matters. My colleagues and I have been working with one county council leader on place-making projects for the past eight years within a large structure. He is an excellent, capable leader, but it was virtually impossible, even with his support, to get this beast to dance to an innovation tune on place-making in his county. It was like swimming through treacle, even though all the politics was in the right place to do it. I found that this structure was too large to have any sense of place or to have any relationships with people on the ground, where it really matters. If future place-making is about bringing people together, people and relationships are crucial.</w:t>
      </w:r>
    </w:p>
    <w:p>
      <w:r>
        <w:rPr>
          <w:sz w:val="22"/>
        </w:rPr>
        <w:t>In practice, this restructuring is already halting many place-making projects in challenging communities in the north of England, as staff look for new jobs. My colleagues and I see and experience it every day. The Government have a right to restructure, but they need to listen very carefully to the noble Lord, Lord Bassam, and those of us working on the ground: the practical details really matter.</w:t>
      </w:r>
    </w:p>
    <w:p>
      <w:r>
        <w:rPr>
          <w:sz w:val="22"/>
        </w:rPr>
        <w:t>The country is in danger of coming to a halt. We need to get interested in practice on the ground and what works in detail. At the moment, practitioners feel ignored. We want to help, but there needs to be a dialogue and real interest in what works on the ground in local communities.</w:t>
      </w:r>
    </w:p>
    <w:p/>
    <w:p>
      <w:r>
        <w:rPr>
          <w:b/>
          <w:color w:val="1A4A6E"/>
          <w:sz w:val="22"/>
        </w:rPr>
        <w:t>Lord Shipley</w:t>
      </w:r>
    </w:p>
    <w:p>
      <w:r>
        <w:rPr>
          <w:sz w:val="22"/>
        </w:rPr>
        <w:t>My Lords, I thank all those who have spoken, in particular my noble friend Lord Wallace of Saltaire, who made a number of important points about all three of the suggestions before us. I thought the point from the noble Lord, Lord Mawson, was extremely well made: this is about place-making and what happens on the ground. A top-down approach is building the other way around.</w:t>
      </w:r>
    </w:p>
    <w:p>
      <w:r>
        <w:rPr>
          <w:sz w:val="22"/>
        </w:rPr>
        <w:t>I will be very brief. This is a devolution Bill, yet it prescribes what can happen on the ground. I have said that at least half a dozen times in Committee, but I will repeat it again because it deserves to be repeated. I want to give the noble Lord, Lord Bassam, some extra support, because there is an issue with size, as the noble Lord, Lord Mawson, pointed out.</w:t>
      </w:r>
    </w:p>
    <w:p>
      <w:r>
        <w:rPr>
          <w:sz w:val="22"/>
        </w:rPr>
        <w:t>I understand that we have an appropriate figure for the size of a unitary authority of some 500,000, but I counsel the Government against using population size as the basis for a calculation. I can remember, a few years ago, when the Minister was the noble Lord, Lord Bourne of Aberystwyth, having a conversation about the ideal size for Buckinghamshire and Bournemouth in Dorset. I remember being told that, in Buckinghamshire, the ideal size needed to be 350,000, but I was urging a figure of around 300,000. I am quite happy to be wrong about that but, if the Government are moving towards a figure of 500,000, they will have to justify it. The noble Lord, Lord Bassam, rightly made the point that you need to consider natural geography, the identity of the authorities and so on. He put it extremely well.</w:t>
      </w:r>
    </w:p>
    <w:p>
      <w:r>
        <w:rPr>
          <w:sz w:val="22"/>
        </w:rPr>
        <w:t>I hope that the Minister will tell us that the Government will consider the amendment from the noble Lord, Lord Bassam. I am sure the noble Lord would not mind them adding to it and improving it with new things, but it should form the basis for a consideration of what the ideal unitary size is, which may of course be different in different places. It is for local people to say whether they prefer a model of 500,000, fewer than that or whatever; otherwise, this process will be too top-down.</w:t>
      </w:r>
    </w:p>
    <w:p/>
    <w:p>
      <w:r>
        <w:rPr>
          <w:b/>
          <w:color w:val="1A4A6E"/>
          <w:sz w:val="22"/>
        </w:rPr>
        <w:t>Baroness Scott of Bybrook</w:t>
      </w:r>
    </w:p>
    <w:p>
      <w:r>
        <w:rPr>
          <w:sz w:val="22"/>
        </w:rPr>
        <w:t>My Lords, I will be brief in closing, but very clear about the position of the Official Opposition on this group. After many hours of debate, one point should now be beyond doubt: devolution cannot be delivered by compulsion. If the Government persist in reserving sweeping powers to direct and impose local government reorganisation from the centre, the Bill will continue to fall very short of its stated purpose.</w:t>
      </w:r>
    </w:p>
    <w:p>
      <w:r>
        <w:rPr>
          <w:sz w:val="22"/>
        </w:rPr>
        <w:t>We have heard many views, mostly negative, from noble Lords today, but I have been there. In 2007, under a Labour Government, I took my then council to a unitary. I was not very popular, but it was our decision: we planned it and we asked for it. It has been a great success; it is more efficient and more local. I will talk more about that in future groups today.</w:t>
      </w:r>
    </w:p>
    <w:p/>
    <w:p>
      <w:r>
        <w:rPr>
          <w:b/>
          <w:color w:val="1A4A6E"/>
          <w:sz w:val="22"/>
        </w:rPr>
        <w:t>The Parliamentary Under-Secretary of State, Ministry of Housing, Communities and Local Government (Lab)</w:t>
      </w:r>
    </w:p>
    <w:p>
      <w:r>
        <w:rPr>
          <w:sz w:val="22"/>
        </w:rPr>
        <w:t>My Lords, I thank the noble Baroness, Lady Bennett of Manor Castle, and my noble friend Lord Bassam of Brighton for addressing the local government reorganisation measures in the Bill. I thank the noble Baroness, Lady Jones, for speaking on behalf of the noble Baroness, Lady Bennett.</w:t>
      </w:r>
    </w:p>
    <w:p>
      <w:r>
        <w:rPr>
          <w:sz w:val="22"/>
        </w:rPr>
        <w:t>The noble Baroness, Lady Bennett, opposes Clause 57 and Schedule 26 standing part of the Bill. Reorganisation is a crucial part of the Government’s mission to fix the foundations of local government, creating unitary councils that can be sustainable for the future and deliver the high-quality services that all residents deserve. The Bill amends the existing legislation to enable the Secretary of State to direct areas to submit proposals to reorganise.</w:t>
      </w:r>
    </w:p>
    <w:p>
      <w:r>
        <w:rPr>
          <w:sz w:val="22"/>
        </w:rPr>
        <w:t>We are committed to working in partnership with local areas and are already doing so on this current round of reorganisation. All two-tier areas that were invited in February 2025 have now submitted proposals for reorganisation, which have either been consulted on or are now subject to consultation, because they acknowledge that the status quo is not feasible or sustainable. Therefore, this power would only ever be used in the future, where areas had failed to make progress following an invitation.</w:t>
      </w:r>
    </w:p>
    <w:p>
      <w:r>
        <w:rPr>
          <w:sz w:val="22"/>
        </w:rPr>
        <w:t>The new merging provisions enable existing unitary councils that believe structural change will be beneficial to submit proposals for reorganisation. This aligns the process for reorganising single-tier areas with the current process for reorganising two-tier areas. With devolution and local government reorganisation progressing concurrently across the country, mechanisms are needed to ensure that these reforms work in harmony.</w:t>
      </w:r>
    </w:p>
    <w:p>
      <w:r>
        <w:rPr>
          <w:sz w:val="22"/>
        </w:rPr>
        <w:t>The ability to convert a combined county authority into a combined authority is a common-sense and necessary measure. Without it, there would be no streamlined route to ensure that the existing combined and combined county authorities remain intact once their constituent authorities implement reorganisation. The ability to abolish a combined authority or a combined county authority could be used only in very limited situations. It ensures that, if a reorganisation proposal would render a strategic authority obsolete, the proposal can be implemented and the strategic authority abolished as necessary. Any such proposal requiring the use of the abolition power would need to consider how it would impact future devolution in the area, as the Government’s reorganisation criteria set out. This ensures that these areas will not be left without a viable pathway to devolution.</w:t>
      </w:r>
    </w:p>
    <w:p>
      <w:r>
        <w:rPr>
          <w:sz w:val="22"/>
        </w:rPr>
        <w:t>The noble Baroness mentioned the Government’s approach to funding. This week we publish the local government finance settlement, which has restructured local government funding to ensure that the areas that need it get the most funding. We have put more than £5.6 billion of new grant funding over the next three years into local government. We know that unitarisation can unlock significant savings. Unitary councils reduce duplication, cut waste, improve services and give better value. Of course, exact savings from each proposal will vary from place to place, depending on the proposals implemented.</w:t>
      </w:r>
    </w:p>
    <w:p>
      <w:r>
        <w:rPr>
          <w:sz w:val="22"/>
        </w:rPr>
        <w:t>The noble Baroness also mentioned casework. I take her point and I know the bit about growing daffodils out in the garden—I still often get stopped when I am doing my garden and I am not even a councillor now. Casework support varies from council to council, but it is perfectly possible to provide support for casework at any level of local government. I know that many councils do this extremely well—I hope that those that are not so good will learn from the best.</w:t>
      </w:r>
    </w:p>
    <w:p>
      <w:r>
        <w:rPr>
          <w:sz w:val="22"/>
        </w:rPr>
        <w:t>I turn to Amendment 196EC, tabled by my noble friend Lord Bassam. I shall correct myself, because I did not thank all noble Lords who spoke in the debate, as I should have done at the beginning, so my apologies. My noble friend’s amendment seeks to introduce criteria that the Secretary of State must consider when taking a decision on the merger of existing unitary councils. The new merging provisions set out in this Bill enable existing unitary councils that believe structural change will be beneficial to submit proposals for reorganisation. This aligns the process for reorganising single-tier areas with the current process for reorganising two-tier areas.</w:t>
      </w:r>
    </w:p>
    <w:p>
      <w:r>
        <w:rPr>
          <w:sz w:val="22"/>
        </w:rPr>
        <w:t>I reassure my noble friend that having regard to the size, geography, public services and local identity of an area is already embedded in our approach and decision-making when it comes to reorganisation. This is demonstrated by the statutory guidance that we have issued to areas that have been invited to prepare proposals for local government reorganisation.</w:t>
      </w:r>
    </w:p>
    <w:p>
      <w:r>
        <w:rPr>
          <w:sz w:val="22"/>
        </w:rPr>
        <w:t>My noble friend mentioned the size of areas. I point out that the invitation letter to two-tier areas in February made it very clear that the aim for new councils to have a population of 500,000 or more is a guiding principle. Instead of presenting a top-down solution for each area, our starting point is to support and empower local leaders and respect their knowledge, expertise and insight. This approach is in line with the new partnership between government and local government. In discussions with individual councils, with parliamentarians and in interviews given throughout the process, the Government have further reinforced that position to aid the local discussions. I have seen a huge variation in the proposals that have come forward in terms of size. People have taken that as guidance and taken it very seriously. Yesterday, we had a debate on the new authority that has been set up, Cumbria, which has a population of much less than 500,000, because that was appropriate for that area.</w:t>
      </w:r>
    </w:p>
    <w:p>
      <w:r>
        <w:rPr>
          <w:sz w:val="22"/>
        </w:rPr>
        <w:t>Furthermore, the Local Government and Public Involvement in Health Act 2007 already requires that the Secretary of State may invite or direct a relevant principal authority to make a proposal for the merger of single tiers of local government only where it would be in</w:t>
      </w:r>
    </w:p>
    <w:p>
      <w:r>
        <w:rPr>
          <w:sz w:val="22"/>
        </w:rPr>
        <w:t>“the interests of effective and convenient local government”.</w:t>
      </w:r>
    </w:p>
    <w:p>
      <w:r>
        <w:rPr>
          <w:sz w:val="22"/>
        </w:rPr>
        <w:t>The 2007 Act also requires that affected local areas must be consulted before a proposal for local government reorganisation can be implemented. This gives local residents the opportunity to voice their opinions on the criteria outlined by the noble Lord in his amendment.</w:t>
      </w:r>
    </w:p>
    <w:p>
      <w:r>
        <w:rPr>
          <w:sz w:val="22"/>
        </w:rPr>
        <w:t>Next to my council is a council called North Hertfordshire, which includes four towns. The noble Viscount, Lord Trenchard, will know these towns very well—Hitchin, Letchworth, Baldock and Royston. These places have not ceased to exist because their council is called North Herts. The noble Baroness mentioned Wiltshire, which I know she feels was greatly strengthened by the introduction of unitary government. Wiltshire has survived in spite of its unitary status and I am sure that Hertfordshire will equally survive long into the future, no matter what happens with local government.</w:t>
      </w:r>
    </w:p>
    <w:p>
      <w:r>
        <w:rPr>
          <w:sz w:val="22"/>
        </w:rPr>
        <w:t>My noble friend’s questions can all be answered by the criteria that local authorities have been asked to respond to as part of the invitation process, including issues of local identity and cultural and historic importance. Although I appreciate the spirit in which my noble friend has tabled this amendment, it is the Government’s view that placing further legislative conditions on the merger of unitary councils would be duplicative and unnecessary. For these reasons, I hope that noble Lords feel able not to press their amendments.</w:t>
      </w:r>
    </w:p>
    <w:p/>
    <w:p>
      <w:r>
        <w:rPr>
          <w:b/>
          <w:color w:val="1A4A6E"/>
          <w:sz w:val="22"/>
        </w:rPr>
        <w:t>Baroness Jones of Moulsecoomb</w:t>
      </w:r>
    </w:p>
    <w:p>
      <w:r>
        <w:rPr>
          <w:sz w:val="22"/>
        </w:rPr>
        <w:t>I thank the Minister for her answer. I know she has huge experience of local democracy and councils, but there is quite a lot of experience in this Room as well. If noble Lords from the Conservative Party are agreeing with the noble Lord over there, I think there might be a problem. I just hope the Minister can perhaps think about some of the things that we have said and that we are concerned about. The Government are doing quite a lot of good things, but they are very bad at telling us about them, and that is part of the problems that they face at the moment. I will not come back on all these things. My concerns are still very much there, so this might come back later.</w:t>
      </w:r>
    </w:p>
    <w:p/>
    <w:p>
      <w:r>
        <w:rPr>
          <w:b/>
          <w:color w:val="1A4A6E"/>
          <w:sz w:val="22"/>
        </w:rPr>
        <w:t>Lord Bassam of Brighton</w:t>
      </w:r>
    </w:p>
    <w:p>
      <w:r>
        <w:rPr>
          <w:sz w:val="22"/>
        </w:rPr>
        <w:t>I thank my noble friend for her response to my amendment. It is worth the Government thinking a bit more about whether it would be appropriate to put in the Bill something that reflects the guidance. I am grateful to all noble Lords who supported what I said. If we are to get reorganisation right, this is an opportunity to put some guarantees in place to do exactly that.</w:t>
      </w:r>
    </w:p>
    <w:p/>
    <w:p>
      <w:r>
        <w:rPr>
          <w:b/>
          <w:color w:val="1A4A6E"/>
          <w:sz w:val="22"/>
        </w:rPr>
        <w:t>Lord Blunkett</w:t>
      </w:r>
    </w:p>
    <w:p>
      <w:r>
        <w:rPr>
          <w:sz w:val="22"/>
        </w:rPr>
        <w:t>I am putting the proposition that Clause 59 and Schedule 27 should not stand part of the Bill. I was very grateful to my noble friend and her colleagues last September for the modest amendments they moved to what was then Clause 57 in the Commons —Amendments 152 and 153. They at least gave some credence to the Long Title of the Bill, which includes the words “community empowerment”. It is quite hard to believe those words when you are disempowering the people you are talking about.</w:t>
      </w:r>
    </w:p>
    <w:p>
      <w:r>
        <w:rPr>
          <w:sz w:val="22"/>
        </w:rPr>
        <w:t>I am absolutely certain that there will be excellent high-quality expertise in the department and people who know a great deal about local government, as well as my noble friend. However, when I went into the Cabinet in 1997, I found that that no one above grade 7 in the Department for Education and Employment had ever had anything to do with education. Not one single person had taught in a school, college or university, or had been an administrator of education. We had to do something rapidly about that. If you do not know how local government works, it is not surprising that you get technocratic tidiness. There is nothing worse than bureaucratic tidiness, where people are told what to do when you talk to them about empowerment. I feel that this is a philosophical issue.</w:t>
      </w:r>
    </w:p>
    <w:p>
      <w:r>
        <w:rPr>
          <w:sz w:val="22"/>
        </w:rPr>
        <w:t>I have always tried to be a communitarian. I often failed in education—we were in such a hurry to transform the life chances of children that we were very top-down. However, I have kept in touch with Robert Putnam at Harvard and I still believe that we should build our democratic structures from the bottom up. It is the only way in which we will counterweight globalisation—and, by the way, disillusionment and disgust with democracy. Once people feel that they have some small power, they start to learn how to use it—I realise that that is a dangerous thing.</w:t>
      </w:r>
    </w:p>
    <w:p>
      <w:r>
        <w:rPr>
          <w:sz w:val="22"/>
        </w:rPr>
        <w:t>This afternoon, I propose that enforcing a particular model of democratic process—of course it must be democratic, open and transparent, and have probity and fiduciary duties—is completely contrary to the intention of the Bill and, I would have thought, that of my noble friend. So, I am putting my neck on the block this afternoon just to say: please stop it.</w:t>
      </w:r>
    </w:p>
    <w:p/>
    <w:p>
      <w:r>
        <w:rPr>
          <w:b/>
          <w:color w:val="1A4A6E"/>
          <w:sz w:val="22"/>
        </w:rPr>
        <w:t>Baroness Jones of Moulsecoomb</w:t>
      </w:r>
    </w:p>
    <w:p>
      <w:r>
        <w:rPr>
          <w:sz w:val="22"/>
        </w:rPr>
        <w:t>I very much support the noble Lord, Lord Blunkett, in opposing Clause 59. As an opponent of centralised control of all sorts, I feel that, if we are talking about democracy, it really ought to mean what it says. Centralised control of any sort is, for me, not democracy.</w:t>
      </w:r>
    </w:p>
    <w:p/>
    <w:p>
      <w:r>
        <w:rPr>
          <w:b/>
          <w:color w:val="1A4A6E"/>
          <w:sz w:val="22"/>
        </w:rPr>
        <w:t>Lord Mohammed of Tinsley</w:t>
      </w:r>
    </w:p>
    <w:p>
      <w:r>
        <w:rPr>
          <w:sz w:val="22"/>
        </w:rPr>
        <w:t>My Lords, I apologise that I was not able to speak at Second Reading but I want to speak to the proposition from the noble Lord, Lord Blunkett, to abolish Clause 59 and Schedule 27. I do this as someone who has lived in Sheffield and who still represents the noble Lord, Lord Blunkett, on the council. We were actually on different sides of the argument when that referendum was held in May 2021, when 90,000 people—65% of those who voted in Sheffield—voted to change from the strong leader model. The Liberal Democrats brought that in during the Blair years, because that is what we were told to do.</w:t>
      </w:r>
    </w:p>
    <w:p>
      <w:r>
        <w:rPr>
          <w:sz w:val="22"/>
        </w:rPr>
        <w:t>I find it ironic that we are discussing the English Devolution and Community Empowerment Bill but we are now dictating the governance arrangements that communities will have. I really do not see how you can stack that up. If communities want to move away from a governance arrangement, as the noble Lord, Lord Blunkett, said, that can be a simple vote in council or it could be the route that the It’s Our City! community organisation took in Sheffield, which was to collect 25,000 signatures and trigger a referendum. I normally say to councillors that if communities are collecting 20,000-odd signatures, it is best to change your mind, otherwise you are going to get the vote that we had in Sheffield.</w:t>
      </w:r>
    </w:p>
    <w:p>
      <w:r>
        <w:rPr>
          <w:sz w:val="22"/>
        </w:rPr>
        <w:t>I urge the Minister to realise that if you can get the noble Lord, Lord Blunkett, and me on the same page, having for many years thrown rocks at each other in Sheffield, you seriously need to listen. Although you might favour the strong leader model, if you genuinely believe in community empowerment then let the people decide. If they ultimately want a leader-and-cabinet model, they will vote for it and support it through their local councils. Let us not have this top-down diktat. That is why, on these rare occasions, noble Lords can find me and the noble Lord, Lord Blunkett, on the same page.</w:t>
      </w:r>
    </w:p>
    <w:p/>
    <w:p>
      <w:r>
        <w:rPr>
          <w:b/>
          <w:color w:val="1A4A6E"/>
          <w:sz w:val="22"/>
        </w:rPr>
        <w:t>Lord Shipley</w:t>
      </w:r>
    </w:p>
    <w:p>
      <w:r>
        <w:rPr>
          <w:sz w:val="22"/>
        </w:rPr>
        <w:t>My Lords, I thank my noble friend Lord Mohammed of Tinsley for speaking. I also thank the noble Lord, Lord Blunkett, in particular. I strongly support the stand part notices on Clause 59 and Schedule 27. The reason has been explained. This is a devolution Bill about community empowerment, but the Government are removing the right of local people to decide for themselves what system of governance they want.</w:t>
      </w:r>
    </w:p>
    <w:p>
      <w:r>
        <w:rPr>
          <w:sz w:val="22"/>
        </w:rPr>
        <w:t>We have this devolution Bill, but the Government decide the form of local governance and say that there will not be a committee system. Where are we now? We are in Parliament, operating as a Committee. I have spoken on this issue many times in recent years. The reason why I believe that we should encourage committee systems is that they decentralise power but, more importantly, they enable scrutiny to take place at the point of decision-making. All too often, scrutiny in local government takes place after the decision. We will debate this further on our eighth day in Committee but I think that this is a fundamental right. I just want to keep the right of a community to create the structure that it wants. That right lies in the Localism Act 2011.</w:t>
      </w:r>
    </w:p>
    <w:p>
      <w:r>
        <w:rPr>
          <w:sz w:val="22"/>
        </w:rPr>
        <w:t>I very much hope that we will come back to this issue on Report. However, there are rumours that we may not get a Report stage and may end up in wash-up prior to Prorogation, because there are not many weeks left. We have a further day in Committee on 5 March and we have to leave an interval to reach Report. Can the Minister tell us whether we are going to have a Report stage? Also, if we are going to have a Report stage, I hope very much that the noble Lord, Lord Blunkett, will bring this back, because that would give us the power to say to the Government, “You have to think again on this issue. Do not tell local people in all local authorities what model they are required to adopt”.</w:t>
      </w:r>
    </w:p>
    <w:p>
      <w:r>
        <w:rPr>
          <w:sz w:val="22"/>
        </w:rPr>
        <w:t>In the Explanatory Notes, there are explanations for why the Government are undertaking this, but, frankly, they are spurious. They claim that there is evidence, but I do not know what the evidence is. In the end, why do we not just trust local people to make decisions? Otherwise, 56 million people in England will continue to be run out of London and Whitehall.</w:t>
      </w:r>
    </w:p>
    <w:p/>
    <w:p>
      <w:r>
        <w:rPr>
          <w:b/>
          <w:color w:val="1A4A6E"/>
          <w:sz w:val="22"/>
        </w:rPr>
        <w:t>Lord Jamieson</w:t>
      </w:r>
    </w:p>
    <w:p>
      <w:r>
        <w:rPr>
          <w:sz w:val="22"/>
        </w:rPr>
        <w:t>My Lords, I wish to continue what seems to be an emerging consensus and a Sheffield love-in. The noble Lord, Lord Blunkett, was the leader in Sheffield when I was at Sheffield University and I will always be grateful for the 10p bus rides that I was able to take.</w:t>
      </w:r>
    </w:p>
    <w:p>
      <w:r>
        <w:rPr>
          <w:sz w:val="22"/>
        </w:rPr>
        <w:t>As we have discussed, these amendments concern the committee system. Let us be frank: this is a devolution Bill. I reiterate yet again that this side of the Committee and these Benches believe in democracy and in devolution. If you believe in those two things, this is about allowing and empowering local communities to decide what is best for them.</w:t>
      </w:r>
    </w:p>
    <w:p>
      <w:r>
        <w:rPr>
          <w:sz w:val="22"/>
        </w:rPr>
        <w:t>I was leader of Central Bedfordshire and operated under the strong-leader model, which worked well for Central Bedfordshire. I am sure it will work well in many other places but, if local communities believe that the committee system is best for them, they should be given that opportunity. Does the Minister believe in devolution and local democracy and will she allow local communities to decide the governance model that best meets their needs?</w:t>
      </w:r>
    </w:p>
    <w:p/>
    <w:p>
      <w:r>
        <w:rPr>
          <w:b/>
          <w:color w:val="1A4A6E"/>
          <w:sz w:val="22"/>
        </w:rPr>
        <w:t>Baroness Taylor of Stevenage</w:t>
      </w:r>
    </w:p>
    <w:p>
      <w:r>
        <w:rPr>
          <w:sz w:val="22"/>
        </w:rPr>
        <w:t>My Lords, I thank my noble friend Lord Blunkett and the other noble Lords who have contributed to this debate. I turn first to my noble friend’s intention to oppose the clause and Schedule 27 standing part of the Bill.</w:t>
      </w:r>
    </w:p>
    <w:p>
      <w:r>
        <w:rPr>
          <w:sz w:val="22"/>
        </w:rPr>
        <w:t>This clause and the related schedule will bring further consistency to local authority governance arrangements across England. As your Lordships may know, the Government still have a strong preference for executive models of governance. We believe, and I believe because I have operated in both, that the leader-and-cabinet model, already operated by over 80% of councils, provides a clearer and more easily understood governance structure and can support more efficient decision-making.</w:t>
      </w:r>
    </w:p>
    <w:p>
      <w:r>
        <w:rPr>
          <w:sz w:val="22"/>
        </w:rPr>
        <w:t>To answer the question from the noble Lord, Lord Shipley, there are several individual examples that highlight the challenges of the committee system. When Cheshire East switched to the committee system in 2021, an LGA corporate peer challenge found that its structure was large and meeting-intensive, with six policy committees and nine sub-committees, involving 78 out of 82 councillors. Co-ordination across individual committees is a persistent challenge. The same peer challenge for Cheshire East flagged the siloed nature of the council, with poor joint working across departments, contributing towards challenges of service delivery and communication.</w:t>
      </w:r>
    </w:p>
    <w:p>
      <w:r>
        <w:rPr>
          <w:sz w:val="22"/>
        </w:rPr>
        <w:t>Several councils that have tried committees have later reverted to the leader-and-cabinet model, for example Brighton and Hove in 2024. This is wasteful of both time and resources. With collective decision-making spread across multiple committees, it is not always clear who is in charge. Councils that return to the leader-and-cabinet model, such as Newark and Sherwood District Council and Nottinghamshire County Council, have judged it to be more transparent, agile and accountable.</w:t>
      </w:r>
    </w:p>
    <w:p>
      <w:r>
        <w:rPr>
          <w:sz w:val="22"/>
        </w:rPr>
        <w:t>At the same time, we recognise the genuinely held concerns of those councils that have adopted the committee system following a public referendum or a council resolution. That is important and I take seriously the words of noble Lords who have raised that. The Government’s amendments made in the other place to these provisions were intended to allow some councils that have recently adopted the committee system, following either a council resolution or a public referendum, to continue operating that governance model until the end of their moratorium period. At that point, the local authority will be required to undertake and publish a review of whether it should move to the leader-and-cabinet executive model or retain its committee system. The Government believe that this approach strikes the right balance between encouraging a more consistent governance model for local authorities across England and respecting local democratic mandates and voter expectations where councils are currently operating a committee system and are within their current moratorium periods. With these points in mind, I invite my noble friend to support these measures.</w:t>
      </w:r>
    </w:p>
    <w:p>
      <w:r>
        <w:rPr>
          <w:sz w:val="22"/>
        </w:rPr>
        <w:t>I turn to the government amendments in this group. As I have set out, the Government introduced an amendment in the other place to allow certain councils operating the committee system to continue to do so where they were within their statutory moratorium periods. The Government are now bringing forward additional amendments to clarify the circumstances in which a local authority’s committee system may be protected from the requirement to adopt the leader-and-cabinet executive model. This will mean that the protection period applies only where the council has previously adopted the committee system following either a council resolution or a public referendum and is within its statutory moratorium period at the point this provision is commenced.</w:t>
      </w:r>
    </w:p>
    <w:p>
      <w:r>
        <w:rPr>
          <w:sz w:val="22"/>
        </w:rPr>
        <w:t>The amendments clarify that the prior resolution to change governance must be made under Part 1A of the 2000 Act. This will ensure that the Bill strikes the right balance between encouraging a more consistent local authority governance model across England and respecting more recent local democratic mandates and voter expectations. It will also reduce disruption where councils are operating a committee system within their statutory moratorium period.</w:t>
      </w:r>
    </w:p>
    <w:p/>
    <w:p>
      <w:r>
        <w:rPr>
          <w:b/>
          <w:color w:val="1A4A6E"/>
          <w:sz w:val="22"/>
        </w:rPr>
        <w:t>Lord Blunkett</w:t>
      </w:r>
    </w:p>
    <w:p>
      <w:r>
        <w:rPr>
          <w:sz w:val="22"/>
        </w:rPr>
        <w:t>I thank my noble friend for that response. I shall of course not press my amendment at this stage. I cannot promise the Liberal Democrats what I shall do when we reach Report, not least since—as I said in a meeting a couple of days ago—I am a critical friend working very hard on the friend bit rather than the critical bit, and I will continue to be so.</w:t>
      </w:r>
    </w:p>
    <w:p>
      <w:r>
        <w:rPr>
          <w:sz w:val="22"/>
        </w:rPr>
        <w:t>I have only one further remark to make; I think it will be well worth my noble friend taking this back to the Secretary of State. Sadly, from my point of view, from May, there will be a large number of local authorities that will have possibly five substantive representations of political parties. In those circumstances, the cabinet form of government will be extremely difficult. With just three big groups in Sheffield, the only way that the current leadership of the council has been able to make it work effectively is by sharing the committee system. I think we should bear that in mind as we move towards a very turbulent time in local government.</w:t>
      </w:r>
    </w:p>
    <w:p/>
    <w:p>
      <w:r>
        <w:rPr>
          <w:b/>
          <w:color w:val="1A4A6E"/>
          <w:sz w:val="22"/>
        </w:rPr>
        <w:t>Lord Parkinson of Whitley Bay</w:t>
      </w:r>
    </w:p>
    <w:p>
      <w:r>
        <w:rPr>
          <w:sz w:val="22"/>
        </w:rPr>
        <w:t>My Lords, I am grateful to my noble friends Lord Black of Brentwood and Lady Stowell of Beeston, as well as the noble Lord, Lord Storey, for their support on this amendment. My noble friend Lady Stowell will unfortunately be unable to speak as she is in a meeting of another committee of your Lordships’ House.</w:t>
      </w:r>
    </w:p>
    <w:p>
      <w:r>
        <w:rPr>
          <w:sz w:val="22"/>
        </w:rPr>
        <w:t>Amendment 202 would leave out paragraph 6 of Schedule 27, which amends the Local Government Act 2000. In so doing, it would protect existing requirements for local authorities to publish the resolutions that they make in local newspapers as public notices.</w:t>
      </w:r>
    </w:p>
    <w:p>
      <w:r>
        <w:rPr>
          <w:sz w:val="22"/>
        </w:rPr>
        <w:t>Local newspapers remain a crucial source of information for people across our country. Indeed, the local news sector reaches approximately 42 million people. For many residents, these publications are not simply a preferred medium but their primary and most trusted means of receiving local news and democratic information. In many cases, were it not for these local newspapers, the information would simply not be accessible.</w:t>
      </w:r>
    </w:p>
    <w:p>
      <w:r>
        <w:rPr>
          <w:sz w:val="22"/>
        </w:rPr>
        <w:t>For the Government to cut people off from this information, particularly at a time when they seek to reorganise local government in so many swathes of our country, would leave many local residents in the dark. As councils undergo significant structural change, the Government should surely be encouraging local authorities to go to even greater lengths to inform people of changes to governance structures and much more.</w:t>
      </w:r>
    </w:p>
    <w:p>
      <w:r>
        <w:rPr>
          <w:sz w:val="22"/>
        </w:rPr>
        <w:t>There is a misconception that these dry technical notices are tucked away in the back of the paper. Far from it; they are often accompanied with news articles and commentary by journalists, encouraging further scrutiny of local decisions. In an age of social media and clickbait, where what news we read is determined by foreign technology platforms and their obscure algorithms, local journalism acts as an increasingly important safeguard against misinformation and general ignorance.</w:t>
      </w:r>
    </w:p>
    <w:p>
      <w:r>
        <w:rPr>
          <w:sz w:val="22"/>
        </w:rPr>
        <w:t>Independent research suggests that 80% of adults in the UK trust the news and information that they see in their local newspapers far higher than the figure for most national and international media. This level of trust is not easily replicated and should not be taken for granted. Local democracy and local journalism operate in a symbiotic relationship, which I think we would be wise to maintain.</w:t>
      </w:r>
    </w:p>
    <w:p>
      <w:r>
        <w:rPr>
          <w:sz w:val="22"/>
        </w:rPr>
        <w:t>Whereas the current requirements ensure consistency across the country, making the change that the Government have proposed in this Bill—that is, allowing local authorities to publicise governance changes in a “manner they think appropriate”—will allow some decisions to be publicised less than others and receive less public scrutiny. It will mean that residents in one local authority area may be kept more informed than those in another, creating an inequality of access to information based purely on geography.</w:t>
      </w:r>
    </w:p>
    <w:p>
      <w:r>
        <w:rPr>
          <w:sz w:val="22"/>
        </w:rPr>
        <w:t>Local authorities should not be allowed to shy away from local residents and voters. At a time when the Government are permitting many of them to hide away from the ballot box, it is even more important that they be held to account in the public forum.</w:t>
      </w:r>
    </w:p>
    <w:p>
      <w:r>
        <w:rPr>
          <w:sz w:val="22"/>
        </w:rPr>
        <w:t>Furthermore, the Government are already committed to reviewing statutory notices in their forthcoming local media strategy. To legislate on public notices now, before we have the findings of that review, would surely be premature. I think it would be irresponsible of the Government to have us consider these proposals before we are all equipped with the facts.</w:t>
      </w:r>
    </w:p>
    <w:p>
      <w:r>
        <w:rPr>
          <w:sz w:val="22"/>
        </w:rPr>
        <w:t>I urge the Minister to reconsider the approach that the Government are taking in this way, at least until we have the further evidence to inform the best way forward. I beg to move.</w:t>
      </w:r>
    </w:p>
    <w:p/>
    <w:p>
      <w:r>
        <w:rPr>
          <w:b/>
          <w:color w:val="1A4A6E"/>
          <w:sz w:val="22"/>
        </w:rPr>
        <w:t>Lord Black of Brentwood</w:t>
      </w:r>
    </w:p>
    <w:p>
      <w:r>
        <w:rPr>
          <w:sz w:val="22"/>
        </w:rPr>
        <w:t>My Lords, I support Amendment 202 in the name of my noble friend Lord Parkinson, to which I have added my name. I apologise that I was unable to take part in the Second Reading debate. This is a very important issue for our local media and I am most grateful to my noble friend for bringing it forward for debate. I declare my interests as deputy chairman of the Telegraph Media Group and chairman of the News Media Association. My noble friend powerfully made the arguments in favour of the case for removing these provisions of the Bill, so I want to emphasise only a few points.</w:t>
      </w:r>
    </w:p>
    <w:p>
      <w:r>
        <w:rPr>
          <w:sz w:val="22"/>
        </w:rPr>
        <w:t>Inevitably, the first concerns the financial sustainability of the local press. Whenever we debate media issues there is consistently strong support across the House for our local media and appreciation of the vital role that it plays in local democracy, scrutinising those in positions of power in local authorities and holding local politicians to account. But investigative local journalism of this sort is expensive, and it is becoming harder and harder for local publishers to support it, not just because of the structural changes in the media market but because of the continuing encroachment of the BBC into local news.</w:t>
      </w:r>
    </w:p>
    <w:p>
      <w:r>
        <w:rPr>
          <w:sz w:val="22"/>
        </w:rPr>
        <w:t>Revenues and, therefore, investment are under huge pressure. The publication of public notices is, in a highly visible way in local newspapers, aided by the Public Notice Portal as a one-stop shop—a digital database for all public notices. It is one of the remaining and vital sources of revenues for the local press, and it is crucial that it is preserved. Removing the obligation will place a massive question mark over the sustainability of local news. The Government and, indeed, Parliament cannot will the ends of a free press and local democratic scrutiny without also willing the means.</w:t>
      </w:r>
    </w:p>
    <w:p>
      <w:r>
        <w:rPr>
          <w:sz w:val="22"/>
        </w:rPr>
        <w:t>Secondly, it must be of great concern to us all that, as my noble friend has set out, at a time of significant structural change in local government—the biggest in a generation—which we have heard so much about this afternoon, we should have maximum transparency about the activities of local authorities and those in charge of them. Giving local authorities the power to flag important issues simply as they see fit hands them a wide-ranging ability to keep decisions secret, in many cases, by shielding them from large swathes of the public who still rely on published local media for information.</w:t>
      </w:r>
    </w:p>
    <w:p>
      <w:r>
        <w:rPr>
          <w:sz w:val="22"/>
        </w:rPr>
        <w:t>Local media has a vital role to play in ensuring that public notices are translated into lay language by local journalists writing about them in a way that is accessible and easily understood by local electors. As my noble friend said, if you remove the obligation to publish notices in print, you remove the incentive and ability of reporters to help the public understand and scrutinise them. That cannot be right at a time of such upheaval in local government.</w:t>
      </w:r>
    </w:p>
    <w:p>
      <w:r>
        <w:rPr>
          <w:sz w:val="22"/>
        </w:rPr>
        <w:t>Finally, although the vast majority of noble Lords in this place are able to access news online, we must recognise that not all citizens are equipped with digital access or knowledge. Age UK estimates that there are around 2.4 million digitally-excluded older people—that is nearly one in five of that section of society—who have very limited use of the internet, many using it less than once a month if at all. Yet local services and the decisions of local authorities are hugely important to them, perhaps more so than any other group in the population. They rely on their printed local paper for such news and information, and we should not be excluding them from that ability to have a say in the democratic process.</w:t>
      </w:r>
    </w:p>
    <w:p>
      <w:r>
        <w:rPr>
          <w:sz w:val="22"/>
        </w:rPr>
        <w:t>The Prime Minister says that his Government</w:t>
      </w:r>
    </w:p>
    <w:p>
      <w:r>
        <w:rPr>
          <w:sz w:val="22"/>
        </w:rPr>
        <w:t>“will always be on the side of pensioners”.</w:t>
      </w:r>
    </w:p>
    <w:p>
      <w:r>
        <w:rPr>
          <w:sz w:val="22"/>
        </w:rPr>
        <w:t>Let him prove it in deeds as well as words. I hope that the Grand Committee will support this amendment.</w:t>
      </w:r>
    </w:p>
    <w:p/>
    <w:p>
      <w:r>
        <w:rPr>
          <w:b/>
          <w:color w:val="1A4A6E"/>
          <w:sz w:val="22"/>
        </w:rPr>
        <w:t>Lord Storey</w:t>
      </w:r>
    </w:p>
    <w:p>
      <w:r>
        <w:rPr>
          <w:sz w:val="22"/>
        </w:rPr>
        <w:t>My Lords, I have added my name to this amendment. Good local government and community empowerment need a strong local media to shine a light on the council chamber, to offer scrutiny, and to encourage communities. However, over the past 20 years, we have seen the gradual decline of local news and media. I look at my own city of Liverpool: 20 years ago, there was a morning newspaper, the Daily Post , and in the evening, the Liverpool Echo . There was a very strong BBC local radio station, Radio Merseyside, and there was a local commercial station, Radio City.</w:t>
      </w:r>
    </w:p>
    <w:p>
      <w:r>
        <w:rPr>
          <w:sz w:val="22"/>
        </w:rPr>
        <w:t>Since that time, we have seen BBC local radio cut a considerable number of jobs and commercial radio become syndicated, with jobs going to London and being lost in Liverpool. The answer from the commercial radio sector—it even changed the name—is to provide news on the hour, which is often from London, as well. We have lost that link with the community. There are very few occasions when any investigative journalism is taking place, and it can be hugely important to the well-being of the city of Liverpool.</w:t>
      </w:r>
    </w:p>
    <w:p>
      <w:r>
        <w:rPr>
          <w:sz w:val="22"/>
        </w:rPr>
        <w:t>Sadly, the elected mayor was recently arrested and charged and commissioners were sent in. None of that would have happened if a very small digital news provider had actually done an investigation and seen what was happening. For the good of local government, and because of the importance of community empowerment, we need a strong local media. Do not take my word for it; your Lordships have had two Select Committees that looked at local news, both of which said, “Yes, we need to keep and protect local journalism and local news, and these are some of the ways we can do it”.</w:t>
      </w:r>
    </w:p>
    <w:p>
      <w:r>
        <w:rPr>
          <w:sz w:val="22"/>
        </w:rPr>
        <w:t>I thank the noble Lord, Lord Parkinson, because I had forgotten about this and it is really important. I hope the Government will take note, because it is also about saving local jobs, often in very poor communities. I hope the Government realise that we need a strong, robust local media to support local government, to shine a light on it and to celebrate what is happening there.</w:t>
      </w:r>
    </w:p>
    <w:p/>
    <w:p>
      <w:r>
        <w:rPr>
          <w:b/>
          <w:color w:val="1A4A6E"/>
          <w:sz w:val="22"/>
        </w:rPr>
        <w:t>Lord Faulks</w:t>
      </w:r>
    </w:p>
    <w:p>
      <w:r>
        <w:rPr>
          <w:sz w:val="22"/>
        </w:rPr>
        <w:t>My Lords, I enter this debate to support the three previous speakers. I declare an interest as the chair of the Independent Press Standards Organisation, which regulates almost all local media. In that capacity, I have had the opportunity to visit a large number of regional newspapers, to talk to those who work on them, and to try to understand their circulation and advertising problems, and the difficulty they have surviving. Their financial model is very difficult.</w:t>
      </w:r>
    </w:p>
    <w:p>
      <w:r>
        <w:rPr>
          <w:sz w:val="22"/>
        </w:rPr>
        <w:t>I visited one quite well-known newspaper—I am not prepared to identify it—which used to have 50 people working on it. That newspaper is now put together by five people. It is a considerable challenge for newspapers to provide news and do the sort of investigative journalism that the noble Lord, Lord Storey, was talking about.</w:t>
      </w:r>
    </w:p>
    <w:p>
      <w:r>
        <w:rPr>
          <w:sz w:val="22"/>
        </w:rPr>
        <w:t>This amendment would take away the opportunity for journalists to follow up on public notices, which can give rise to interesting news and proper scrutiny. It is not just a formality. The Bill talks about ways that the local authority might think are appropriate to publicise these things, but I ask the Minister what precisely is envisaged. As noble Lords have said and the House has recognised, there is still a considerable appetite for local news. There are lots of people of a certain age who are digitally challenged—I think that is the euphemism used—who like local newspapers and think they are important. They even like them to be delivered to them personally, which can be quite a challenge for local newspapers.</w:t>
      </w:r>
    </w:p>
    <w:p>
      <w:r>
        <w:rPr>
          <w:sz w:val="22"/>
        </w:rPr>
        <w:t>If this is considered some form of subsidy, I respectfully ask: so what? It is a subsidy that is important in view of the role that newspapers play. I cannot believe that the Government really intend to damage local newspapers in the way that this provision will. I ask the Government to think again about this. It may have come about by accident to promote digitalisation, but the collateral damage will be very considerable.</w:t>
      </w:r>
    </w:p>
    <w:p/>
    <w:p>
      <w:r>
        <w:rPr>
          <w:b/>
          <w:color w:val="1A4A6E"/>
          <w:sz w:val="22"/>
        </w:rPr>
        <w:t>Lord Bassam of Brighton</w:t>
      </w:r>
    </w:p>
    <w:p>
      <w:r>
        <w:rPr>
          <w:sz w:val="22"/>
        </w:rPr>
        <w:t>My Lords, I shall not speak for long. I was looking around the Room, trying to add up how many former local leaders there are, and I got to five or maybe six. We probably all had one thing in common: our generation of politicians was extraordinarily reliant on our local paper to broadcast our successes and failures and, more importantly, to hold local institutions to account.</w:t>
      </w:r>
    </w:p>
    <w:p>
      <w:r>
        <w:rPr>
          <w:sz w:val="22"/>
        </w:rPr>
        <w:t>When I first became a councillor in Brighton, in 1983, my local paper had three editions a day. It had a circulation of 120,000. It had arts, health, local government and crime sections, with a general list of reporters, all different specialists, who worked from the city centre. The paper was also given different opt-outs for Worthing, Hastings and Crawley. There was an extensive newspaper network, and it was complemented by three radio stations, two of which were commercial, and two TV stations. Brighton and Hove had a degree of news saturation.</w:t>
      </w:r>
    </w:p>
    <w:p>
      <w:r>
        <w:rPr>
          <w:sz w:val="22"/>
        </w:rPr>
        <w:t>That meant that the spotlight was placed on us as local politicians in a way that was sometimes aggressive, but more often than not benign, because they believed in reporting the facts. As a local politician sitting on a committee—including as leader of the council, which I was towards the middle end of the 1980s—if I could see the journalist’s pen twitch in the corner of the room, taking a note, I thought I had scored a good hit politically, and invariably I had. I am sure many politicians were reliant on people such as Adam Trimingham, our local reporter, for broadcasting their political views and making sure that people knew what the local authority was about.</w:t>
      </w:r>
    </w:p>
    <w:p>
      <w:r>
        <w:rPr>
          <w:sz w:val="22"/>
        </w:rPr>
        <w:t>This amendment is a practical one. It would be a shame if local authorities were not obliged to publish notices in the way they have historically. The decline and death of local news is a great sadness, because people are less well informed about what has been going on in their name. The noble Lord, Lord Storey, talked about investigative journalism; that is as important at a local level as it is at a national one. Our society is poorer without it, so anything we can do through local government to help strengthen local news is very important. I am sure local authorities themselves are worried about that, because it is part of their population’s decline in knowledge and understanding of the democratic process. I hope the Minister can offer us some comfort and encouragement, and perhaps say that we should do more to stimulate local news services. This is one practical measure that the Government should actively consider.</w:t>
      </w:r>
    </w:p>
    <w:p/>
    <w:p>
      <w:r>
        <w:rPr>
          <w:b/>
          <w:color w:val="1A4A6E"/>
          <w:sz w:val="22"/>
        </w:rPr>
        <w:t>Lord Lucas</w:t>
      </w:r>
    </w:p>
    <w:p>
      <w:r>
        <w:rPr>
          <w:sz w:val="22"/>
        </w:rPr>
        <w:t>My Lords, the Minister will not be surprised to know that I very much support what other noble Lords have said, given that I promoted amendments to her previous Bill on this subject. It seems to me immensely important that notices should come to the notice of people. I know what my local council would do, if faced with this clause: it would publish either nothing or as little and as obscurely as it could. Its practice is to try to ensure that people do not know what it is up to.</w:t>
      </w:r>
    </w:p>
    <w:p>
      <w:r>
        <w:rPr>
          <w:sz w:val="22"/>
        </w:rPr>
        <w:t>It is entirely undesirable that local councils should have this direction in paragraph 6(3) of Schedule 27, without any rules as to how they should apply it. If we are to keep this clause, at the very least councils should be given an objective; for example, that they should publish it in a way that will lead to the widest readership over the widest spread of the community. In other words, they should know what they are trying to achieve, and they should have something through which to justify their actual performance against what they are supposed to do. I also ask that the publication be, at least in part, in IPSO-regulated spaces, to make sure that what is getting out is of quality.</w:t>
      </w:r>
    </w:p>
    <w:p>
      <w:r>
        <w:rPr>
          <w:sz w:val="22"/>
        </w:rPr>
        <w:t>As noble Lords will remember from the previous Bill, we need to get rid of the 19th-century definition of “newspaper”. There is a much broader section of local news enterprises. As the noble Lord, Lord Bassam, knows, because we are very close neighbours, the level of local news that we get now is very degenerated; the level of investigation, rather than just reprinting material they are given, is really very low. However, in that gap, little local enterprises are springing up. They are often not yet of a sufficient size to afford a print run, but they are getting out there and doing the investigative work. They ought, in the right circumstances, to be supported. I urge the Government to change the definition —if we keep newspapers, that is. If we do not, as the schedule proposes, and we broaden the discretion of local government, we must make it clear what it has to achieve rather than allowing it to achieve nothing.</w:t>
      </w:r>
    </w:p>
    <w:p/>
    <w:p>
      <w:r>
        <w:rPr>
          <w:b/>
          <w:color w:val="1A4A6E"/>
          <w:sz w:val="22"/>
        </w:rPr>
        <w:t>Baroness Scott of Bybrook</w:t>
      </w:r>
    </w:p>
    <w:p>
      <w:r>
        <w:rPr>
          <w:sz w:val="22"/>
        </w:rPr>
        <w:t>My Lords, I support the principles behind this amendment in the name of my noble friend Lord Parkinson of Whitley Bay, which has attracted widespread interest from both within and without your Lordships’ House.</w:t>
      </w:r>
    </w:p>
    <w:p>
      <w:r>
        <w:rPr>
          <w:sz w:val="22"/>
        </w:rPr>
        <w:t>At its heart lies a simple question: how do we ensure that the public continue to have clear, independent and accessible routes to information about the decisions made by their local authorities? For a long time, local newspapers have played a vital role in this. Our local journalists are there not only to report news; they scrutinise local decision-making, as we have heard, and act as guardians of local democracy. They are often the only regular observers of the workings of local government. In many parts of the country, it is only local journalists who regularly attend council meetings, who probe and challenge, and who ensure that decisions are brought to the attention of residents.</w:t>
      </w:r>
    </w:p>
    <w:p>
      <w:r>
        <w:rPr>
          <w:sz w:val="22"/>
        </w:rPr>
        <w:t>As the noble Lord, Lord Bassam, said, all of us here who have been in local government have been at the end of the pen of many journalists—sometimes in a positive way, but often in a negative way. Local newspapers have always been the starting point for many young journalists who have gone on to be better and more successful journalists. As a local council leader, it is always interesting to watch that progression. I have always been pleased to give as much support as possible to local journalists learning their trade.</w:t>
      </w:r>
    </w:p>
    <w:p>
      <w:r>
        <w:rPr>
          <w:sz w:val="22"/>
        </w:rPr>
        <w:t>The requirement for councils to place statutory notices in local newspapers has long been one of the practical mechanisms that enable this transparency and accountability. It ensures that important matters handled by local authorities reach their residents where they are most likely to see them. Crucially, they reach residents through an independent medium—not one controlled by the authority. That independence is a safeguard we should not discard lightly, even in part.</w:t>
      </w:r>
    </w:p>
    <w:p>
      <w:r>
        <w:rPr>
          <w:sz w:val="22"/>
        </w:rPr>
        <w:t>It is true that the local media landscape is changing. Many local news organisations now operate both in print and online or only online, and audiences increasingly access their news digitally. However, as we have heard, the answer to such change cannot simply be to remove this duty—altogether, in some instances—and, in extremis, to see people rely solely on council websites. Many residents seldom visit council websites, as we all know. Some find them difficult to navigate. They are not used to being widely used as a source of day-to-day information on their local authorities. If statutory notices are placed only there, this would be not modernisation but invisibility. There is evidently concern, as reflected in the broad support for this amendment, that the Government’s current proposal would weaken transparency rather than strengthen it.</w:t>
      </w:r>
    </w:p>
    <w:p>
      <w:r>
        <w:rPr>
          <w:sz w:val="22"/>
        </w:rPr>
        <w:t>I listened with interest to the compelling cases in this debate, and I cannot help but wonder whether there is another way. If this policy requires updating, modernising or broadening, why do we not consider doing precisely that? Rather than the Government removing the requirement completely, allowing publication</w:t>
      </w:r>
    </w:p>
    <w:p>
      <w:r>
        <w:rPr>
          <w:sz w:val="22"/>
        </w:rPr>
        <w:t>“in such manner as the local authority thinks appropriate”,</w:t>
      </w:r>
    </w:p>
    <w:p>
      <w:r>
        <w:rPr>
          <w:sz w:val="22"/>
        </w:rPr>
        <w:t>would they consider expanding its scope instead? It could be broadened to include reputable independent local news websites, trusted digital publishers and recognised social media channels, operated by established local news providers. I defer to those who know the industry better than I do, but would this not reflect the realities of contemporary media consumption while preserving the more core democratic principle that notices should be published through independent and accessible outlets?</w:t>
      </w:r>
    </w:p>
    <w:p>
      <w:r>
        <w:rPr>
          <w:sz w:val="22"/>
        </w:rPr>
        <w:t>Above all, we must avoid a future in which councils become the sole gatekeepers of information that should be publicly available, easily accessed and subject to external scrutiny. The partnerships between councils and local media remain essential to the health of our local democracy, and we consider that any move to weaken that would be a big mistake. For these reasons, I believe that the principle of the amendment deserves serious consideration and I hope the Government will reconsider their approach.</w:t>
      </w:r>
    </w:p>
    <w:p/>
    <w:p>
      <w:r>
        <w:rPr>
          <w:b/>
          <w:color w:val="1A4A6E"/>
          <w:sz w:val="22"/>
        </w:rPr>
        <w:t>Baroness Taylor of Stevenage</w:t>
      </w:r>
    </w:p>
    <w:p>
      <w:r>
        <w:rPr>
          <w:sz w:val="22"/>
        </w:rPr>
        <w:t>My Lords, Amendment 202, in the name of the noble Lord, Lord Parkinson, seeks to maintain the current requirement to publish governance changes—it is only governance changes—in local newspapers. I thank all noble Lords who spoke in this debate. There are clearly strongly held views around the Committee.</w:t>
      </w:r>
    </w:p>
    <w:p>
      <w:r>
        <w:rPr>
          <w:sz w:val="22"/>
        </w:rPr>
        <w:t>We have just had two powerful debates about empowering local councils and councillors. We seem to have changed our minds in this regard. The Bill does not prevent local authorities publishing a notice in a local newspaper, should they wish to. Instead, it empowers councils to decide the most appropriate and effective method of notifying their local communities of any changes to the governance model. I say to the noble Lord, Lord Faulks, that I appreciate all his points, but local government is not responsible for the problems of local newspapers; there are many issues affecting them. We all value them immensely, but it is not just local government that is causing those issues.</w:t>
      </w:r>
    </w:p>
    <w:p>
      <w:r>
        <w:rPr>
          <w:sz w:val="22"/>
        </w:rPr>
        <w:t>The Bill’s provision updates the current statutory requirement. It shifts the focus from—</w:t>
      </w:r>
    </w:p>
    <w:p/>
    <w:p>
      <w:r>
        <w:rPr>
          <w:b/>
          <w:color w:val="1A4A6E"/>
          <w:sz w:val="22"/>
        </w:rPr>
        <w:t>Lord Faulks</w:t>
      </w:r>
    </w:p>
    <w:p>
      <w:r>
        <w:rPr>
          <w:sz w:val="22"/>
        </w:rPr>
        <w:t>The noble Baroness maybe somewhat misunderstood what I said. I actually asked her—this is part of the provision in the Bill—what she thought the local authority would think appropriate for the way the information is published. That is a matter for the Government rather than for local newspapers.</w:t>
      </w:r>
    </w:p>
    <w:p/>
    <w:p>
      <w:r>
        <w:rPr>
          <w:b/>
          <w:color w:val="1A4A6E"/>
          <w:sz w:val="22"/>
        </w:rPr>
        <w:t>Baroness Taylor of Stevenage</w:t>
      </w:r>
    </w:p>
    <w:p>
      <w:r>
        <w:rPr>
          <w:sz w:val="22"/>
        </w:rPr>
        <w:t>It is, and this part of the Bill suggests that it is for local government to decide the most effective way to communicate these governance changes to its residents.</w:t>
      </w:r>
    </w:p>
    <w:p>
      <w:r>
        <w:rPr>
          <w:sz w:val="22"/>
        </w:rPr>
        <w:t>The Bill gives councils the flexibility to publish notices of governance change in whatever manner they consider most appropriate for their local circumstances. That may still include local printed newspapers, where they continue to play an important role in our local communities, but it also enables councils to use other channels—such as digital and online newspapers, council websites, and any other local community platforms—to help set out the governance changes. Crucially, the provision does not prevent authorities continuing to use local newspapers if they consider that the best way to reach their residents; it simply allows them to exercise their judgment in choosing the most suitable communication method for their area.</w:t>
      </w:r>
    </w:p>
    <w:p>
      <w:r>
        <w:rPr>
          <w:sz w:val="22"/>
        </w:rPr>
        <w:t>The noble Lord, Lord Parkinson, in moving the amendment, took me back to my very first Select Committee appearance as a local government leader, on exactly this issue. Substantial costs are incurred. I am talking not just about governance arrangements but for the breadth of local government statutory notices. It was around £28 million in the last year we have figures for, and some estimates suggest that it may be a great deal higher than that, so a lot of cost is involved.</w:t>
      </w:r>
    </w:p>
    <w:p>
      <w:r>
        <w:rPr>
          <w:sz w:val="22"/>
        </w:rPr>
        <w:t>In practice, this issue of governance arrangements will affect very few councils. More than 80% of councils already operate the leader-and-cabinet model of governance; the majority of the remaining councils will undergo reorganisation and the new councils will automatically adopt the leader-and-cabinet model. This is a proportionate and practical reform for the small number that may need to change their governance arrangements.</w:t>
      </w:r>
    </w:p>
    <w:p/>
    <w:p>
      <w:r>
        <w:rPr>
          <w:b/>
          <w:color w:val="1A4A6E"/>
          <w:sz w:val="22"/>
        </w:rPr>
        <w:t>Lord Parkinson of Whitley Bay</w:t>
      </w:r>
    </w:p>
    <w:p>
      <w:r>
        <w:rPr>
          <w:sz w:val="22"/>
        </w:rPr>
        <w:t>My Lords, I am grateful to all those who have spoken in this debate. My noble friend Lord Black mentioned the disproportionate impact that this will have on older residents. Of course, age is a protected characteristic under the Equality Act, and I wonder whether the Government have carried out a public sector equality duty impact assessment on this proposed change.</w:t>
      </w:r>
    </w:p>
    <w:p>
      <w:r>
        <w:rPr>
          <w:sz w:val="22"/>
        </w:rPr>
        <w:t>My noble friend and others mentioned the challenging business environment in which many local news organisations operate. The Minister is right that local government is not directly responsible for that, but it will be responsible if, through this Bill, the symbiotic relationship between local councils and local newspapers is severed in the way that is proposed.</w:t>
      </w:r>
    </w:p>
    <w:p>
      <w:r>
        <w:rPr>
          <w:sz w:val="22"/>
        </w:rPr>
        <w:t>I am grateful to my noble friend Lady Scott of Bybrook for the constructive suggestions that she put forward. I hope the Minister will look at them in a cool light after Committee and see whether there is a way of allowing local authorities to choose a variety of ways to publicise these decisions while also supporting these vital organs, which, as my noble friend said, are often the only independent eyes and ears in the public gallery scrutinising local authorities on behalf of the people who are being served.</w:t>
      </w:r>
    </w:p>
    <w:p>
      <w:r>
        <w:rPr>
          <w:sz w:val="22"/>
        </w:rPr>
        <w:t>The Minister was right that a cost would be necessarily incurred in this proposal, but the Government are looking at a media literacy programme and citizenship education, particularly for the new teenage voters whom they want to enfranchise, and we have here a tried, tested and truly independent way in which to shed light on democratic decisions that are taken. I hope the Minister will consider this further as we move to Report. For now, I beg leave to withdraw my amendment.</w:t>
      </w:r>
    </w:p>
    <w:p/>
    <w:p>
      <w:r>
        <w:rPr>
          <w:b/>
          <w:color w:val="1A4A6E"/>
          <w:sz w:val="22"/>
        </w:rPr>
        <w:t>Lord Wallace of Saltaire</w:t>
      </w:r>
    </w:p>
    <w:p>
      <w:r>
        <w:rPr>
          <w:sz w:val="22"/>
        </w:rPr>
        <w:t>My Lords, my amendment and the others in this group all stem from a degree of unease, in particular about Clause 60 but also generally about the ethos of this Bill towards local democracy, local representation and local participation. Clause 60 talks about</w:t>
      </w:r>
    </w:p>
    <w:p>
      <w:r>
        <w:rPr>
          <w:sz w:val="22"/>
        </w:rPr>
        <w:t>“appropriate arrangements to secure the effective governance of any area”.</w:t>
      </w:r>
    </w:p>
    <w:p>
      <w:r>
        <w:rPr>
          <w:sz w:val="22"/>
        </w:rPr>
        <w:t>It says nothing about elections or representation. Subsection (3)(d) talks about</w:t>
      </w:r>
    </w:p>
    <w:p>
      <w:r>
        <w:rPr>
          <w:sz w:val="22"/>
        </w:rPr>
        <w:t>“the purpose of ensuring local engagement with the neighbourhood”,</w:t>
      </w:r>
    </w:p>
    <w:p>
      <w:r>
        <w:rPr>
          <w:sz w:val="22"/>
        </w:rPr>
        <w:t>but there is nothing here about local councils. I am not a conspiracy theorist, but I am uneasy about the whole Bill’s approach to democratic engagement and participation.</w:t>
      </w:r>
    </w:p>
    <w:p>
      <w:r>
        <w:rPr>
          <w:sz w:val="22"/>
        </w:rPr>
        <w:t>I know that many within our governing elite think that elections are a cost and we should reduce their number or frequency. I am very conscious that Dominic Cummings made his reputation by campaigning against regional government in the north-east because it would cost money and there would be more politicians—and the fewer politicians, the better. However, the fewer politicians you have, the more authoritarians you end up with.</w:t>
      </w:r>
    </w:p>
    <w:p>
      <w:r>
        <w:rPr>
          <w:sz w:val="22"/>
        </w:rPr>
        <w:t>Among my criticisms of the Bill are that it does not define its terms very clearly. “Local”, “neighbourhood” and “community” are used to cover a great variety of things. I recall that Norwich has been described as a “parish council”—a city as a parish council—but there are all sorts of confusions there. “Effective governance” itself needs a good deal more explanation than we have.</w:t>
      </w:r>
    </w:p>
    <w:p>
      <w:r>
        <w:rPr>
          <w:sz w:val="22"/>
        </w:rPr>
        <w:t>I am a liberal. I believe in democracy which has local, political and popular engagement, and I believe in active citizens. I support votes at 16, which the Government are about to produce in the elections Bill —I have just been told that it will be published within the next month—in order to encourage the engagement of young people in public life, starting with voting. However, if we are going to think that one through, they have to have some way of being engaged.</w:t>
      </w:r>
    </w:p>
    <w:p>
      <w:r>
        <w:rPr>
          <w:sz w:val="22"/>
        </w:rPr>
        <w:t>We know what has happened to our structures of local government over the last 70 years. I grew up in a country which had urban district councils, rural district councils, county boroughs and a great many more local authorities. Not surprisingly, political parties were all larger. The core of your local Conservative association was your local councillors and those who worked with them; it was similar with the core of your local Labour Party, and so on and so forth. No wonder political parties have shrunk in numbers and more and more citizens feel disengaged from politics, because less politics goes on at the local level. To repeat what I said earlier, the statement that all politics starts with local politics is a fundamental thing about democracy. City self-government is, after all, the basis of civilisation —that is what “civilisation” means—and if we are depriving Oxford, Cambridge, Harrogate and Norwich of self-government, we are really getting into trouble.</w:t>
      </w:r>
    </w:p>
    <w:p>
      <w:r>
        <w:rPr>
          <w:sz w:val="22"/>
        </w:rPr>
        <w:t>I think the Government think that local government is about delivery, delivery is best done by direction from the centre and you do not want too many local authorities to get in the way. I understand Clause 60 as saying that, in some cases, non-elected neighbourhood groups are better and easier to work with than elected representation. Perhaps the Minister will reassure us on that. I hope I have misunderstood, but I may not have done.</w:t>
      </w:r>
    </w:p>
    <w:p>
      <w:r>
        <w:rPr>
          <w:sz w:val="22"/>
        </w:rPr>
        <w:t>I am a democrat and a liberal, and I therefore want to see an active democracy from the local to the national level in the UK. This Bill seems, on the whole, to make democracy weaker, and Clause 60 is the most dubious clause of all. I beg to move.</w:t>
      </w:r>
    </w:p>
    <w:p/>
    <w:p>
      <w:r>
        <w:rPr>
          <w:b/>
          <w:color w:val="1A4A6E"/>
          <w:sz w:val="22"/>
        </w:rPr>
        <w:t>Lord Bassam of Brighton</w:t>
      </w:r>
    </w:p>
    <w:p>
      <w:r>
        <w:rPr>
          <w:sz w:val="22"/>
        </w:rPr>
        <w:t>My Lords, I have Amendment 206 in this group. I guess it is fishing in a similar pool to that of the noble Lord, Lord Wallace, but with a more explicit purpose.</w:t>
      </w:r>
    </w:p>
    <w:p>
      <w:r>
        <w:rPr>
          <w:sz w:val="22"/>
        </w:rPr>
        <w:t>With the increased size of local authorities that we are going to get, we will have cities becoming parishes. At the moment, I think the largest parish form of council is Northampton, which has a population of about 130,000. I do not know what the outcome of the local government reorganisation will be, but quite a large number of towns and cities that have a substantial population will have their powers reduced to that of parish and town councils. My guess is that there will be an expansion in parishing in those areas because people will want to make up the democratic deficit.</w:t>
      </w:r>
    </w:p>
    <w:p>
      <w:r>
        <w:rPr>
          <w:sz w:val="22"/>
        </w:rPr>
        <w:t>However, my point in this amendment is to try to ensure that, where neighbourhood areas are identified as being important—as, for instance, with the Pride in Place programme—the parishes, whether town or city-style parishes, are at least represented. As the noble Lord, Lord Wallace, correctly argued, they are a form of elected democracy and are there to represent their local community. While we all celebrate and work with people who are from neighbourhood organisations, they do not have the same standing in their community because they have not been directly elected by local residents. What I am therefore trying to achieve with this amendment is that, at least where neighbourhood areas are identified and a governance body is established for a neighbourhood area, parish and town councils should have a stake in that organisation. That is what my amendment seeks.</w:t>
      </w:r>
    </w:p>
    <w:p/>
    <w:p>
      <w:r>
        <w:rPr>
          <w:b/>
          <w:color w:val="1A4A6E"/>
          <w:sz w:val="22"/>
        </w:rPr>
        <w:t>Lord Lansley</w:t>
      </w:r>
    </w:p>
    <w:p>
      <w:r>
        <w:rPr>
          <w:sz w:val="22"/>
        </w:rPr>
        <w:t>My Lords, I have a number of amendments in this group and will speak to them in turn, but I just begin by saying that I agree with the noble Lord, Lord Bassam. His Amendment 206 and my Amendment 207 are complementary, and in a sense, ask the same question: if one is creating effective neighbourhood governance, does one do it by incorporating town and parish councils into some structure or by investing town and parish councils, as far as possible, with functions and responsibilities themselves? That is where I think our amendments are complementary and could in practice be adopted in one direction in some places and in another direction in others. I accept that this is not our job in this clause, which seems to be the only clause that does not get its own schedule. I would want to have a schedule attached to this clause that set out in intense detail how this would be done because it would vary from place to place.</w:t>
      </w:r>
    </w:p>
    <w:p>
      <w:r>
        <w:rPr>
          <w:sz w:val="22"/>
        </w:rPr>
        <w:t>I was listening to the noble Lord, Lord Blunkett, earlier; I did not interrupt, but the Long Title has no interpreted legal force. It is called the English Devolution and Community Empowerment Bill, and that is a means of citation, but the Long Title does not mention community empowerment. In effect, you can look at what the Bill is called but then you look at the Long Title and it just makes provision about various forms of authorities. It does not actually say that the purpose of the Bill is to devolve power or to empower communities. It is our job to ensure that the Bill really does that. Clause 60 ought to be about community empowerment, which is where my Amendment 208 comes from. In so far as there should be guidance to local authorities on how they go about creating effective neighbourhood governance, it should be geared towards empowering and engaging local communities. It is not necessarily the case that that would happen.</w:t>
      </w:r>
    </w:p>
    <w:p>
      <w:r>
        <w:rPr>
          <w:sz w:val="22"/>
        </w:rPr>
        <w:t>I live in Suffolk. My noble friend Lady Scott of Bybrook and I were both at the same meeting where the intention—it may be intention in many places—is to create neighbourhood governance. This is, in essence, the elected members of the unitary authorities forming a committee for an area. I do not say that that is irrelevant to this purpose, but it is not the same thing as town and parish councils, which have their own identity, their own powers, their own connections and relationships with all the people who live in that precise area. I come back to the word “identity” because, as all noble Lords understand, political identity is very important in how one creates political and organisational governance structures. The starting point for government structures should be: what is one’s political identity? As it happens, in Suffolk, most people probably identify with their town or parish. That is where they start from. My proposition is terribly simple, which is that towns and parish councils should be, wherever possible, strengthened and their functions maintained or enhanced by this process of local authorities creating effective neighbourhood governance.</w:t>
      </w:r>
    </w:p>
    <w:p/>
    <w:p>
      <w:r>
        <w:rPr>
          <w:b/>
          <w:color w:val="1A4A6E"/>
          <w:sz w:val="22"/>
        </w:rPr>
        <w:t>Lord Wallace of Saltaire</w:t>
      </w:r>
    </w:p>
    <w:p>
      <w:r>
        <w:rPr>
          <w:sz w:val="22"/>
        </w:rPr>
        <w:t>My Lords, might I ask the noble Lord a question about which areas are not parishes? My strong impression is that the unparished areas in Britain are, by and large, poorer inner-city areas —those areas that are most disengaged and disillusioned with politics. If that is the case, it ought to concern us, but I have not yet managed to get full evidence of it.</w:t>
      </w:r>
    </w:p>
    <w:p/>
    <w:p>
      <w:r>
        <w:rPr>
          <w:b/>
          <w:color w:val="1A4A6E"/>
          <w:sz w:val="22"/>
        </w:rPr>
        <w:t>Lord Lansley</w:t>
      </w:r>
    </w:p>
    <w:p>
      <w:r>
        <w:rPr>
          <w:sz w:val="22"/>
        </w:rPr>
        <w:t>I am sure the noble Lord is absolutely right about that. The interesting thing is that, just because an area is urban, it does not mean that it does not have parishes. London, one of the biggest cities in Europe, is very often called a city of villages. That they are called parishes is normal in urban areas as much as it is in country areas. “Parish” is not a rural concept; it is a well-established historical concept, wherever you happen to live. Extending parishes across the country would be an admirable way of extending neighbourhood governance.</w:t>
      </w:r>
    </w:p>
    <w:p/>
    <w:p>
      <w:r>
        <w:rPr>
          <w:b/>
          <w:color w:val="1A4A6E"/>
          <w:sz w:val="22"/>
        </w:rPr>
        <w:t>Lord Lucas</w:t>
      </w:r>
    </w:p>
    <w:p>
      <w:r>
        <w:rPr>
          <w:sz w:val="22"/>
        </w:rPr>
        <w:t>My Lords, could I take advantage of my noble friend’s expertise again? How are unitary councils included under Clause 60(5)? It lists only counties, districts and London boroughs, so I am not clear how the clause applies to unitary councils.</w:t>
      </w:r>
    </w:p>
    <w:p/>
    <w:p>
      <w:r>
        <w:rPr>
          <w:b/>
          <w:color w:val="1A4A6E"/>
          <w:sz w:val="22"/>
        </w:rPr>
        <w:t>Lord Lansley</w:t>
      </w:r>
    </w:p>
    <w:p>
      <w:r>
        <w:rPr>
          <w:sz w:val="22"/>
        </w:rPr>
        <w:t>I think the Minister might wish to refer to that, if necessary. My understanding is that, just because an authority is unitary, it does not mean it stops being a county or a district. You could have single foundation counties and districts, in theory.</w:t>
      </w:r>
    </w:p>
    <w:p/>
    <w:p>
      <w:r>
        <w:rPr>
          <w:b/>
          <w:color w:val="1A4A6E"/>
          <w:sz w:val="22"/>
        </w:rPr>
        <w:t>Baroness Jones of Moulsecoomb</w:t>
      </w:r>
    </w:p>
    <w:p>
      <w:r>
        <w:rPr>
          <w:sz w:val="22"/>
        </w:rPr>
        <w:t>My Lords, I will speak on Amendment 209 in the name of my noble friend Lady Bennett of Manor Castle. I am not going to mention parishes; it is too controversial. In my village, the parish council is incredibly important. It sets up a litter pick, once a month, which I do every month and it is wonderful. I love walking out in front of cars in the village that are going too fast and just stopping them with my little stick. There is not much rubbish left anymore.</w:t>
      </w:r>
    </w:p>
    <w:p>
      <w:r>
        <w:rPr>
          <w:sz w:val="22"/>
        </w:rPr>
        <w:t>The noble Lord, Lord Wallace, used a very good word for what this side of the Room is experiencing: unease. Sometimes it goes a little bit beyond that, as well.</w:t>
      </w:r>
    </w:p>
    <w:p>
      <w:r>
        <w:rPr>
          <w:sz w:val="22"/>
        </w:rPr>
        <w:t>This amendment seeks to strengthen Clause 60 by setting clear minimum standards for meaningful community participation in neighbourhood governance. The Bill repeatedly speaks in the language of devolution, empowerment and bringing decision-making closer to communities but, to do that, you must make sure that people are genuinely involved in shaping decisions, rather than just being consulted once it has all been fixed.</w:t>
      </w:r>
    </w:p>
    <w:p>
      <w:r>
        <w:rPr>
          <w:sz w:val="22"/>
        </w:rPr>
        <w:t>As the Bill stands, it requires only that “appropriate arrangements” are made for local engagement. That phrase is far too vague, and that vagueness risks exactly the sort of weak or inconsistent participation that has undermined public trust for years. Without minimum standards, engagement can easily become technically compliant but practically meaningless. Meaningful participation requires more than consultation; it requires deliberation, and spaces where people can learn, discuss, challenge and contribute to shaping outcomes. That is why the amendment refers to</w:t>
      </w:r>
    </w:p>
    <w:p>
      <w:r>
        <w:rPr>
          <w:sz w:val="22"/>
        </w:rPr>
        <w:t>“deliberative processes such as citizens’ panels, assemblies, or community conversations”.</w:t>
      </w:r>
    </w:p>
    <w:p>
      <w:r>
        <w:rPr>
          <w:sz w:val="22"/>
        </w:rPr>
        <w:t>In my village, we have community conversations on the street, on a regular basis—and very healthy it is too.</w:t>
      </w:r>
    </w:p>
    <w:p>
      <w:r>
        <w:rPr>
          <w:sz w:val="22"/>
        </w:rPr>
        <w:t>These approaches are well established, increasingly used by councils and effective at engaging people who would not normally take part in formal consultations. The amendment also rightly emphasises inclusion; there is a danger that engagement exercises are dominated by those with the time, confidence and resources to respond. Communities are affected most by decisions, and those who are already underrepresented in policy-making are precisely the voices that are hardest to hear and most important to include. That probably counts double for inner-city parishes or areas.</w:t>
      </w:r>
    </w:p>
    <w:p>
      <w:r>
        <w:rPr>
          <w:sz w:val="22"/>
        </w:rPr>
        <w:t>Transparency is equally important. People need to be able to see how their input has influenced decisions. When communities are asked for their views but see no visible impact, trust is eroded. We need to report on how engagement has shaped plans and outcomes.</w:t>
      </w:r>
    </w:p>
    <w:p>
      <w:r>
        <w:rPr>
          <w:sz w:val="22"/>
        </w:rPr>
        <w:t>The amendment also recognises that meaningful participation needs support. The Minister has said that there is a lot of money going into local councils. I very much hope that it is enough to do exactly this sort of participation and engagement, because asking councils to deliver deeper participation without providing the means to do so risks setting them up to fail.</w:t>
      </w:r>
    </w:p>
    <w:p>
      <w:r>
        <w:rPr>
          <w:sz w:val="22"/>
        </w:rPr>
        <w:t>I do not think that existing powers and future regulations will be sufficient. Although flexibility matters, flexibility without standards leads to inequality. Minimum standards prove a floor, not a ceiling. They ensure that all communities can expect a basic level of involvement. There are excellent examples of councils doing this well; the purpose of the amendment is to ensure that such good practice becomes the norm, not the exception.</w:t>
      </w:r>
    </w:p>
    <w:p/>
    <w:p>
      <w:r>
        <w:rPr>
          <w:b/>
          <w:color w:val="1A4A6E"/>
          <w:sz w:val="22"/>
        </w:rPr>
        <w:t>CB (The Earl of Lytton)</w:t>
      </w:r>
    </w:p>
    <w:p>
      <w:r>
        <w:rPr>
          <w:sz w:val="22"/>
        </w:rPr>
        <w:t>My Lords, Amendment 209A in this group is in my name. I express my regret that I was unable to speak at Second Reading, for which I apologise. This is my first intervention on this Bill. I have interests to declare: I am a former president, and now a vice-president, of the National Association of Local Councils, and I am a current joint president of the West Sussex Association of Local Councils. I am very grateful to NALC for its help in drafting Amendment 209A.</w:t>
      </w:r>
    </w:p>
    <w:p>
      <w:r>
        <w:rPr>
          <w:sz w:val="22"/>
        </w:rPr>
        <w:t>I stepped straight into the controversial sector that the noble Baroness, Lady Jones of Moulsecoomb, suggested she would keep well clear of. I have very much in mind the comments made by the noble Lords, Lord Blunkett and Lord Shipley, in our debates on the earlier groups in connection with Clause 59 and Schedule 27. I also relate 100% to the comments made by the noble Lord, Lord Wallace of Saltaire, in his introduction to this group, as well as those from the noble Lord, Lord Lansley. I support the other amendments in this group, which are on the same theme as mine.</w:t>
      </w:r>
    </w:p>
    <w:p>
      <w:r>
        <w:rPr>
          <w:sz w:val="22"/>
        </w:rPr>
        <w:t>I wish to comment on a point made by the noble Lord, Lord Wallace of Saltaire, about the extent of parishing. I cannot give him an answer, but if I tell him that East Sussex and West Sussex are almost completely parished but Surrey is at a much lower percentage then that will indicate to him that it can be a bit of a patchwork. Up and down the country, there are reckoned to be about 10,000 parish and town councils, so there are a lot of them around; there are also a lot of elected members. Noble Lords have raised other things about parishes, but I will pass on them.</w:t>
      </w:r>
    </w:p>
    <w:p>
      <w:r>
        <w:rPr>
          <w:sz w:val="22"/>
        </w:rPr>
        <w:t>I share a concern with noble Lords. If we have a combined county authority for a population of 500,000, say, and the borough and district structure then disappears because of that, where the relevant area or part of it is unparished—this is often in urban areas, though it is not always—what represents the community? As the noble Lord, Lord Shipley, said, that bit is uniquely well placed to deal with those local issues that have the most immediate impact on the electorate. It is usually—almost always—a community of geographical interest, as well as other types of interest.</w:t>
      </w:r>
    </w:p>
    <w:p>
      <w:r>
        <w:rPr>
          <w:sz w:val="22"/>
        </w:rPr>
        <w:t>My amendment seeks clarification of the Government’s intentions here; as we have already heard from the noble Lord, Lord Lansley, and others, they look a bit opaque and need clarification. In particular, my amendment tries to make sure that any arrangements that are put in place pursuant to the Bill, once it is enacted, do not impinge on the existing parish structures or impede their formation.</w:t>
      </w:r>
    </w:p>
    <w:p>
      <w:r>
        <w:rPr>
          <w:sz w:val="22"/>
        </w:rPr>
        <w:t>I will expand further by asking what the Government envisage the specification template or other structural characteristics might be to respond best to the needs of community. Here I am not stressing size. The noble Lord, Lord Bassam, referred to the council in Northampton. We always used to say that the biggest town council in the country was Weston-super-Mare, but I may be a bit out of date. It was considerably larger than some of the other principal authorities; they come in all shapes and sizes.</w:t>
      </w:r>
    </w:p>
    <w:p>
      <w:r>
        <w:rPr>
          <w:sz w:val="22"/>
        </w:rPr>
        <w:t>The point here is to ask: will community representation be some form of hand-me-down process through the principal authority, and will it be dependent on that authority for its finance, appointment of members, functions and so on? Will it just leave it to some ad hoc or perhaps business-related organisation to fill the void? Or will it have legal status, defined structure and powers, direct democratic accountability, financial accountability and autonomy through a precept, and the opportunity to move to a general power of competence, with rules of conduct, procedure, an accountable officer and so on? If that is what the template looks like, it looks very much like a parish council in structure. Let us not get too hung up about what the precise name should be, because what I am concerned about is the form. The democratic and financial accountability and its governance are what matter here, rather than size or other factors.</w:t>
      </w:r>
    </w:p>
    <w:p/>
    <w:p>
      <w:r>
        <w:rPr>
          <w:b/>
          <w:color w:val="1A4A6E"/>
          <w:sz w:val="22"/>
        </w:rPr>
        <w:t>Lord Lucas</w:t>
      </w:r>
    </w:p>
    <w:p>
      <w:r>
        <w:rPr>
          <w:sz w:val="22"/>
        </w:rPr>
        <w:t>My Lords, I declare an interest in that I live in the middle of this problem: Eastbourne and Hastings have district councils and no parishes, so when we go unitary, we will be without any form of local structure.</w:t>
      </w:r>
    </w:p>
    <w:p>
      <w:r>
        <w:rPr>
          <w:sz w:val="22"/>
        </w:rPr>
        <w:t>Will the Minister publish the draft regulations before we get to Report? We are supposed to see plans for Sussex going unitary sometime in March or April. It will be enormous. We are at the moment undergoing a consultation process on whether we have a town council or a succession of parishes, or whether we look to the unitary model and have a local structure that embraces the whole of Eastbourne. The borough of Eastbourne has grown enormously beyond its boundaries. If we want to be seen as a big community, we need those big boundaries. We want to be a whole town, thank you very much. If we are to be parishes, we will still need to understand what we will interact with at the unitary neighbourhood panel or structure—whatever it is going to be. For us, this is an enormously important bit of knowledge. We are being asked to decide things at the moment, but we are not being told what the most important factor is: how will the unitary structure these things?</w:t>
      </w:r>
    </w:p>
    <w:p/>
    <w:p>
      <w:r>
        <w:rPr>
          <w:b/>
          <w:color w:val="1A4A6E"/>
          <w:sz w:val="22"/>
        </w:rPr>
        <w:t>CB (The Earl of Lytton)</w:t>
      </w:r>
    </w:p>
    <w:p>
      <w:r>
        <w:rPr>
          <w:sz w:val="22"/>
        </w:rPr>
        <w:t>In my view, a process of parishing does not consist of the dividing up of a borough—if I can call it that—such as Eastbourne into a load of little bits and pieces. That may be the way in which it is being presented because of the electoral ward structure that pertains at the moment but, as I said, there are some very large town councils—Weston-super-Mare is one and I am sure that there are others—that have very significant populations. The question is: what best forms community in the area concerned? I suggest to the noble Lord, for whose continued and creditable battling for Eastbourne I have the highest regard, that he should perhaps look into that and see whether a form of parishing to create a town council would not be a better way forward.</w:t>
      </w:r>
    </w:p>
    <w:p/>
    <w:p>
      <w:r>
        <w:rPr>
          <w:b/>
          <w:color w:val="1A4A6E"/>
          <w:sz w:val="22"/>
        </w:rPr>
        <w:t>Lord Lucas</w:t>
      </w:r>
    </w:p>
    <w:p>
      <w:r>
        <w:rPr>
          <w:sz w:val="22"/>
        </w:rPr>
        <w:t>I can understand that, but how does a big town council for 100,000 or so people actually work within a unitary of half a million people, given that the town council will have the powers of a parish only and most of the decisions will be taken by the unitary? The important structure at the level of the town will not be the town council, with its rather artificially constrained boundaries, but the local unitary neighbourhood—whatever it calls itself—with the rather expanded boundaries, and the budget, and responsibility for all the things that we want to happen, which the town council will not have any of. If we are looking at parishes, we do not want them on ward boundaries. Ward boundaries have grown to fit the needs of the Electoral Commission. If we are having parishes, we want them to represent communities, which we do not have with our ward boundaries.</w:t>
      </w:r>
    </w:p>
    <w:p/>
    <w:p>
      <w:r>
        <w:rPr>
          <w:b/>
          <w:color w:val="1A4A6E"/>
          <w:sz w:val="22"/>
        </w:rPr>
        <w:t>Lord Lansley</w:t>
      </w:r>
    </w:p>
    <w:p>
      <w:r>
        <w:rPr>
          <w:sz w:val="22"/>
        </w:rPr>
        <w:t>I have been looking at the clause and I come back to the fact that the local authorities in question are clearly not strategic authorities; the point is that they are the unitaries. I do not know about Sussex, but in Suffolk, for example, the unitaries may end up being districts or the county but, either way, they will be comprised within the local authorities that would have to undertake this job. Bear in mind that Clause 60 does at least enable functions to be conferred on this neighbourhood structure, so if one were to establish a town council in Eastbourne, the unitary in question—let us say it was a county—could seek to confer functions on that town council.</w:t>
      </w:r>
    </w:p>
    <w:p/>
    <w:p>
      <w:r>
        <w:rPr>
          <w:b/>
          <w:color w:val="1A4A6E"/>
          <w:sz w:val="22"/>
        </w:rPr>
        <w:t>Lord Lucas</w:t>
      </w:r>
    </w:p>
    <w:p>
      <w:r>
        <w:rPr>
          <w:sz w:val="22"/>
        </w:rPr>
        <w:t>Yes, but the town council will be on our current boundaries, presumably, whereas to work with the last 30 years of building and development we really ought to incorporate all those large areas of housing and commerce that Wealden has stuck on our boundaries rather than elsewhere. Understanding how the Government intend to proceed on this is relevant to the decisions that we are being asked to take now. I very much agree with what other noble Lords have said. Representation is important, as are the concepts of parish and local identity. We would like to take what will be a rather challenging decision in the full light of knowing what the alternatives open to us really are.</w:t>
      </w:r>
    </w:p>
    <w:p/>
    <w:p>
      <w:r>
        <w:rPr>
          <w:b/>
          <w:color w:val="1A4A6E"/>
          <w:sz w:val="22"/>
        </w:rPr>
        <w:t>Lord Fuller</w:t>
      </w:r>
    </w:p>
    <w:p>
      <w:r>
        <w:rPr>
          <w:sz w:val="22"/>
        </w:rPr>
        <w:t>My Lords, this has been a really important debate because it has emphasised and demonstrated the muddle that is in the Bill: the vacuum that will be created following the local government reorganisation process. How is it that Clause 60 cannot even bring itself to mention the town and parish councils that have formed the bedrock of our society?</w:t>
      </w:r>
    </w:p>
    <w:p>
      <w:r>
        <w:rPr>
          <w:sz w:val="22"/>
        </w:rPr>
        <w:t>I know it is inconvenient to have those pesky politicians interfering in that administrative competence: why do we want delegates and deputies at that lowest level? I can understand why the dead hand of Marsham Street has written Clause 60 as it has, but it is not good enough, because it does not have the golden thread of legitimacy that comes only with elections or democratic accountability. We are not seeing authoritative governance, but authoritarian governance; we will be leaving it to local authorities to impose relationships in some smaller parts of their territory without any regard or requirement for democratic legitimacy.</w:t>
      </w:r>
    </w:p>
    <w:p>
      <w:r>
        <w:rPr>
          <w:sz w:val="22"/>
        </w:rPr>
        <w:t>We have had an interesting discussion. The number bandied around was that 20% of places are unparished. It is not equally spread throughout the nation but, by and large, the historic county boroughs have not been parished because they have been billing authorities and districts in their own right. Areas such as King’s Lynn —a proud Hanseatic town—are currently going through a consultation to form their own parish so that there is not a vacuum. I am very attracted to Amendments 207 and 210, and especially Amendment 209A from the noble Earl, Lord Lytton, because they would prevent a vacuum. Nature abhors a vacuum, but there will be one unless we have these absolute requirements here.</w:t>
      </w:r>
    </w:p>
    <w:p>
      <w:r>
        <w:rPr>
          <w:sz w:val="22"/>
        </w:rPr>
        <w:t>In our discussion about parishes, there was some confusion over what we might call ecclesiastical parishes —those parts of a town with a parish church—but we have not really got to constituted, incorporated parishes that are part of a parish council. It is important that our nomenclature is straightened out. I will talk about civil parishes as opposed to ecclesiastical ones.</w:t>
      </w:r>
    </w:p>
    <w:p>
      <w:r>
        <w:rPr>
          <w:sz w:val="22"/>
        </w:rPr>
        <w:t>There are already multiple arrangements. In my electoral ward, the two parishes of Alpington and Yelverton are inconveniently at both ends of the alphabet but have come together to form a community council—a joint parish council with warding for periodic elections. A minimum number of councillors from Alpington and a minimum number from Yelverton must come together as part of that. Put together, about 400 or 500 people live in those two parishes. Where is the equivalence between Alpington and Yelverton working together and Weston-super-Mare? We are trying to shoehorn this. The Bill should be clear.</w:t>
      </w:r>
    </w:p>
    <w:p>
      <w:r>
        <w:rPr>
          <w:sz w:val="22"/>
        </w:rPr>
        <w:t>In the previous session on the Bill on Monday, I ploughed a lonely furrow as I tried to make some sort of size distinction between these smaller parishes and the larger towns. I was on my own; had that debate been held today, I feel I might have got more support. Nevertheless, we must make sure that we end up with properly constituted, incorporated bodies to govern these smaller bits. Just establishing a joint committee or sub-committee of the new body that sits above it will not be any good, exactly because of the library point that was made so well.</w:t>
      </w:r>
    </w:p>
    <w:p>
      <w:r>
        <w:rPr>
          <w:sz w:val="22"/>
        </w:rPr>
        <w:t>The Bill is deficient because none of this texture is explained or laid out. There is just a muddle, with no legitimacy. This must be brought back on Report with significantly more flesh on the bones and I encourage the Minister to do so. I am not sure whether even Stevenage is parished; it was certainly a new town. That is a whole new class of authority that we may need to look at in this regard. We must try to bring together all those bits from my noble friend Lord Lansley, the noble Earl, Lord Lytton, and others to bring some order to this. Otherwise, it will be disorderly.</w:t>
      </w:r>
    </w:p>
    <w:p/>
    <w:p>
      <w:r>
        <w:rPr>
          <w:b/>
          <w:color w:val="1A4A6E"/>
          <w:sz w:val="22"/>
        </w:rPr>
        <w:t>Lord Wallace of Saltaire</w:t>
      </w:r>
    </w:p>
    <w:p>
      <w:r>
        <w:rPr>
          <w:sz w:val="22"/>
        </w:rPr>
        <w:t>I apologise for intervening, but it is not just about legitimacy—it is also that local areas occasionally want to pay for local amenities that the large unitary does not want to pay for. Shipley, in which Saltaire is based, now has a town council because Bradford decided that it could not afford to pay for public toilets. Ilkley had its own town council so it could do it, and the other tourist destination, Haworth, has a Brontë museum, which pays for its own toilets. Saltaire is a world heritage site, but it had no money to pay for its toilets, so we had to form Shipley Town Council to reopen an absolutely essential part of our local community and economic area. That is a new tension that we have; for libraries and other things, we need some degree of fundraising power for local activities.</w:t>
      </w:r>
    </w:p>
    <w:p/>
    <w:p>
      <w:r>
        <w:rPr>
          <w:b/>
          <w:color w:val="1A4A6E"/>
          <w:sz w:val="22"/>
        </w:rPr>
        <w:t>Lord Fuller</w:t>
      </w:r>
    </w:p>
    <w:p>
      <w:r>
        <w:rPr>
          <w:sz w:val="22"/>
        </w:rPr>
        <w:t>I did not want to come back, but I shall, to amplify my noble friend’s point—I think that I can call him my noble friend in this regard. The incorporation point is really important, because elsewhere in this Bill there are provisions for the community infrastructure levy to be passed down to neighbourhood areas. These bodies need to have a bank account and governance; they need to have representation and must have legitimacy. The Bill is silent on that and deficient in that regard. We must move forward, or we will just end up in a muddle.</w:t>
      </w:r>
    </w:p>
    <w:p/>
    <w:p>
      <w:r>
        <w:rPr>
          <w:b/>
          <w:color w:val="1A4A6E"/>
          <w:sz w:val="22"/>
        </w:rPr>
        <w:t>Lord Shipley</w:t>
      </w:r>
    </w:p>
    <w:p>
      <w:r>
        <w:rPr>
          <w:sz w:val="22"/>
        </w:rPr>
        <w:t>My Lords, what a helpful discussion we have had about this group of amendments. The noble Lord, Lord Fuller, has rightly called this clause a muddle and said that we need to come back to it on Report with some flesh on it, because there is absolutely no detail here.</w:t>
      </w:r>
    </w:p>
    <w:p>
      <w:r>
        <w:rPr>
          <w:sz w:val="22"/>
        </w:rPr>
        <w:t>As the noble Lord, Lord Lucas, said in relation to Sussex, there is no local structure for when it goes unitary. That strikes me as fundamental. Clause 60 says nothing about town and parish councils. We have had a whole set of amendments trying to address this problem, but it should have been addressed before we got to Committee. It must be addressed by the time we get to Report.</w:t>
      </w:r>
    </w:p>
    <w:p>
      <w:r>
        <w:rPr>
          <w:sz w:val="22"/>
        </w:rPr>
        <w:t>I think that we have understood now what the problem is. My noble friend Lord Wallace of Saltaire said at the start, in introducing this group, that he had an unease about Clause 60, which he called a “most dubious clause”—how right and prescient he has turned out to be. The noble Lord, Lord Fuller, complained that he had said a number of things on Monday about the muddle, gap or vacuum that there is. I raised this matter, and I am happy to agree that that is the case, but on day 1 in Committee, I talked about the importance of local authorities devolving power to town and parish councils—to lower tiers. At every level there should be a statutory requirement on all the bodies to devolve power to a lower level, wherever there was a case for so doing. The Government did not support that, but I remind them of that debate on and the amendment to Clause 1, as it would help to get them off the hook with this very poorly drafted Clause 60.</w:t>
      </w:r>
    </w:p>
    <w:p>
      <w:r>
        <w:rPr>
          <w:sz w:val="22"/>
        </w:rPr>
        <w:t>On a final point, as my noble friend Lord Wallace of Saltaire said, there is a confusion in terms in the Bill between local, neighbourhood and community—the three words I think he used—to which I add “area”, because we get that as well. The words start to become interchangeable because nobody is quite sure what they mean. They are not properly defined in the Bill. They ought to be, but the difficulty we have is that the Government do not quite know how to define them. The solution to the problem is to change Clause 60 to include, as part of the local government structure, town and parish councils, then to insist that areas of competence should be devolved to the lowest level possible for the management of that service.</w:t>
      </w:r>
    </w:p>
    <w:p>
      <w:r>
        <w:rPr>
          <w:sz w:val="22"/>
        </w:rPr>
        <w:t>I hope that the Minister is taking very seriously that we must have something much more substantial on Report.</w:t>
      </w:r>
    </w:p>
    <w:p/>
    <w:p>
      <w:r>
        <w:rPr>
          <w:b/>
          <w:color w:val="1A4A6E"/>
          <w:sz w:val="22"/>
        </w:rPr>
        <w:t>Baroness Scott of Bybrook</w:t>
      </w:r>
    </w:p>
    <w:p>
      <w:r>
        <w:rPr>
          <w:sz w:val="22"/>
        </w:rPr>
        <w:t>My Lords, London does have a parish. It was set up in 2014 after a local referendum, and it is Queen’s Park—just so your Lordships know. There is nothing at all to stop the greatest city becoming parished.</w:t>
      </w:r>
    </w:p>
    <w:p>
      <w:r>
        <w:rPr>
          <w:sz w:val="22"/>
        </w:rPr>
        <w:t>I agree with many noble Lords that Clause 60 is a muddle. While it places a duty on local authorities to make appropriate arrangements for effective governance, it does not say whether that effective governance should be elected or non-elected. It also says that the Secretary of State would have powers through regulations to define neighbourhood areas and to specify the parameters of what arrangements may be considered appropriate. I find that very odd. I do not know which Secretary of State would understand the neighbourhoods of my now county of Norfolk, let alone the whole of England. However, we welcome efforts to bring decision-making closer to the communities that it affects. From previously setting up unitaries, it has been very clear that it is important to set up some more local organisations, but we need much more clarity on what they should be.</w:t>
      </w:r>
    </w:p>
    <w:p>
      <w:r>
        <w:rPr>
          <w:sz w:val="22"/>
        </w:rPr>
        <w:t>Neighbourhood committees or area committees—whatever they are called—are not the same as elected town or parish councils. They are unelected and in the control of and usually paid for by the unitary authority. I have experienced these committees and they work very well. They are probably needed for a bigger unitary authority, but they are no substitute for elected councils, such as town and parish councils. In fact, one of the strengths of neighbourhood or area committees is the inclusion of those local town and parish councils, so that all issues will be discussed locally by everybody concerned. Town and parish councils, because they are elected, are required to look at local plans and neighbourhood plans, and even at the budgets of the councils, to give a local perspective on those big issues for the unitary authorities. In that spirit, I welcome the intention behind Amendment 205, tabled by the noble Lord, Lord Wallace of Saltaire, which seeks to strengthen the role and authority of locally elected councils and affirms the principle that neighbourhood governance must be rooted in democratic legitimacy and local accountability.</w:t>
      </w:r>
    </w:p>
    <w:p>
      <w:r>
        <w:rPr>
          <w:sz w:val="22"/>
        </w:rPr>
        <w:t>Amendments 206, 207, 208, 209A and 210, tabled by the noble Lords, Lord Bassam of Brighton and Lord Lansley, and the noble Earl, Lord Lytton, are important because they quite rightly seek, in different but complementary ways, to enhance and secure the role of town and parish councils within this emerging framework of what the Government are calling neighbourhood governance. We all know, from long experience and evidence on the ground, that genuine community empowerment through elected town and parish councils is central to effective neighbourhood governance. The noble Earl, Lord Lytton, is absolutely right that town and parish councils are a way for the larger authorities to test what is going on right down on the ground.</w:t>
      </w:r>
    </w:p>
    <w:p>
      <w:r>
        <w:rPr>
          <w:sz w:val="22"/>
        </w:rPr>
        <w:t>Parish and town councils are often the most immediate and accessible tier of democratic representation. They are closest to the lived experience of local people, they understand local priorities and they are often best placed to translate national policy ambitions into practical, locally sensitive action. I am sure that the noble Baroness, Lady Jones, will think that that is a good thing for them to do.</w:t>
      </w:r>
    </w:p>
    <w:p>
      <w:r>
        <w:rPr>
          <w:sz w:val="22"/>
        </w:rPr>
        <w:t>Building on that point, I would be grateful if the Minister would therefore clarify how the Government see the roles of parish and town councils evolving within the wider framework of neighbourhood governance in this Bill. It is interesting that the Minister’s responses so far have been far from encouraging to town and parish councils. Why not encourage new unitary authorities to look at setting up more town and parish councils in their areas? That could go into a change to Clause 60.</w:t>
      </w:r>
    </w:p>
    <w:p>
      <w:r>
        <w:rPr>
          <w:sz w:val="22"/>
        </w:rPr>
        <w:t>In particular, can the Minister say how the Government intend to ensure that town and parish councils are meaningfully involved in the decision-making that affects their communities? That happens now, but will it continue to happen? Finally, can she confirm how the Government will ensure that any move towards greater neighbourhood governance will be underpinned by clear lines of democratic accountability, so that locally elected parish councils are empowered to deliver more as we, hopefully, get more of them and they are embedded?</w:t>
      </w:r>
    </w:p>
    <w:p>
      <w:r>
        <w:rPr>
          <w:sz w:val="22"/>
        </w:rPr>
        <w:t>Throughout our consideration of this Bill, we have spoken at length about the importance of parish councils in general terms. In the specific context of Clause 60, that importance becomes even more pronounced. If neighbourhood governance is to be effective, it cannot be imposed from above. It has to grow from what we have already in large parts of this country, which could be created elsewhere.</w:t>
      </w:r>
    </w:p>
    <w:p>
      <w:r>
        <w:rPr>
          <w:sz w:val="22"/>
        </w:rPr>
        <w:t>We are therefore clear in our commitment to continuing the central role of town and parish councils in providing effective neighbourhood governance. That brings continuity, it brings local trust and it brings democratic legitimacy. Town and parish councils provide an institutional memory and a community connection that, as we have heard from other noble Lords, transient structures simply cannot replicate without democracy.</w:t>
      </w:r>
    </w:p>
    <w:p>
      <w:r>
        <w:rPr>
          <w:sz w:val="22"/>
        </w:rPr>
        <w:t>In closing, while we must ensure that the framework set out in Clause 60 retains sufficient flexibility to reflect the diversity of local circumstances, that flexibility should not come at the expense of democratic clarity and local voice. The amendments in this group speak to that balance, we believe. They remind us that effective neighbourhood governance is about trust in local institutions, trust in elected representatives and trust in communities themselves; it does not come top-down from government.</w:t>
      </w:r>
    </w:p>
    <w:p/>
    <w:p>
      <w:r>
        <w:rPr>
          <w:b/>
          <w:color w:val="1A4A6E"/>
          <w:sz w:val="22"/>
        </w:rPr>
        <w:t>Lord Fuller</w:t>
      </w:r>
    </w:p>
    <w:p>
      <w:r>
        <w:rPr>
          <w:sz w:val="22"/>
        </w:rPr>
        <w:t>I would like to make a point before my noble friend sits down. In her opening remarks, she spoke about the experience that she has had in local government. She talked powerfully about the important role that parish councils and the like can play, and I agree, but I had expected her to say what success does not look like. I have been on the receiving end of self-appointed pressure groups with an axe to grind and of transient social media campaigns. If we are not careful, an aggressive reading of Clause 60 could see us sleepwalk into legitimising transient organisations with crony co-option. We have all seen what that looks like. This is what we have to be careful about. I know that my noble friend has had experience of that to her cost. It is important that, going forward, we safeguard against the mistake being made again.</w:t>
      </w:r>
    </w:p>
    <w:p/>
    <w:p>
      <w:r>
        <w:rPr>
          <w:b/>
          <w:color w:val="1A4A6E"/>
          <w:sz w:val="22"/>
        </w:rPr>
        <w:t>Baroness Scott of Bybrook</w:t>
      </w:r>
    </w:p>
    <w:p>
      <w:r>
        <w:rPr>
          <w:sz w:val="22"/>
        </w:rPr>
        <w:t>In any local democracy, you will get that happening. That is right: people should get together to lobby, to make sure that their local representatives understand what they want and what they do not want. However, when you have town and parish councils, they have the legitimacy because they have been through the electorate. Also, if what they are saying is not what the local community want to hear, the electorate can get rid of them at the ballot box.</w:t>
      </w:r>
    </w:p>
    <w:p/>
    <w:p>
      <w:r>
        <w:rPr>
          <w:b/>
          <w:color w:val="1A4A6E"/>
          <w:sz w:val="22"/>
        </w:rPr>
        <w:t>Baroness Taylor of Stevenage</w:t>
      </w:r>
    </w:p>
    <w:p>
      <w:r>
        <w:rPr>
          <w:sz w:val="22"/>
        </w:rPr>
        <w:t>My Lords, I thank my noble friend Lord Bassam, the noble Lords, Lord Wallace and Lord Lansley, the noble Earl, Lord Lytton, and the noble Baroness, Lady Bennett, for their amendments on neighbourhood governance.</w:t>
      </w:r>
    </w:p>
    <w:p>
      <w:r>
        <w:rPr>
          <w:sz w:val="22"/>
        </w:rPr>
        <w:t>Before I speak to the amendments, let me say that I was very sorry to hear that the noble Earl has given notice of his intention to retire from the House at the end of March. I hope to have an opportunity to thank him more formally, but I thank him now for his huge contributions to all four of the Bills in which I have been closely involved in your Lordships’ House; he has made a significant contribution, and I just want to use this opportunity to say that.</w:t>
      </w:r>
    </w:p>
    <w:p>
      <w:r>
        <w:rPr>
          <w:sz w:val="22"/>
        </w:rPr>
        <w:t>Before I respond to the individual amendments, I reiterate that the Government strongly value the role of town and parish councils in driving forward the priorities of their communities and delivering effective local services. They are close to the communities they serve, know their communities’ needs, can champion the priorities of local people and can design the right services that work for their places. Interestingly, when we were discussing the SI on the new authorities in Cumbria and Cheshire yesterday, it was interesting to see that, in Cumbria—forgive me if I am quoting this figure wrong, as it is from memory—there are 296 parish councils. I know that it is quite a rural area, but I thought that a significant number; I believe that there were also more than 100 of them in Cheshire.</w:t>
      </w:r>
    </w:p>
    <w:p/>
    <w:p>
      <w:r>
        <w:rPr>
          <w:b/>
          <w:color w:val="1A4A6E"/>
          <w:sz w:val="22"/>
        </w:rPr>
        <w:t>CB (The Earl of Lytton)</w:t>
      </w:r>
    </w:p>
    <w:p>
      <w:r>
        <w:rPr>
          <w:sz w:val="22"/>
        </w:rPr>
        <w:t>I thank the Minister for her kind remarks about me. It has been a pleasure to work with her and with predecessor Ministers from her department and their various Bill teams over a very large number of years. This is not the time for me to make a valedictory speech, or anything even approaching it, or for me otherwise to bore the Grand Committee. However, depending on the scheduling of the Bill’s next stages—and because I do not disappear until the end of March—there may be a bit of wiggle room for me to come back and have another go at some of these amendments.</w:t>
      </w:r>
    </w:p>
    <w:p/>
    <w:p>
      <w:r>
        <w:rPr>
          <w:b/>
          <w:color w:val="1A4A6E"/>
          <w:sz w:val="22"/>
        </w:rPr>
        <w:t>Baroness Taylor of Stevenage</w:t>
      </w:r>
    </w:p>
    <w:p>
      <w:r>
        <w:rPr>
          <w:sz w:val="22"/>
        </w:rPr>
        <w:t>I am very pleased to hear that. The noble Lord, Lord Wallace, asked me earlier whether the Bill will go to Report, and I confirm that is the case. I hope that the noble Earl will still be here to participate on Report, and we look forward to his contributions. He has a great deal of knowledge and experience of the property sector and many other areas related to all of the issues we have debated on this and other Bills. I particularly valued his expertise on property safety and his knowledge of construction when debated the Planning and Infrastructure Bill. I am very grateful to him.</w:t>
      </w:r>
    </w:p>
    <w:p/>
    <w:p>
      <w:r>
        <w:rPr>
          <w:b/>
          <w:color w:val="1A4A6E"/>
          <w:sz w:val="22"/>
        </w:rPr>
        <w:t>Lord Lucas</w:t>
      </w:r>
    </w:p>
    <w:p>
      <w:r>
        <w:rPr>
          <w:sz w:val="22"/>
        </w:rPr>
        <w:t>My Lords, I entirely agree with that. Do the Minister and the noble Earl realise that the last place in the UK named Lytton—spelled with a “y”—is in Stevenage?</w:t>
      </w:r>
    </w:p>
    <w:p/>
    <w:p>
      <w:r>
        <w:rPr>
          <w:b/>
          <w:color w:val="1A4A6E"/>
          <w:sz w:val="22"/>
        </w:rPr>
        <w:t>Baroness Taylor of Stevenage</w:t>
      </w:r>
    </w:p>
    <w:p>
      <w:r>
        <w:rPr>
          <w:sz w:val="22"/>
        </w:rPr>
        <w:t>It is actually in Knebworth, north Hertfordshire, but I take the noble Lord’s point.</w:t>
      </w:r>
    </w:p>
    <w:p/>
    <w:p>
      <w:r>
        <w:rPr>
          <w:b/>
          <w:color w:val="1A4A6E"/>
          <w:sz w:val="22"/>
        </w:rPr>
        <w:t>Lord Wallace of Saltaire</w:t>
      </w:r>
    </w:p>
    <w:p>
      <w:r>
        <w:rPr>
          <w:sz w:val="22"/>
        </w:rPr>
        <w:t>My Lords, my unease has not been lessened by the Minister’s answers, and I suspect that others will feel the same way.</w:t>
      </w:r>
    </w:p>
    <w:p>
      <w:r>
        <w:rPr>
          <w:sz w:val="22"/>
        </w:rPr>
        <w:t>The Minister says that they do not want to impose a single model. I thought that this Bill was about imposing a single model on the governance of England. It was certainly made clear by the Conservative Government —let us accept that this is a Conservative model that which the Labour Government are introducing—that, unless east Yorkshire and North Yorkshire accepted the mayoral model, they would not get the deal for which they were asking. There is a large question there.</w:t>
      </w:r>
    </w:p>
    <w:p>
      <w:r>
        <w:rPr>
          <w:sz w:val="22"/>
        </w:rPr>
        <w:t>When I heard the Minister say that the role that town and parish councils play in neighbourhood governance is recognised, I want to know who else is playing a role and how important the town and parish councils’ role might be. Will it be marginal or major? We do not know what the other bits of neighbourhood governance are intended to do. I am happy to hear that the Government want town and parish councils to continue to play an important and valuable role, but I think more of us want to ensure that they play a significant and leading role in local democracy. At the moment, Clause 60 does not provide us with that reassurance. For the time being, I beg leave to withdraw my amendment, but this is something to which we will want to come back if and when we manage to reach Report.</w:t>
      </w:r>
    </w:p>
    <w:p/>
    <w:p>
      <w:r>
        <w:rPr>
          <w:b/>
          <w:color w:val="1A4A6E"/>
          <w:sz w:val="22"/>
        </w:rPr>
        <w:t>Baroness Scott of Bybrook</w:t>
      </w:r>
    </w:p>
    <w:p>
      <w:r>
        <w:rPr>
          <w:sz w:val="22"/>
        </w:rPr>
        <w:t>My Lords, I will speak to the notice that Clause 61 and Schedule 28 do not stand part of the Bill. These remove the changes being made to some local election voting systems. I will also speak to my Amendment 216, which seeks to limit the Government’s power to delay local elections.</w:t>
      </w:r>
    </w:p>
    <w:p>
      <w:r>
        <w:rPr>
          <w:sz w:val="22"/>
        </w:rPr>
        <w:t>Clause 61 states that Schedule 28 makes provision for the use of the supplementary vote system in elections of mayors and police and crime commissioners. When choosing our leaders, it is important that our voting systems are easy to understand and trusted. First past the post is exactly that. It is simple, it is familiar and it gives everyone confidence that the person with the most votes wins, straightforwardly and transparently.</w:t>
      </w:r>
    </w:p>
    <w:p/>
    <w:p>
      <w:r>
        <w:rPr>
          <w:b/>
          <w:color w:val="1A4A6E"/>
          <w:sz w:val="22"/>
        </w:rPr>
        <w:t>Lord Pack</w:t>
      </w:r>
    </w:p>
    <w:p>
      <w:r>
        <w:rPr>
          <w:sz w:val="22"/>
        </w:rPr>
        <w:t>My Lords, I will speak particularly to Amendments 211 and 212 in this group, which are in my name and that of the noble Baroness, Lady Pinnock.</w:t>
      </w:r>
    </w:p>
    <w:p>
      <w:r>
        <w:rPr>
          <w:sz w:val="22"/>
        </w:rPr>
        <w:t>On the return to this vexed question of election postponements and cancellations, as we have covered that several times already on various previous occasions—I am sure we will again in future—I will take a slightly different tack this time and focus partly on the future. I also hope, perhaps overoptimistically, that the Minister feels that these amendments are actually helpful.</w:t>
      </w:r>
    </w:p>
    <w:p>
      <w:r>
        <w:rPr>
          <w:sz w:val="22"/>
        </w:rPr>
        <w:t>Thinking about the future first, there are very clear, sad and worrying lessons from countries all around the world about how quickly democracies can become fragmented and undermined. The responsible reaction we all should have to that is to be determined to embed democratic norms as deeply and firmly as we can. That does not guarantee their future protection but it will certainly make life more likely to be successful, whether for our future selves or our successors, if we have to defend democracy. I hope we all agree on the clear principle of embedding the idea that democracy should not just be an easy thing to postpone or cancel.</w:t>
      </w:r>
    </w:p>
    <w:p>
      <w:r>
        <w:rPr>
          <w:sz w:val="22"/>
        </w:rPr>
        <w:t>However, at the moment, unfortunately, it is just a little bit too easy for elections to be postponed or cancelled. The two amendments in my name set out a very clear route, as indeed do other amendments in this group, by which we could more firmly protect our democracy against future strains.</w:t>
      </w:r>
    </w:p>
    <w:p>
      <w:r>
        <w:rPr>
          <w:sz w:val="22"/>
        </w:rPr>
        <w:t>As the noble Baroness, Lady Scott, rightly pointed out, there are several different approaches that one could potentially take to this. I certainly acknowledge the merit of the approach taken in some of the other amendments regarding both ensuring that the 2007 and 2011 Acts referred to in them are properly catered for and, indeed, the interesting idea of the one-year limit that is present in one of those amendments.</w:t>
      </w:r>
    </w:p>
    <w:p>
      <w:r>
        <w:rPr>
          <w:sz w:val="22"/>
        </w:rPr>
        <w:t>My concern, though, with those alternative approaches —I will certainly listen carefully and with interest to noble Lords who contribute to the rest of this debate—is that those alternative approaches rest, in the end, on the willingness of Parliament to vote down secondary legislation. In the end, that is the prime safeguard in them. It is obviously a matter for another day or occasion to debate the merits of the deeply held, principled position that I know many in both the Labour and Conservative groups here take—I do not share it but I appreciate it—that the main opposition party in the House of Lords should not vote for a fatal amendment to a statutory instrument.</w:t>
      </w:r>
    </w:p>
    <w:p>
      <w:r>
        <w:rPr>
          <w:sz w:val="22"/>
        </w:rPr>
        <w:t>The problem is, whatever one thinks are the rights or wrongs of that principle, that that essentially means that any safeguard that is based on the idea that the Government have to put a statutory instrument or secondary legislation in some form to Parliament is of very little use. In the end, when push comes to shove, whatever the principal opposition party is in the Lords, it will say, “As a matter of principle, we aren’t going to vote it down”. It is a safeguard that, when needed, will not keep us very safe.</w:t>
      </w:r>
    </w:p>
    <w:p>
      <w:r>
        <w:rPr>
          <w:sz w:val="22"/>
        </w:rPr>
        <w:t>I said that I was going to be optimistic and try to persuade the Minister that these amendments are a helpful measure. I say that because I am absolutely sure that, in good faith, the Government never set out to say that some councillors who are elected for a four-year term of office should stay in office—as it will turn out under their plans—for seven years. I am sure that was not the original intention, but it is unfortunately the position that we have stumbled into through a sequence of events. That is a very significant and, outside of wartime, unprecedented extension to the term of office of councillors. We have ended up in this unprecedented and frankly unsatisfactory position because some of those councillors who have had their four-year term extended to seven years are in power, running councils, and they are being given three extra years in power without the public getting a say on that.</w:t>
      </w:r>
    </w:p>
    <w:p>
      <w:r>
        <w:rPr>
          <w:sz w:val="22"/>
        </w:rPr>
        <w:t>As I said, I appreciate that that is the result of a sequence of circumstances, and in that sense it seems that the Government have stumbled into a series of events. Whether through the mechanisms set out by the noble Baroness, Lady Scott, or through mine, the advantage of making it a little harder for the Government to cancel elections in the future is that it would protect Governments from stumbling into a similar sequence of events again. So I hope we will hear some movement from the Minister in due course on this issue.</w:t>
      </w:r>
    </w:p>
    <w:p>
      <w:r>
        <w:rPr>
          <w:sz w:val="22"/>
        </w:rPr>
        <w:t>But of course, like any good Liberal Democrat, I cannot resist the opportunity to talk a little about the merits of different voting systems, so I will refer briefly to Amendment 213, although the ticking clock protects noble Lords from a William Gladstone-type speech about the relative merits of different voting systems, tempting though that may be. Although it is obviously no surprise, I am sure, for the Minister to hear me say that I certainly prefer the supplementary vote to first past the post, it is a real shame that the Government do not intend at the moment to go a step further and introduce the alternative vote. The big weakness of the supplementary vote is that you have to correctly second-guess the two parties that will be in the final round so that you can cast your second preference vote in a way that will be counted.</w:t>
      </w:r>
    </w:p>
    <w:p>
      <w:r>
        <w:rPr>
          <w:sz w:val="22"/>
        </w:rPr>
        <w:t>I will briefly make reference to the research by the Make Votes Matter coalition that was carried out a couple of years ago and which encompassed 217 different elections conducted by the supplementary vote in the UK. It found that only 46% of the second preferences that people expressed actually ended up being counted in the final run-off round. Over half of all second preferences correctly filled in on the ballot paper none the less got discarded because they were for candidates who did not make it into the second round. That is quite a flaw in the supplementary vote. It is a system essentially designed for a world in which it is pretty clear who the two main parties, or the two main candidates, in an election will be. However good or bad it may be, we are certainly not in a situation where that is the norm in our politics any more, so I very much hope the Minister will consider the merits of the alternative vote.</w:t>
      </w:r>
    </w:p>
    <w:p>
      <w:r>
        <w:rPr>
          <w:sz w:val="22"/>
        </w:rPr>
        <w:t>On Amendment 214, I simply observe that, in Scotland, the single transferable vote is used for council elections and is pretty popular with not only many members of the Labour Party but indeed many members of the Conservative Party there. If it works well in Scotland, as it does, perhaps we should be able to have it in England as well.</w:t>
      </w:r>
    </w:p>
    <w:p/>
    <w:p>
      <w:r>
        <w:rPr>
          <w:b/>
          <w:color w:val="1A4A6E"/>
          <w:sz w:val="22"/>
        </w:rPr>
        <w:t>Baroness Jones of Moulsecoomb</w:t>
      </w:r>
    </w:p>
    <w:p>
      <w:r>
        <w:rPr>
          <w:sz w:val="22"/>
        </w:rPr>
        <w:t>My Lords, I will not talk about different voting systems; I cannot think of anything more boring—I am so sorry. Actually, lots of things are more boring. I could not agree less with the noble Baroness, Lady Scott, about the value of first past the post. It is a thoroughly discredited system and its time is over. What we see again and again is that we have a completely unrepresentative Government, as we do at the moment: they have a huge majority on a small proportion of the vote, and the Conservatives should be thinking more about how they can get back into power—obviously, I do not particularly want that.</w:t>
      </w:r>
    </w:p>
    <w:p>
      <w:r>
        <w:rPr>
          <w:sz w:val="22"/>
        </w:rPr>
        <w:t>Under first past the post, councillors elected often bear little resemblance to how people actually vote. Large numbers of residents can turn out, cast their ballots in good faith and still see their views go completely unrepresented. That leaves too many people feeling that local government is something done to them rather them with them, and proportional representation offers a way out of that. My noble friend Lady Bennett of Manor Castle’s Amendment 215, and Amendment 214 in the name of the noble Baroness, Lady Pinnock, would allow a shift towards a voting system that would reflect the diversity of political opinion in our communities and reward candidates who can build broad support, rather than those who simply scrape through on a minority of the vote. It would open the door to councils that would look more like the places they serve, politically and socially, and that really matters, especially at a time when councils are becoming larger, more remote and more powerful.</w:t>
      </w:r>
    </w:p>
    <w:p>
      <w:r>
        <w:rPr>
          <w:sz w:val="22"/>
        </w:rPr>
        <w:t>As the noble Lord said earlier, in Scotland local government elections have used the single transferable vote for nearly two decades. In Northern Ireland and the Republic of Ireland, STV is well understood and widely trusted. In Wales, councils are now able to choose it for themselves. Of course, we have proportional representation in London for the London Assembly.</w:t>
      </w:r>
    </w:p>
    <w:p>
      <w:r>
        <w:rPr>
          <w:sz w:val="22"/>
        </w:rPr>
        <w:t>I have been elected under PR and under first past the post. Quite honestly, it did not feel very different, but a completely different view could be spoken and presented much more forcefully when we had more people elected under proportional representation. Voters in those countries manage perfectly well with a system that allows them to rank candidates in order of preference. The result is representation built on consent and co-operation rather than tribalism. This will be much more important as we move towards much larger councils and combined authorities. If power is to be devolved upwards, representation must be strengthened downwards.</w:t>
      </w:r>
    </w:p>
    <w:p/>
    <w:p>
      <w:r>
        <w:rPr>
          <w:b/>
          <w:color w:val="1A4A6E"/>
          <w:sz w:val="22"/>
        </w:rPr>
        <w:t>Lord Fuller</w:t>
      </w:r>
    </w:p>
    <w:p>
      <w:r>
        <w:rPr>
          <w:sz w:val="22"/>
        </w:rPr>
        <w:t>My Lords, I will speak to my Amendments 216A, 216B and 216C. I also associate myself with most of the other amendments, certainly the ones in the names of my noble friends. The noble Lord, Lord Pack, in Amendments 211 and 212 proposes a sort of ban. I do not agree with this, but we do need to allow for emergencies, so I agree with the thrust of what he is trying to say.</w:t>
      </w:r>
    </w:p>
    <w:p>
      <w:r>
        <w:rPr>
          <w:sz w:val="22"/>
        </w:rPr>
        <w:t>I agree with my noble friends about the importance of not cancelling elections for LGR, but this does not take into account the funny business around cancelling mayoral or PCC elections or council polls when LGR is not the reason. My amendments are therefore drawn more widely than those of my noble friends Lady Scott and Lord Jamieson.</w:t>
      </w:r>
    </w:p>
    <w:p>
      <w:r>
        <w:rPr>
          <w:sz w:val="22"/>
        </w:rPr>
        <w:t>There has not been a revolution here for about 350 years. Your Lordships might say that this is because the British are a placid race, but they can easily be stirred. The reason the rule of law has been sustained for so long is that we are a democratic country. We sit in this House, in a building that is the cradle of democracy and mother of Parliaments. The people of this nation go to the ballot box to select those who are to represent them in pursuance of a stronger economy, better lives, robust defence and all those other things that the state provides. That consent lasts until the next election, at which point those elected are either replaced or re-elected.</w:t>
      </w:r>
    </w:p>
    <w:p>
      <w:r>
        <w:rPr>
          <w:sz w:val="22"/>
        </w:rPr>
        <w:t>I know that this is obvious, but it needs to be said because the Government have forgotten it. The democratic principle is the cornerstone of our society and our civility. It safeguards the boundaries between the state and the individual. It takes something pretty important to disturb that delicate equilibrium, such as national emergencies. The foot and mouth epidemic and Covid were two cases in point, when elections were delayed for proper purposes.</w:t>
      </w:r>
    </w:p>
    <w:p>
      <w:r>
        <w:rPr>
          <w:sz w:val="22"/>
        </w:rPr>
        <w:t>But this time last year, elections were cancelled. Last March, we had a debate and the Minister made it quite clear that the 12-month cancellation was strictly a one-off. Back then, LGR was nothing more than an outside possibility. No detailed plans had been submitted, there had been no consultation and it was not clear what type of reconfiguration might be proposed. Surrey thought it was getting a mayor until it was not, and London was most definitely in until it was not. It was all just nods and winks. Local government reorganisation was no more certain then than saying now that the Prime Minister will be in place until the next elections—which would have been in May, until they were cancelled.</w:t>
      </w:r>
    </w:p>
    <w:p>
      <w:r>
        <w:rPr>
          <w:sz w:val="22"/>
        </w:rPr>
        <w:t>I am not saying that the Minister misled the House last March, but events have shown that she did not have the authority to give the reassurances that she did. She certainly did not advance the ridiculous notion that decisions to cancel elections should be made by those who are already elected and have the most to lose. Had she explained that process back in March, she would have been laughed out of the Chamber, but that is her Government’s position today.</w:t>
      </w:r>
    </w:p>
    <w:p>
      <w:r>
        <w:rPr>
          <w:sz w:val="22"/>
        </w:rPr>
        <w:t>I have been a councillor for many years. I can tell noble Lords that you do not go into local government for the money but, once you are in, the money can be pretty handy, so asking those people whether they ought to stay on is both a conflict of interest and a moral hazard. Part of the justification for the delay was that economic growth was the number one priority. Mayors were to be the conduit through which growth would be delivered. Those elections have been delayed by two years, which says all you need to know about the commitment to growth. The mayoral angle is why I prefer my amendments over those of my colleagues, because I have amendments that would not just go for local elections but mayoral and PCC elections.</w:t>
      </w:r>
    </w:p>
    <w:p>
      <w:r>
        <w:rPr>
          <w:sz w:val="22"/>
        </w:rPr>
        <w:t>I am sure that the Minister will want to say that three elections were cancelled in Yorkshire, Somerset and Cumbria in 2021, and therefore there is precedent, but I do not accept that for a moment. The noble Lord, Lord Shipley, will be reassured that I argued forcefully with the Minister that, in the case of Yorkshire, putting Skipton, Selby and Scarborough in the same so-called local authority was crazy. But at least, by that moment, although I disagreed with the outcome, orders had been laid and proposals had been made and consulted on. There was certainty about the creation of local government reorganisation when the elections were cancelled—and, in any event, it was only a single year’s delay. None of that relates to today’s situation. It is dishonest to draw some equivalence between the circumstances in 2021 and those of today. That is why the law needs to be changed to stop the abuse.</w:t>
      </w:r>
    </w:p>
    <w:p>
      <w:r>
        <w:rPr>
          <w:sz w:val="22"/>
        </w:rPr>
        <w:t>Those who want to dodge democracy have advanced quite a few bogus reasons. The county councils talk about capacity issues, forgetting that it is the district councils that run the elections in the shires. They said that it was all rather expensive—but democracy has its price, and the money has already been salted away, accrued and set aside. So that argument holds no water. I have heard it said that staff are busy with other things, but running elections is a specialist task and the electoral registration officers tend to focus on that alone. They are not the people who are engaged in LGR and consultation on the big strategic matters with other authorities, including matters such as disposal of assets. All these arguments are bogus when measured against the fact that free and fair elections should be operated separately from those standing in them, which is one of the fundamental separations of duties and one for which the Electoral Commission, among other bodies, was established.</w:t>
      </w:r>
    </w:p>
    <w:p>
      <w:r>
        <w:rPr>
          <w:sz w:val="22"/>
        </w:rPr>
        <w:t>In an earlier group we discussed local government reorganisation. One problem is that the public have not been offered a chance to express an opinion on LGR, just in case the electors do not share the same view. My noble friend Lord Pickles told me in 2008, “If you don’t trust the folks, don’t go into politics”. He was right, but that does not suit a Government with a tin ear for democracy and the value of civic history. Democracy is being denied in councils; it has already been denied in the mayoral elections. While the Government are signalling that the police and crime commissioners are on their way out into the sunset, my amendments would at least require that the strongest possible relationship between the state and individual is not to result in a reckoning, because society has been abused by these proposals.</w:t>
      </w:r>
    </w:p>
    <w:p>
      <w:r>
        <w:rPr>
          <w:sz w:val="22"/>
        </w:rPr>
        <w:t>My proposal is that only the super-affirmative process can be used when you might want to cancel elections. I cannot think of reasons why you might want to do that in future but, if it was so, this would ensure that there was a two-step process whereby permission must first be sought to enter secondary legislation and then only by the affirmative method would it be separately approved by resolutions laid before both Houses. In any event, any resolution to cancel an election should be made no less than three months before the date of publication of the election, because it is important for parties and individuals to have enough time to prepare a manifesto, select candidates, raise funds and address all the practical matters that need to be taken care of. My amendments would ensure that the preparation could take place effectively, allowing voters to mark their choices clearly on the ballot.</w:t>
      </w:r>
    </w:p>
    <w:p>
      <w:r>
        <w:rPr>
          <w:sz w:val="22"/>
        </w:rPr>
        <w:t>It is not just that it is the right thing; it is wrong that confidence in elections has been undermined. That infects, contaminates and taints democratic structures and processes. Democracy is the underpinning of our society, the stability of our nation and the integrity of all we hold dear. Here is the paradox: this evening, in this Room, the unelected Chamber is standing up for the elected rights of the population. I am not going to go on about Schedule 28 and the funny business against first past the post, but by this debate, noble Lords are being seen to be on the side of the people. Those who would reform your Lordships’ House can see what a slippery slope would happen if we are shoved out of the way: more cancellation of elections. What an irony that would be. The law should be changed so that elections cannot be cancelled for ministerial convenience, except in the most extreme and robust cases of national emergency, such as Covid or foot and mouth, but not local government reorganisation.</w:t>
      </w:r>
    </w:p>
    <w:p/>
    <w:p>
      <w:r>
        <w:rPr>
          <w:b/>
          <w:color w:val="1A4A6E"/>
          <w:sz w:val="22"/>
        </w:rPr>
        <w:t>Lord Lucas</w:t>
      </w:r>
    </w:p>
    <w:p>
      <w:r>
        <w:rPr>
          <w:sz w:val="22"/>
        </w:rPr>
        <w:t>My Lords, Amendment 216D seeks to deal with a consequence of the correct and necessary but sad development that councillors and those standing for council seats and in other elections are allowed to hide where they live. It has become necessary. I am sad about it, but it has meant that in these elections it is extraordinarily difficult for an elector to contact people who are standing for election. There is no way of getting messages to them if they are not part of a mainstream party. Even where they are from a mainstream party, you send the message in and it sticks with that party’s central office and does not get out to the candidate because the candidate is allowed to have only the authorised views of the party. I would like to restore that connection between voters and candidates by making sure that there is a way in which voters can contact candidates and hopefully receive replies from them.</w:t>
      </w:r>
    </w:p>
    <w:p/>
    <w:p>
      <w:r>
        <w:rPr>
          <w:b/>
          <w:color w:val="1A4A6E"/>
          <w:sz w:val="22"/>
        </w:rPr>
        <w:t>Baroness O’Neill of Bexley</w:t>
      </w:r>
    </w:p>
    <w:p>
      <w:r>
        <w:rPr>
          <w:sz w:val="22"/>
        </w:rPr>
        <w:t>My Lords, I rise in support of Amendment 216D tabled my noble friend Lord Lucas about candidates’ addresses. Over my 28 years as a councillor, I have been proud to have my address on the ballot paper, not least because for the majority of that time I either lived in my own ward or it was at the end of my road. People could know that I have not got daffodils—I certainly have not got green fingers—but people had no problem in speaking to me or knocking on my door.</w:t>
      </w:r>
    </w:p>
    <w:p>
      <w:r>
        <w:rPr>
          <w:sz w:val="22"/>
        </w:rPr>
        <w:t>I always thought it was a good thing to have your address published, but over that period of 28 years, technology, the internet and keyboard warriors have changed my view. Like many others, I have had death threats. To a certain extent, you take that on the chin and you say that it is part of the job. The absolute worst situation I got in was when one of these idiots decided to say they were going to firebomb my home. I have three little girls living next door to me. The hardest thing I ever had to do was speak to their parents and say not that I felt threatened but “watch out”. Three little lives were potentially at risk because of one of these idiot keyboard warriors.</w:t>
      </w:r>
    </w:p>
    <w:p>
      <w:r>
        <w:rPr>
          <w:sz w:val="22"/>
        </w:rPr>
        <w:t>Frankly, that is why people are considering whether they want to stand for election, and I believe that is one of the reasons why people do not want their address on the ballot paper. That means you move to the situation about how people can contact you. We know that the electoral returning officer has to have an address to show that there is a proper qualification. You also have to have an agent who has an address, so is there an opportunity for that address to be used by the returning officer to take away the need for a person’s personal address to be given at any time in future? There are some parties that do not believe in imprints, but most of us do. There are addresses there, so there is an opportunity for contact, but I support the amendment.</w:t>
      </w:r>
    </w:p>
    <w:p/>
    <w:p>
      <w:r>
        <w:rPr>
          <w:b/>
          <w:color w:val="1A4A6E"/>
          <w:sz w:val="22"/>
        </w:rPr>
        <w:t>Lord Hayward</w:t>
      </w:r>
    </w:p>
    <w:p>
      <w:r>
        <w:rPr>
          <w:sz w:val="22"/>
        </w:rPr>
        <w:t>My Lords, I apologise for not participating at Second Reading and speaking on this occasion, but the circumstances between Second Reading and now have changed very substantially. I intend to concentrate on the amendments relating to delayed elections.</w:t>
      </w:r>
    </w:p>
    <w:p>
      <w:r>
        <w:rPr>
          <w:sz w:val="22"/>
        </w:rPr>
        <w:t>Before I do so, may I make an observation? I shall go no further at this stage than making it clear to the noble Lord, Lord Pack, the noble Baroness, Lady Jones, and others that I do not support their proposals in relation to changing the voting systems. Although I know that they pursue this matter on a point of principle, I warn them that, under the current political circumstances, trying to change the electoral systems will be portrayed by one political party in particular as denying it the opportunity to be represented on councils. I make that observation in passing.</w:t>
      </w:r>
    </w:p>
    <w:p>
      <w:r>
        <w:rPr>
          <w:sz w:val="22"/>
        </w:rPr>
        <w:t>Like the noble Baroness, Lady O’Neill, I support the amendment in the name of the noble Lord, Lord Lucas, in principle. I have tried to make contact with the Association of Electoral Administrators to establish its view on this but, unfortunately, its excellent chief executive, Peter Stanyon, who is normally enormously helpful on such matters, is currently off in ill health. So I could not get any clarification, but I am sure that, in broad principle, it would want to follow what this amendment is pursuing.</w:t>
      </w:r>
    </w:p>
    <w:p>
      <w:r>
        <w:rPr>
          <w:sz w:val="22"/>
        </w:rPr>
        <w:t>I turn now to the nub of this whole issue, which is the delay in elections. I first spoke on electoral matters in the other House in 1984. I voted against the then Conservative Government on a three-line Whip—I was one of the first new boys to do so—because I believed that the Government were, in the process of abolishing the GLC via the paving Bill, interfering with democracy. Looking back on that proposed Bill, I still take that view and am pleased that I voted against the Government on that occasion. It is interesting that the Government dropped the specific proposal against which I voted after the House of Lords passed its opposition to that same clause by a majority.</w:t>
      </w:r>
    </w:p>
    <w:p>
      <w:r>
        <w:rPr>
          <w:sz w:val="22"/>
        </w:rPr>
        <w:t>Since that time, I have never given consideration to the possibility of deferring elections for up to seven years. If somebody had suggested to me that that was going to happen in this democratic country, I would have said that they were positively insane. The history of the last few weeks has really called into question my faith in the legislation that we have on our democratic process. On 18 November, the Minister’s response to me and others was that the intention of the Government was to hold the elections as identified in full. We received the same response on 8 December.</w:t>
      </w:r>
    </w:p>
    <w:p>
      <w:r>
        <w:rPr>
          <w:sz w:val="22"/>
        </w:rPr>
        <w:t>On 18 December, the day we went into recess, the Government issued a letter to 63 councils asking whether they wished to defer the elections. Please do not tell me, or other Members of this House or the other, that no consideration was given on 18 November or during the five weeks that followed—or even on the night of 17 December—to the fact that there might be delays in elections, because nobody will believe you, I am afraid. It is a question of competence and honesty in relation to the processes. I have come to the conclusion that, sadly, we are witnessing a serious erosion of our democratic principles in this country by silence at different stages.</w:t>
      </w:r>
    </w:p>
    <w:p>
      <w:r>
        <w:rPr>
          <w:sz w:val="22"/>
        </w:rPr>
        <w:t>I do not mind which amendment we adopt, in what form, but we have to ensure that, as a democratic country, which I believe the United Kingdom to be, we are never again in the position where a Government announce their actions in the way that they have, with the result—as the noble Lord, Lord Fuller, and others have said—that people who have a vested interest in not facing re-election are taking the decisions on those elections. I despair of what I have witnessed over the last few weeks. I ask the Government to be more honest and open throughout, because it is not acceptable that I find myself, for the first time in 40 years of reviewing elections, seriously questioning whether a Government can interfere with elections when they really should not.</w:t>
      </w:r>
    </w:p>
    <w:p/>
    <w:p>
      <w:r>
        <w:rPr>
          <w:b/>
          <w:color w:val="1A4A6E"/>
          <w:sz w:val="22"/>
        </w:rPr>
        <w:t>Lord Wallace of Saltaire</w:t>
      </w:r>
    </w:p>
    <w:p>
      <w:r>
        <w:rPr>
          <w:sz w:val="22"/>
        </w:rPr>
        <w:t>My Lords, I will speak a little about the proposals to change to a supplementary vote. I have some memories of how this came to be, since I was involved between 1996 and 1998 in some of the discussions between the Liberal Democrats and the then Labour Government about voting systems. The Labour Cabinet was divided on the subject; Jack Straw was one of the strongest opponents of any change in the electoral system and the most he was prepared to accept was the sort of bastard form of half way towards an alternative vote, which is the supplementary vote. It is neither one thing nor the other.</w:t>
      </w:r>
    </w:p>
    <w:p>
      <w:r>
        <w:rPr>
          <w:sz w:val="22"/>
        </w:rPr>
        <w:t>Now that we are in a multiparty system, we have to face up to the implications of where we are. For most of the last year, we have had five parties in England getting between 10% and 30% of the vote and no party getting over 30% of the vote. The elected Mayor of the West of England received 25% of the vote to become mayor. I think the record for the lowest percentage of the vote won by a winning candidate happened in a Cornish local by-election, in which the Liberal candidate was victorious with 19.5% of the vote in a six-party contest.</w:t>
      </w:r>
    </w:p>
    <w:p/>
    <w:p>
      <w:r>
        <w:rPr>
          <w:b/>
          <w:color w:val="1A4A6E"/>
          <w:sz w:val="22"/>
        </w:rPr>
        <w:t>Lord Hayward</w:t>
      </w:r>
    </w:p>
    <w:p>
      <w:r>
        <w:rPr>
          <w:sz w:val="22"/>
        </w:rPr>
        <w:t>The noble Lord is correct.</w:t>
      </w:r>
    </w:p>
    <w:p/>
    <w:p>
      <w:r>
        <w:rPr>
          <w:b/>
          <w:color w:val="1A4A6E"/>
          <w:sz w:val="22"/>
        </w:rPr>
        <w:t>Lord Wallace of Saltaire</w:t>
      </w:r>
    </w:p>
    <w:p>
      <w:r>
        <w:rPr>
          <w:sz w:val="22"/>
        </w:rPr>
        <w:t>We need to recognise where we are. If we want mayors to have public acceptance and credibility, they had better not be elected on less than a quarter of the vote. If we have a five-party system, the opinion polls—my nerdy noble friend here does his best to educate me about public opinion polls and I therefore follow them in some detail—show that if you look at second preferences for Reform, Conservative or Liberal Democrat voters, they are very diverse, and one cannot guarantee that votes will easily transfer from one party to another definite party. Jack Straw was prepared to accept the supplementary vote in the belief that, in London elections, the Liberal Democrats were more likely on the whole to vote Labour as their second preference than the Conservatives, and therefore it was acceptable. The supplementary vote is half way to where we need to go but it is neither one nor the other.</w:t>
      </w:r>
    </w:p>
    <w:p>
      <w:r>
        <w:rPr>
          <w:sz w:val="22"/>
        </w:rPr>
        <w:t>I simply say to the noble Baroness, Lady Scott, that the old argument that the English people would not understand something more complicated than first past the post is for the past. The Irish understand a more complicated voting system very well, as do the Scots. The idea that the English education system is so poor that our voters will not understand simply does not begin to stand up.</w:t>
      </w:r>
    </w:p>
    <w:p>
      <w:r>
        <w:rPr>
          <w:sz w:val="22"/>
        </w:rPr>
        <w:t>If mayors are going to be key elements in devolution, we need to face up to a system that will provide us with the assurance that mayors will be elected in such a way as to gain the acceptance and credibility they need to have their posts. The current first past the post system does not guarantee that nor does the supplementary vote system. The Government need to recognise that that is where we are.</w:t>
      </w:r>
    </w:p>
    <w:p/>
    <w:p>
      <w:r>
        <w:rPr>
          <w:b/>
          <w:color w:val="1A4A6E"/>
          <w:sz w:val="22"/>
        </w:rPr>
        <w:t>Baroness Taylor of Stevenage</w:t>
      </w:r>
    </w:p>
    <w:p>
      <w:r>
        <w:rPr>
          <w:sz w:val="22"/>
        </w:rPr>
        <w:t>My Lords, I will begin by addressing the amendments in this group concerning voting systems.</w:t>
      </w:r>
    </w:p>
    <w:p>
      <w:r>
        <w:rPr>
          <w:sz w:val="22"/>
        </w:rPr>
        <w:t>The noble Baroness, Lady Scott, opposes Clause 61 and Schedule 28 standing part of the Bill. These provisions will reinstate the supplementary vote system for the elections of mayors and police and crime commissioners. This was the voting system in place when these roles were first introduced. The Government recognise that the voting system used to elect our representatives sits at the heart of our democracy and is of fundamental importance, which has been reflected in today’s debates.</w:t>
      </w:r>
    </w:p>
    <w:p>
      <w:r>
        <w:rPr>
          <w:sz w:val="22"/>
        </w:rPr>
        <w:t>Given the large population that each regional mayor represents—far exceeding that of Members of Parliament —and that they act individually rather than collectively as part of a council or parliament, the Government believe that mayors should have a broad base of support among their electors. We believe that the supplementary vote system, which is a preferential voting system, will achieve this and is appropriate for electing candidates to single-person executive positions, such as mayors. The supplementary vote helps to increase the local electorate’s voice, as voters may choose a first and second choice candidate. It requires the winning candidate to receive the majority of votes counted, which ensures a broader mandate from the people they are representing.</w:t>
      </w:r>
    </w:p>
    <w:p>
      <w:r>
        <w:rPr>
          <w:sz w:val="22"/>
        </w:rPr>
        <w:t>Currently, mayors are elected using the first past the post system. We recognise that that system, while not perfect, has its merits: it is a well-understood system that provides a direct relationship between a Member of Parliament or a councillor and the local constituency or ward. Therefore, we believe that first past the post is appropriate for elections where there are a number of seats to be filled, such as in councils and parliaments, as the likelihood is that candidates representing a range of views and parties will be elected. However, this clearly does not apply when electing someone to a single-person executive position, as is the case for mayors and police and crime commissioners. Therefore, we believe that the supplementary vote is the right system for electing mayors, which is why the Bill reverts the voting system back to the supplementary vote.</w:t>
      </w:r>
    </w:p>
    <w:p>
      <w:r>
        <w:rPr>
          <w:sz w:val="22"/>
        </w:rPr>
        <w:t>Amendment 213, tabled by the noble Baroness, Lady Pinnock, and spoken to by the noble Lord, Lord Pack, seeks to introduce the alternative vote system for the election of mayors. While I agree that mayors should be elected using a preferential voting system, the Government believe that the supplementary vote system is the right preferential voting system for electing mayors. The supplementary vote was the voting system implemented on the introduction of mayoral and police and crime commissioner elections, which was in place until 2022, when the voting system changed to first past the post. We are reinstating the voting system that was originally used for these elections, which will be familiar to many voters. I note that, when the public were asked for their view on the alternative vote system, albeit in relation to UK parliamentary elections, they did not support the move to the alternative vote system. In the referendum held in 2011, 67.9% of voters rejected this proposal. The alternative vote system is not in use in any polls in the UK.</w:t>
      </w:r>
    </w:p>
    <w:p>
      <w:r>
        <w:rPr>
          <w:sz w:val="22"/>
        </w:rPr>
        <w:t>Amendments 214 and 215, tabled by the noble Baronesses, Lady Pinnock and Lady Bennett, would allow for the introduction of a proportional representation voting system for local authority elections. The Government have no plans to change the electoral system for local council elections in England. As I have already laid out, the first past the post system is a clear way of electing representatives to a council and provides for a direct relationship between a councillor and their ward. Therefore, for local council elections, the Government believe that first past the post remains the most appropriate system.</w:t>
      </w:r>
    </w:p>
    <w:p>
      <w:r>
        <w:rPr>
          <w:sz w:val="22"/>
        </w:rPr>
        <w:t>I turn now to the amendments that concern the timings of elections. We will of course have a debate on this on 23 February, the first day back after the Recess—I hope we all come back refreshed. Before I speak to the specific amendments, I remind your Lordships that the Government have embarked on the most significant programme of council reorganisation in England in 50 years. We are determined to streamline local government for the remaining one-third of people who still live under the two-tier system. It is in this unprecedented context that the decisions to postpone certain council elections for one year have been taken.</w:t>
      </w:r>
    </w:p>
    <w:p>
      <w:r>
        <w:rPr>
          <w:sz w:val="22"/>
        </w:rPr>
        <w:t>Our view is that it is time for bold action on both local government reorganisation and devolution, but we recognise that reorganisation is resource intensive at all levels, political and administrative, within a council. We have listened to those councils that have told us that postponing their elections this May will release vital capacity to deliver reorganisation effectively. It will also avoid the cost and distraction of elections to councils which are likely to be abolished shortly.</w:t>
      </w:r>
    </w:p>
    <w:p>
      <w:r>
        <w:rPr>
          <w:sz w:val="22"/>
        </w:rPr>
        <w:t>I reiterate that the Government’s position is that elections should go ahead unless there is strong justification otherwise. To respond to the noble Lord, Lord Hayward, that is the sentence I have always used when I have talked about elections. The Secretary of State recently announced that the high bar we set for taking a decision to postpone has been reached in a number of councils. The legislation to implement these decisions was laid in Parliament on 5 February.</w:t>
      </w:r>
    </w:p>
    <w:p/>
    <w:p>
      <w:r>
        <w:rPr>
          <w:b/>
          <w:color w:val="1A4A6E"/>
          <w:sz w:val="22"/>
        </w:rPr>
        <w:t>Lord Hayward</w:t>
      </w:r>
    </w:p>
    <w:p>
      <w:r>
        <w:rPr>
          <w:sz w:val="22"/>
        </w:rPr>
        <w:t>Between 8 and 18 December, was there no consideration whatever of the possibility of delaying the elections? If that is the case, what changed between 8 and 18 December that resulted in the letters going to the 63 councils?</w:t>
      </w:r>
    </w:p>
    <w:p/>
    <w:p>
      <w:r>
        <w:rPr>
          <w:b/>
          <w:color w:val="1A4A6E"/>
          <w:sz w:val="22"/>
        </w:rPr>
        <w:t>Baroness Taylor of Stevenage</w:t>
      </w:r>
    </w:p>
    <w:p>
      <w:r>
        <w:rPr>
          <w:sz w:val="22"/>
        </w:rPr>
        <w:t>I have already outlined to the noble Lord that the sentence I used, whenever we discussed this and whenever I was asked, was that elections would not be cancelled unless there were substantial reasons for doing so. Local authorities made those representations, which is why the decision was taken.</w:t>
      </w:r>
    </w:p>
    <w:p/>
    <w:p>
      <w:r>
        <w:rPr>
          <w:b/>
          <w:color w:val="1A4A6E"/>
          <w:sz w:val="22"/>
        </w:rPr>
        <w:t>Baroness Scott of Bybrook</w:t>
      </w:r>
    </w:p>
    <w:p>
      <w:r>
        <w:rPr>
          <w:sz w:val="22"/>
        </w:rPr>
        <w:t>My Lords, when we ask these questions, the Minister always talks about the complexity of these changes, but what I do not quite understand is that, in 2009, the then Labour Government changed nine groups of authorities to unitaries without any of this sudden change to local elections. Only six are affected now, and the last lot will be 14, so I do not know why this reorganisation is causing complexity that others, done by a Labour Government, did not in the past.</w:t>
      </w:r>
    </w:p>
    <w:p>
      <w:r>
        <w:rPr>
          <w:sz w:val="22"/>
        </w:rPr>
        <w:t>I will address the contributions on my Amendment 216 and the related Amendments 211 and 212 in the name of the noble Lord, Lord Pack. I thank noble Lords for their contributions, particularly my noble friend Lord Hayward, who gave a strong explanation of why some amendments to the rules affecting local elections are so urgently required. There is clearly deep unease across the House—not just in this Committee—about the length and frequency of election delays arising from the Government’s local authority restructuring. The Government have set out their reasons for resisting this amendment, but my underlying concerns remain. Prolonged postponement of local elections, for any reason short of genuine emergency, risks weakening democracy and the bond between our local councillors and the communities they serve.</w:t>
      </w:r>
    </w:p>
    <w:p>
      <w:r>
        <w:rPr>
          <w:sz w:val="22"/>
        </w:rPr>
        <w:t>My amendment does not seek to obstruct reorganisation or to prevent the short practical delays that can sometimes be necessary; it proposes only a clear and reasonable boundary. Democratic mandates should not be extended for more than one year as a consequence of changes under this Bill. That reflects long-standing practice, the guidance of the Electoral Commission and the public’s expectation that those in elected office are answerable to the electorate at regular intervals.</w:t>
      </w:r>
    </w:p>
    <w:p>
      <w:r>
        <w:rPr>
          <w:sz w:val="22"/>
        </w:rPr>
        <w:t>As I have said, I have some concerns about the drafting of the related Amendments 211 and 212 in the name of the noble Lord, Lord Pack, not least because they cover only the 2000 Act, not the 2007 Act. However, I hope we might be able to get together and work constructively on this shared interest before Report. Whatever view one takes on the amendments themselves, I hope the Government will reflect seriously and carefully on the strength of feeling expressed today. We should protect the integrity and predictability of our local democratic processes with great care.</w:t>
      </w:r>
    </w:p>
    <w:p>
      <w:r>
        <w:rPr>
          <w:sz w:val="22"/>
        </w:rPr>
        <w:t>On a similar note, I listened with interest to the suggestions made by my noble friend Lord Fuller on his Amendments 216A, 216B and 216C, which seek to deliver full parliamentary scrutiny of proposals to cancel local, mayoral, and police and crime commissioner elections. Any electoral change has significant practical consequences for voters, candidates, authorities and political parties. Although my amendment would go further, it makes sense that any change still occurring should be subject to full parliamentary scrutiny. Proper consideration should provide transparency, accountability and a clear timetable, allowing everyone involved in the electoral process to plan with certainty. That would certainly be better than the mess we face now.</w:t>
      </w:r>
    </w:p>
    <w:p>
      <w:r>
        <w:rPr>
          <w:sz w:val="22"/>
        </w:rPr>
        <w:t>I now turn to the amendments addressing changes to our voting systems. I thank noble Lords who spoke in support of Clause 61 and Schedule 28 not standing part of the Bill. I have nothing to add to my opening remarks, which covered the reasons that I disagree with Amendments 213 and 214, in the name of the noble Baroness, Lady Pinnock, and Amendment 215, which propose the introduction of AV or PR voting systems. I will not repeat those arguments.</w:t>
      </w:r>
    </w:p>
    <w:p>
      <w:r>
        <w:rPr>
          <w:sz w:val="22"/>
        </w:rPr>
        <w:t>Last but not least, I will speak to Amendment 216D in the name of my noble friend Lord Lucas. Making sure that our local elections and their candidates more transparent and accessible to voters—by ensuring that every candidate provides a clear, convenient and free way for electors to contact them—can only be a good thing for democracy. As things currently work, it can often be quite difficult for residents to ask their local candidates questions or seek clarification on their views before casting their votes. By requiring returning officers to publish contact details, and by ensuring that candidates are given a designated address for correspondence, communications between candidates and the communities they hope to represent could be strengthened and facilitated. At the same time, candidates can be protected from some of the terrible things that we heard about from my noble friend Lady O’Neill. I am sure that we will return to this on Report.</w:t>
      </w:r>
    </w:p>
    <w:p/>
    <w:p>
      <w:r>
        <w:rPr>
          <w:b/>
          <w:color w:val="1A4A6E"/>
          <w:sz w:val="22"/>
        </w:rPr>
        <w:t>Baroness McIntosh of Pickering</w:t>
      </w:r>
    </w:p>
    <w:p>
      <w:r>
        <w:rPr>
          <w:sz w:val="22"/>
        </w:rPr>
        <w:t>My Lords, I shall speak to Amendment 218. I look forward to hearing the noble Lord, Lord Pack, and others speaking to Amendments 219 and 220.</w:t>
      </w:r>
    </w:p>
    <w:p>
      <w:r>
        <w:rPr>
          <w:sz w:val="22"/>
        </w:rPr>
        <w:t>In responding on an earlier group, the Minister referred to the number of civil parishes in Cumbria. I would like to place on the record that, in North Yorkshire, there are 729 civil parishes, of which 662 are parish or town councils. It is probably one of the largest, if not the largest, county in the country, covering 8,037 square kilometres. That is on the North York Moors website; unfortunately, it does not give it in square miles.</w:t>
      </w:r>
    </w:p>
    <w:p>
      <w:r>
        <w:rPr>
          <w:sz w:val="22"/>
        </w:rPr>
        <w:t>Against that backdrop, I hope the Government will look favourably on a plea that local authorities should be able to meet on the same basis that we in this House meet, which is that, if you are attending a committee, you can attend remotely in hybrid form. For some reason that is beyond me, we are not extending that possibility to local authorities. Given the fact that North Yorkshire is possibly the most rural and sparsely populated county, I would like to give an example based on it. If a councillor is to attend council meetings in Northallerton, where the North Yorkshire Council—a combined authority, against my better judgment—now meets, on a good day that will take one and a half hours going one way, given that the roads are highly congested and, at this time of year, often quite dangerous with fog, snow, ice and other such challenges. On a bad day, it could take a lot longer.</w:t>
      </w:r>
    </w:p>
    <w:p/>
    <w:p>
      <w:r>
        <w:rPr>
          <w:b/>
          <w:color w:val="1A4A6E"/>
          <w:sz w:val="22"/>
        </w:rPr>
        <w:t>Lord Pack</w:t>
      </w:r>
    </w:p>
    <w:p>
      <w:r>
        <w:rPr>
          <w:sz w:val="22"/>
        </w:rPr>
        <w:t>My Lords, I will speak to Amendments 219 and 220. As the noble Baroness, Lady McIntosh, has indicated, they attempt to achieve something very similar to Amendment 218 but go a bit more broadly. All three of the amendments in this group get at the idea that it is reasonable—in some carefully defined and carefully protected circumstances—for councillors to be able to participate in council business even though they are not able to be physically present.</w:t>
      </w:r>
    </w:p>
    <w:p>
      <w:r>
        <w:rPr>
          <w:sz w:val="22"/>
        </w:rPr>
        <w:t>One of the reasons for putting forward these two amendments is, frankly, a bit of embarrassment. Both Houses of Parliament, in their own way, allow some degree of remote or proxy participation. Although every noble Lord is undoubtedly very special, are noble Lords and Members of the other place really so special that, while it is okay for us to be able to do that, oh my goodness, we must not let councillors do it? Frankly, it is a little embarrassing that, although we understand that these powers need to be carefully protected and defined, we say that this is okay for ourselves, yet, so far, we do not allow councillors the same thing.</w:t>
      </w:r>
    </w:p>
    <w:p>
      <w:r>
        <w:rPr>
          <w:sz w:val="22"/>
        </w:rPr>
        <w:t>This is also a matter of pragmatism. Through the experience of the House of Lords, through the experience of the other place, through the experience of councils in lockdown and through the experience of councils in the UK but outside of England, we have a lot of accumulated knowledge and experience of how measures such as those set out in the amendments in this group work. The answer is that they have worked well. They have worked successfully. They are good ways of dealing with, for example, some of the challenges of geography and weather that the noble Baroness, Lady McIntosh, mentioned earlier. They are good ways of dealing with some of the challenges around increasing participation in politics and the diversity of our elected representatives.</w:t>
      </w:r>
    </w:p>
    <w:p>
      <w:r>
        <w:rPr>
          <w:sz w:val="22"/>
        </w:rPr>
        <w:t>These are not just my views. The Government helpfully carried out a thorough consultation last year, asking for views on remote attendance and proxy voting in local authorities. Just as I did in the case of my earlier amendment on cattle grids, I will quote approvingly from the Government’s words—with more success, I hope, than I had on that amendment.</w:t>
      </w:r>
    </w:p>
    <w:p>
      <w:r>
        <w:rPr>
          <w:sz w:val="22"/>
        </w:rPr>
        <w:t>In the consultation, question 2 asked:</w:t>
      </w:r>
    </w:p>
    <w:p>
      <w:r>
        <w:rPr>
          <w:sz w:val="22"/>
        </w:rPr>
        <w:t>“Do you agree with the broad principle of granting local authorities powers to allow remote attendance at formal meetings?”</w:t>
      </w:r>
    </w:p>
    <w:p>
      <w:r>
        <w:rPr>
          <w:sz w:val="22"/>
        </w:rPr>
        <w:t>A resounding 86% said “yes” in response to that. Similarly, question 8 in that consultation asked:</w:t>
      </w:r>
    </w:p>
    <w:p>
      <w:r>
        <w:rPr>
          <w:sz w:val="22"/>
        </w:rPr>
        <w:t>“Do you think legislative change to allow councillors to attend local authority meetings remotely should or should not be considered for the following reasons?”</w:t>
      </w:r>
    </w:p>
    <w:p>
      <w:r>
        <w:rPr>
          <w:sz w:val="22"/>
        </w:rPr>
        <w:t>Reason number one was:</w:t>
      </w:r>
    </w:p>
    <w:p>
      <w:r>
        <w:rPr>
          <w:sz w:val="22"/>
        </w:rPr>
        <w:t>“Councils would be more resilient in the event of local or national emergencies”;</w:t>
      </w:r>
    </w:p>
    <w:p>
      <w:r>
        <w:rPr>
          <w:sz w:val="22"/>
        </w:rPr>
        <w:t>91% agreed with that. This was another option given:</w:t>
      </w:r>
    </w:p>
    <w:p>
      <w:r>
        <w:rPr>
          <w:sz w:val="22"/>
        </w:rPr>
        <w:t>“It would likely increase the diversity of people willing and able to stand for election in their local area”;</w:t>
      </w:r>
    </w:p>
    <w:p>
      <w:r>
        <w:rPr>
          <w:sz w:val="22"/>
        </w:rPr>
        <w:t>79% of people agreed with that.</w:t>
      </w:r>
    </w:p>
    <w:p>
      <w:r>
        <w:rPr>
          <w:sz w:val="22"/>
        </w:rPr>
        <w:t>The government consultation rightly concluded that, in the Government’s own words:</w:t>
      </w:r>
    </w:p>
    <w:p>
      <w:r>
        <w:rPr>
          <w:sz w:val="22"/>
        </w:rPr>
        <w:t>“The government is of the view that in-person authority meetings remain vital for local democracy”—</w:t>
      </w:r>
    </w:p>
    <w:p>
      <w:r>
        <w:rPr>
          <w:sz w:val="22"/>
        </w:rPr>
        <w:t>I agree—</w:t>
      </w:r>
    </w:p>
    <w:p>
      <w:r>
        <w:rPr>
          <w:sz w:val="22"/>
        </w:rPr>
        <w:t>“but that hybrid and remote attendance, and proxy voting, will enable local authorities in England to develop more modern, accessible and flexible working practices”.</w:t>
      </w:r>
    </w:p>
    <w:p>
      <w:r>
        <w:rPr>
          <w:sz w:val="22"/>
        </w:rPr>
        <w:t>The Government went on to say:</w:t>
      </w:r>
    </w:p>
    <w:p>
      <w:r>
        <w:rPr>
          <w:sz w:val="22"/>
        </w:rPr>
        <w:t>“We have carefully considered arguments for and against remote attendance and proxy voting, and we plan to legislate to support permanent provision in relation to both policies, when parliamentary time allows”.</w:t>
      </w:r>
    </w:p>
    <w:p>
      <w:r>
        <w:rPr>
          <w:sz w:val="22"/>
        </w:rPr>
        <w:t>Having raised this at Second Reading and listened carefully to what the Minister said in response, the puzzle for me is that we have in front of us a piece of legislation that would enable exactly those conclusions from the Government’s consultation to be implemented. The Government say that they need parliamentary time to do this; well, the parliamentary time is immediately in front of us.</w:t>
      </w:r>
    </w:p>
    <w:p>
      <w:r>
        <w:rPr>
          <w:sz w:val="22"/>
        </w:rPr>
        <w:t>The Government like talking about how they are taking action on many issues at pace. Here is the opportunity to act at a swift pace on the results of that consultation from last year. I very much hope that, when we hear the Minister’s response, even if we do not get my most optimistic outcome—a straightforward, “We agree to these amendments”—we will at least get to unpick this mystery a little. Why, when the consultation and the Government’s own conclusions were so clearly in favour, and other arguments so clearly stack up in favour, are the Government not taking the opportunity of the Bill in front of us to proceed at pace and implement what they themselves have said they wish to do?</w:t>
      </w:r>
    </w:p>
    <w:p/>
    <w:p>
      <w:r>
        <w:rPr>
          <w:b/>
          <w:color w:val="1A4A6E"/>
          <w:sz w:val="22"/>
        </w:rPr>
        <w:t>Lord Fuller</w:t>
      </w:r>
    </w:p>
    <w:p>
      <w:r>
        <w:rPr>
          <w:sz w:val="22"/>
        </w:rPr>
        <w:t>My Lords, like many others, I had a leading position as a councillor during Covid. The Minister and I corresponded on many calls. Remote working worked well during Covid, but there were some famous failures. Some councillors fell asleep live on YouTube—not in my council, I hasten to add. Others went to the toilet, got undressed or got out of the shower. Children bumbled in. There was that famous meeting where a woman had no authority but managed to cut the other chap out; I cannot remember her name, but we all know the one. So, yes, it can work, and there are safeguards.</w:t>
      </w:r>
    </w:p>
    <w:p>
      <w:r>
        <w:rPr>
          <w:sz w:val="22"/>
        </w:rPr>
        <w:t>I completely disagree with proxy voting, so I have no truck with Amendment 219. However, I am broadly sympathetic with Amendments 218 and 220, which are trying to ask how we can participate remotely, although I find it difficult to support them as they are currently constructed.</w:t>
      </w:r>
    </w:p>
    <w:p>
      <w:r>
        <w:rPr>
          <w:sz w:val="22"/>
        </w:rPr>
        <w:t>This is complicated. There are different types of meeting, and each has different consequences. There is the full council meeting, in which everyone gets together. It is important that everyone gets together to cast their vote as a council rather than as a set of individuals sitting at home—in their underpants, let us say. There are executive meetings and cabinet meetings. They are really important, and people want to see them; there are rights of attendance, and people will want to lobby. There are scrutiny meetings, but that is not an executive function. Then there are policy-formation committees, which are not for decision-making but are part of scrutiny. So we have the distinction between what are and are not decision-making committees. Then there are quasi-judicial meetings, such as those on planning or licensing; in-person attendance is really important for those. None of this fine-grained texture is in the amendments but, if they are to progress, it should be.</w:t>
      </w:r>
    </w:p>
    <w:p>
      <w:r>
        <w:rPr>
          <w:sz w:val="22"/>
        </w:rPr>
        <w:t>Local government is becoming more complicated. There is certainly a need to travel more, particularly in the larger authorities such as North Yorkshire. The answer to that is not to have something quite as big as North Yorkshire, but we are where we are. There are going to be more combined meetings under these combined county authorities. There are also more trading companies involved in local authorities now. They are at arm’s length from the council—they may be owned by the council but they are not of the council—and we have to take them into consideration, too. There are significantly more partnerships, some of which are joint committees of more than one council. We would have to work out, if two councils came together and one had the freedom to do online meetings and the other did not, how that would mesh in joint committees, of which we are seeing a lot more. We have development corporations as well. There is a lot of public money there, so will they be meeting in private or in public?</w:t>
      </w:r>
    </w:p>
    <w:p>
      <w:r>
        <w:rPr>
          <w:sz w:val="22"/>
        </w:rPr>
        <w:t>We have to sort out some of the ground rules. It is not quite as simple as the noble Lord, Lord Pack, and my noble friend Lady McIntosh said. I am interested in taking this forward, but it will need a lot more work before Report before any of it could really be considered a realistic proposal, rather than just a good idea for probing.</w:t>
      </w:r>
    </w:p>
    <w:p/>
    <w:p>
      <w:r>
        <w:rPr>
          <w:b/>
          <w:color w:val="1A4A6E"/>
          <w:sz w:val="22"/>
        </w:rPr>
        <w:t>Lord Jamieson</w:t>
      </w:r>
    </w:p>
    <w:p>
      <w:r>
        <w:rPr>
          <w:sz w:val="22"/>
        </w:rPr>
        <w:t>My Lords, I have listened carefully to this debate and wish to speak briefly on this group of amendments. They address fundamental questions about how local democracy is conducted, how local councillors discharge their duties and how we maintain the integrity of local decision-making. These amendments are well intentioned—we have certainly heard about the difficulties that there can be in arriving at meetings, particularly where significant distances are involved—but I fear that they do not sit easily with the principles of genuine devolution and open, accountable, transparent government where you can see where the decision is being made.</w:t>
      </w:r>
    </w:p>
    <w:p>
      <w:r>
        <w:rPr>
          <w:sz w:val="22"/>
        </w:rPr>
        <w:t>Amendment 218 in the name of my noble friend Lady McIntosh of Pickering and Amendment 220, in the name of the noble Lord, Lord Pack, would allow for remote meetings or remote participation in meetings. A cornerstone of our democratic life is the principle that significant decisions should be taken in person and in public, where elected representatives can be directly observed, challenged and held to account, and where the debate is in the room. During the pandemic, remote arrangements became an unavoidable necessity, yet many of us witnessed—my noble friend Lord Fuller alluded to some of the issues we saw—how public engagement was diminished, the debate became thinner and the essential character of our democratic exchanges was damaged.</w:t>
      </w:r>
    </w:p>
    <w:p>
      <w:r>
        <w:rPr>
          <w:sz w:val="22"/>
        </w:rPr>
        <w:t>I do not believe that we should return to arrangements that bring back that distance, both literally and figuratively and in terms of participation, between elected representatives and the people they serve. The default expectation of democratic office ought to remain that in decision-making councillors come together, face to face, to deliberate in the public view. Any move to the contrary, even in limited circumstances, would, I fear, be a slippery slope.</w:t>
      </w:r>
    </w:p>
    <w:p/>
    <w:p>
      <w:r>
        <w:rPr>
          <w:b/>
          <w:color w:val="1A4A6E"/>
          <w:sz w:val="22"/>
        </w:rPr>
        <w:t>Lord in Waiting/Government Whip</w:t>
      </w:r>
    </w:p>
    <w:p>
      <w:r>
        <w:rPr>
          <w:sz w:val="22"/>
        </w:rPr>
        <w:t>My Lords, I thank the noble Baroness, Lady McIntosh of Pickering, and the noble Lord, Lord Pack, for their amendments relating to council meetings.</w:t>
      </w:r>
    </w:p>
    <w:p>
      <w:r>
        <w:rPr>
          <w:sz w:val="22"/>
        </w:rPr>
        <w:t>First, on Amendment 218, I thank the noble Baroness, Lady McIntosh, for raising this important issue, which she has rightly highlighted on numerous occasions in the House. I know that north Yorkshire, where she lives, is a large rural area, and I sympathise with her views on Sutton Bank. I live near there, just off the A19, and it is very steep; it is hard getting up there at the best of times, let alone in the middle of a snowstorm.</w:t>
      </w:r>
    </w:p>
    <w:p>
      <w:r>
        <w:rPr>
          <w:sz w:val="22"/>
        </w:rPr>
        <w:t>The Government have been clear in their ambition to reset the relationship between central and local government, building a genuine partnership that delivers better outcomes for the communities we all serve. A key part of that partnership is giving councils the tools to modernise democratic engagement and make elected roles more accessible. In-person debate and public engagement remain at the heart of local democracy, but we also recognise that circumstances can make physical attendance difficult. That is why local authorities should have a choice whether to meet in person, online, or in a hybrid format.</w:t>
      </w:r>
    </w:p>
    <w:p>
      <w:r>
        <w:rPr>
          <w:sz w:val="22"/>
        </w:rPr>
        <w:t>Local authorities vary in size, location, responsibility and make-up, and we want to ensure that they can develop appropriately responsive policies. We would therefore not want to prescribe the conditions to which this policy would apply. We reaffirm our position as set out in our consultation response last year, and I repeat it today. We remain committed to bringing forward legislation, when parliamentary time allows, to deliver this flexibility in a way that is robust, inclusive, and properly scrutinised.</w:t>
      </w:r>
    </w:p>
    <w:p>
      <w:r>
        <w:rPr>
          <w:sz w:val="22"/>
        </w:rPr>
        <w:t>Likewise, I thank the noble Lord, Lord Pack, for his amendment on the issue of allowing councillors to participate in local authority meetings remotely. Noble Lords may be aware of the High Court judgment in 2021 that confirmed that local authority meetings, to which that case applies, must be in person and take place at a single, specified geographical location. This amendment would allow for councillors to join a meeting virtually, by video call for example, but only if the meeting was still happening in a physical room. It would not allow meetings to be completely remote. As I set out on the previous amendment, we are committed to giving local authorities the choice about how they hold their meetings. We would therefore not want to restrict any changes to just enabling hybrid meetings. Again, we remain committed to bringing forward legislation, when parliamentary time allows, to deliver this important flexibility for local authorities. While I am grateful to the noble Lord for the open and flexible way in which he has drafted his amendment, I must ask him to withdraw it at this time.</w:t>
      </w:r>
    </w:p>
    <w:p>
      <w:r>
        <w:rPr>
          <w:sz w:val="22"/>
        </w:rPr>
        <w:t>I turn now to the other amendment in this group in the name of the noble Lord, Lord Pack, which would give the Secretary of State a power to allow members to vote by proxy at local authority meetings. In person debate and public participation remain fundamental to local democracy. However, we recognise that personal circumstances can, at times, make physical attendance difficult and create challenges for the continuity of local authority business. That is why we sought views through public consultation and, in response, confirmed our intention to plan to legislate in order to introduce arrangements that would enable proxy voting at local authority meetings. Such arrangements would support more diverse and inclusive local government while preserving the certainty and flexibility that local authorities need to set proxy voting arrangements which reflect local circumstances.</w:t>
      </w:r>
    </w:p>
    <w:p>
      <w:r>
        <w:rPr>
          <w:sz w:val="22"/>
        </w:rPr>
        <w:t>In the meantime, therefore, and where appropriate, substitute or pairing arrangements remain available. These arrangements continue to offer support to councillors during periods of absence while ensuring that the electorate are represented. Any arrangements to enable proxy voting at local authority meetings must strike a careful balance between maintaining transparency and accountability and modernising arrangements to support more diverse and inclusive local democracy. The noble Lord’s proposal for wide ranging central government powers to mandate and adjust proxy voting arrangements would mean Whitehall deciding operational details that are best decided at a local level. We have no desire to micromanage local authorities, as that would run counter to our approach to devolution.</w:t>
      </w:r>
    </w:p>
    <w:p>
      <w:r>
        <w:rPr>
          <w:sz w:val="22"/>
        </w:rPr>
        <w:t>For these reasons, I ask the noble Baroness to withdraw her amendment.</w:t>
      </w:r>
    </w:p>
    <w:p/>
    <w:p>
      <w:r>
        <w:rPr>
          <w:b/>
          <w:color w:val="1A4A6E"/>
          <w:sz w:val="22"/>
        </w:rPr>
        <w:t>Baroness McIntosh of Pickering</w:t>
      </w:r>
    </w:p>
    <w:p>
      <w:r>
        <w:rPr>
          <w:sz w:val="22"/>
        </w:rPr>
        <w:t>My Lords, I am grateful to everyone who has spoken in this short debate. I do not know which slippery slope my noble friend Lord Jamieson was referring to, but he did not address the issue raised by me and the noble Lord, Lord Pack. If it is good enough for committees in both Houses that we meet in hybrid form, I fail to see why we cannot extend the same courtesy to local authority meetings in certain circumstances.</w:t>
      </w:r>
    </w:p>
    <w:p>
      <w:r>
        <w:rPr>
          <w:sz w:val="22"/>
        </w:rPr>
        <w:t>I am going to make a suggestion to the Minister that may not curry much favour in this Committee. If his Government were minded to delay the King’s Speech, there would be legislative time available, and the Government could then bring forward the proposals. If I have understood him correctly as saying that he is in favour of local councils having the opportunity to meet online in a hybrid format as well as in person, but not just now, that is extremely disappointing, obviously, given the contents and results of some of the responses to the consultation; I am grateful to the noble Lord, Lord Pack, for sharing them. Some 86% and 91% of respondents were in favour, which shows that they are crying out for this. My noble friend Lord Fuller argued forcefully in favour of why these amendments are needed. Councils were able to meet in hybrid form and online in certain circumstances during Covid; if it was good enough for Covid, it should be good enough for the rest of the year.</w:t>
      </w:r>
    </w:p>
    <w:p>
      <w:r>
        <w:rPr>
          <w:sz w:val="22"/>
        </w:rPr>
        <w:t>I reserve the right to return to this theme on a future occasion but, for the moment, I beg leave to withdraw my amendment.</w:t>
      </w:r>
    </w:p>
    <w:p/>
    <w:p>
      <w:r>
        <w:rPr>
          <w:b/>
          <w:color w:val="1A4A6E"/>
          <w:sz w:val="22"/>
        </w:rPr>
        <w:t>Lord Wilson of Sedgefield</w:t>
      </w:r>
    </w:p>
    <w:p>
      <w:r>
        <w:rPr>
          <w:sz w:val="22"/>
        </w:rPr>
        <w:t>My Lords, with my other hat on, as the Whip, I just want to say that the next group is pretty long. We may not finish it by 9.15 pm so we may end up having to split the group. We may get to the single amendment in the name of the noble Lord, Lord Banner, but I cannot guarantee that. I am in noble Lords’ hands, but we have to stop at 9.15 pm.</w:t>
      </w:r>
    </w:p>
    <w:p/>
    <w:p>
      <w:r>
        <w:rPr>
          <w:b/>
          <w:color w:val="1A4A6E"/>
          <w:sz w:val="22"/>
        </w:rPr>
        <w:t>Lord Jamieson</w:t>
      </w:r>
    </w:p>
    <w:p>
      <w:r>
        <w:rPr>
          <w:sz w:val="22"/>
        </w:rPr>
        <w:t>We are definitely finishing the debate.</w:t>
      </w:r>
    </w:p>
    <w:p/>
    <w:p>
      <w:r>
        <w:rPr>
          <w:b/>
          <w:color w:val="1A4A6E"/>
          <w:sz w:val="22"/>
        </w:rPr>
        <w:t>Lord Wilson of Sedgefield</w:t>
      </w:r>
    </w:p>
    <w:p>
      <w:r>
        <w:rPr>
          <w:sz w:val="22"/>
        </w:rPr>
        <w:t>We are definitely finishing at that time. If we can get through this big group, we will, I hope, be able to do the eighth group, but we must finish at 9.15 pm.</w:t>
      </w:r>
    </w:p>
    <w:p/>
    <w:p>
      <w:r>
        <w:rPr>
          <w:b/>
          <w:color w:val="1A4A6E"/>
          <w:sz w:val="22"/>
        </w:rPr>
        <w:t>Baroness Jones of Moulsecoomb</w:t>
      </w:r>
    </w:p>
    <w:p>
      <w:r>
        <w:rPr>
          <w:sz w:val="22"/>
        </w:rPr>
        <w:t>Sorry; would it not make more sense—</w:t>
      </w:r>
    </w:p>
    <w:p/>
    <w:p>
      <w:r>
        <w:rPr>
          <w:b/>
          <w:color w:val="1A4A6E"/>
          <w:sz w:val="22"/>
        </w:rPr>
        <w:t>Lord Wilson of Sedgefield</w:t>
      </w:r>
    </w:p>
    <w:p>
      <w:r>
        <w:rPr>
          <w:sz w:val="22"/>
        </w:rPr>
        <w:t>No.</w:t>
      </w:r>
    </w:p>
    <w:p/>
    <w:p>
      <w:r>
        <w:rPr>
          <w:b/>
          <w:color w:val="1A4A6E"/>
          <w:sz w:val="22"/>
        </w:rPr>
        <w:t>Lord Lucas</w:t>
      </w:r>
    </w:p>
    <w:p>
      <w:r>
        <w:rPr>
          <w:sz w:val="22"/>
        </w:rPr>
        <w:t>My Lords, Amendment 222A just picks up the Government on the disappearance of the funds that the last Government made available to support the community right to buy. I very much hope that the Government will in time reverse that decision, because it made a huge difference to the effectiveness of this provision. It was not that the Government paid the whole of it, but it made the base from which the community could raise the money, particularly if the community was not one of the richest in the world. It was a really important initiative and an important part of what to my mind is a really important clause underpinning the relationship between the community and the space that it occupies. I very much hope that in time the Government will come back to the position as we used to have it. I have seen it do an awful lot of good.</w:t>
      </w:r>
    </w:p>
    <w:p>
      <w:r>
        <w:rPr>
          <w:sz w:val="22"/>
        </w:rPr>
        <w:t>I will also speak to Amendments 235 and 235ZA in the name of the noble Baroness, Lady Hoey, because she is unable to be here. First, Amendment 235 essentially says that the planning uplift should be ignored. That is a really important part of the relationship here. If you do not ignore the value uplift that comes with hope value, you make it absolutely impossible for the community to purchase the land. A charity, beyond anything else, is not allowed to buy land above its value, and the value to the charity is the land without hope, so that closes off a substantial route for buying assets of community value.</w:t>
      </w:r>
    </w:p>
    <w:p>
      <w:r>
        <w:rPr>
          <w:sz w:val="22"/>
        </w:rPr>
        <w:t>Secondly, the hope value belongs to the community. It is not something that is generated by the owner; it is something that is generated by the community, which might wish to give at some future time permission to do something else on that land. It is not appropriate that that should be appropriated by the owner. We need the value at which these transactions are done to be the value without hope value.</w:t>
      </w:r>
    </w:p>
    <w:p>
      <w:r>
        <w:rPr>
          <w:sz w:val="22"/>
        </w:rPr>
        <w:t>Thirdly, we need to do something to make it possible to deal with sporting fields. I am sure that the noble Baroness is aware of the trials that Udney Park has dealt with over the last 10 years, with a succession of developers blocking the continued use of that space as a sporting facility and its transfer into community ownership. It would be really helpful under those circumstances if it was possible for the local authority to intervene and use its compulsory acquisition powers to ensure transfer. I beg to move.</w:t>
      </w:r>
    </w:p>
    <w:p/>
    <w:p>
      <w:r>
        <w:rPr>
          <w:b/>
          <w:color w:val="1A4A6E"/>
          <w:sz w:val="22"/>
        </w:rPr>
        <w:t>CB (The Earl of Clancarty)</w:t>
      </w:r>
    </w:p>
    <w:p>
      <w:r>
        <w:rPr>
          <w:sz w:val="22"/>
        </w:rPr>
        <w:t>My Lords, I have a number of amendments in this group relating to assets of cultural value and I am grateful for the support of my noble friend Lord Freyberg.</w:t>
      </w:r>
    </w:p>
    <w:p>
      <w:r>
        <w:rPr>
          <w:sz w:val="22"/>
        </w:rPr>
        <w:t>Between them, the amendments do just two things. First, Amendment 233 tells us more precisely what cultural interests are by giving specific examples of assets such as music venues, theatres, rehearsal spaces and so on. I take on board the concerns that the noble Lord, Lord Jamieson, expressed in the previous debate, about the use of “culture” or “cultural”, and indeed the phrase “cultural interests” could on the face of it mean a number of different things. I suggest that there are three ways of addressing this. You can strictly define the term; you can use associated words to help lock down the meaning of the term, such as in the phrase “arts, culture and heritage”; or you can give specific examples, which is what I have done here.</w:t>
      </w:r>
    </w:p>
    <w:p/>
    <w:p>
      <w:r>
        <w:rPr>
          <w:b/>
          <w:color w:val="1A4A6E"/>
          <w:sz w:val="22"/>
        </w:rPr>
        <w:t>Baroness Freeman of Steventon</w:t>
      </w:r>
    </w:p>
    <w:p>
      <w:r>
        <w:rPr>
          <w:sz w:val="22"/>
        </w:rPr>
        <w:t>My Lords, my Amendment 225 is supported by my noble friend Lord Freyberg and many outside this Room, including the Wildlife Trusts. Similar amendments were tabled by the noble Baroness, Lady Bennett, which the noble Baroness, Lady Jones, will speak to in a moment.</w:t>
      </w:r>
    </w:p>
    <w:p>
      <w:r>
        <w:rPr>
          <w:sz w:val="22"/>
        </w:rPr>
        <w:t>When the Government first talked about the community right to buy scheme, we heard of empowering communities to create new parks and green spaces by helping them purchase and restore derelict land and green space of community value. This was in line with the Government’s definition of “sustainable development”, or the so-called three pillars: the economy, society and the environment. One of those—the specific facility of the right to buy derelict land or green spaces for their environmental value—has slipped out of the wording in the Bill. In the other place, the Minister responded to queries on this by saying that</w:t>
      </w:r>
    </w:p>
    <w:p>
      <w:r>
        <w:rPr>
          <w:sz w:val="22"/>
        </w:rPr>
        <w:t>“environmental assets will be captured within assets of community value … We will set this out in guidance, as we share the determination that environmental assets are captured within the provision ”.—[ Official Report , Commons, 25/11/25; cols. 323-24.]</w:t>
      </w:r>
    </w:p>
    <w:p>
      <w:r>
        <w:rPr>
          <w:sz w:val="22"/>
        </w:rPr>
        <w:t>However, I do not think that is strong enough. We can see that through the way that the current right to bid, which this schedule seeks to update, has been interpreted. Looking into this—I have spent more time than I expected reading legal judgments—it seems clear that the current drafting of proposed new Section 86B, outlining what land can be determined to be of community value, is very close to the section of the Localism Act 2011 that it replaces, and hence is likely to fall into the same issues when it comes to green spaces that do not include an official community hub or organised activities. I do not think the guidance will be strong enough to overcome those issues.</w:t>
      </w:r>
    </w:p>
    <w:p>
      <w:r>
        <w:rPr>
          <w:sz w:val="22"/>
        </w:rPr>
        <w:t>I know that I do not need to use up your Lordships’ time, particularly at this time of night, by extolling the benefits of green spaces that go well beyond direct economics or narrow social value. This is not just about official sports playing fields; any field can be a place for play. Green spaces can act as important areas of flood mitigation or as filters for air, noise and water pollution. They can be harbours for wildlife that are important to people. They can be buffers and screens between one urban area and another, giving a sense of community—small patches of green that act as spaces where people can plant microforests.</w:t>
      </w:r>
    </w:p>
    <w:p>
      <w:r>
        <w:rPr>
          <w:sz w:val="22"/>
        </w:rPr>
        <w:t>Pride in place is as much about green spaces as it is about built heritage and culture. There is plenty of research showing this, as we have spoken about at length on other Bills, but it is not so easy to put the benefits of communal green spaces into an argument about economics or social value, especially given the need to demonstrate that these benefits are non-ancillary. Adding the explicit reference to environmental benefits to this Bill could allow communities to unlock everything that the Government envisage, and help communities to support the Government in achieving targets such as 30 by 30, which are currently looking very hard to get to. There are plenty of communities keen to look after a local field, river or piece of woodland—even a small strip of green or a verge—and plenty of private or philanthropic money that is available specifically for that purpose, which the country is otherwise missing out on the opportunity to use.</w:t>
      </w:r>
    </w:p>
    <w:p>
      <w:r>
        <w:rPr>
          <w:sz w:val="22"/>
        </w:rPr>
        <w:t>Of course, I recognise that the Government do not want to allow any blockers to their housebuilding plans, so there is an extra line in my amendment to exclude land that has already been earmarked for development in local plans. I can see that the exact wording of this schedule needs to be thought out very carefully to encourage what we want to encourage, and not open the door wide to use outside the envisaged scope. But I gather that what I am proposing works currently in Scotland, so I very much hope that the Minister will give a positive response to this amendment—in line with the Government’s stated determination that this schedule should encompass environmental assets—and bring forward a government amendment on Report.</w:t>
      </w:r>
    </w:p>
    <w:p/>
    <w:p>
      <w:r>
        <w:rPr>
          <w:b/>
          <w:color w:val="1A4A6E"/>
          <w:sz w:val="22"/>
        </w:rPr>
        <w:t>Baroness Coffey</w:t>
      </w:r>
    </w:p>
    <w:p>
      <w:r>
        <w:rPr>
          <w:sz w:val="22"/>
        </w:rPr>
        <w:t>My Lords, I have tabled in this group Amendments 222D to 222F, 225A, 230A, 232A, 232B, 234ZA and 234B, and the Schedule 29 stand part notice. I do not want to say that I am against Schedule 29, but it is only by doing a stand part notice that I can get a sense from the Minister of what is really happening with that schedule.</w:t>
      </w:r>
    </w:p>
    <w:p>
      <w:r>
        <w:rPr>
          <w:sz w:val="22"/>
        </w:rPr>
        <w:t>I will start briefly with the other amendments. There is a lot of merit in them. My noble friend mentions going back to the community ownership fund in Amendment 222A. When I was an MP, I helped a community to buy the Racehorse pub in Westhall. I also facilitated or supported the purchase of somewhere called Holton Pits, which is really an environmental area that receives funding. It goes beyond the Pride in Place which is being used for certain communities around the country.</w:t>
      </w:r>
    </w:p>
    <w:p>
      <w:r>
        <w:rPr>
          <w:sz w:val="22"/>
        </w:rPr>
        <w:t>I will jump quickly to Amendment 234B, which is a bit of a cherry on the top. One of the ways to avoid taxpayers having to keep paying for this—although it is a good use of money in terms of building communities—is that one power a council has is that it can take action against the owner or landlord of particular buildings, or a land area, in order to clean them up. I am suggesting—this may go a bit too far, but it is worth considering—that the council has to inspect any asset of community value every five years and then apply a notice if it is derelict or in decline. The reason why it being in decline matters is that one of my concerns is that there is an element here of almost running down an asset of community value in some way, so that it almost starts to be rendered pretty useless or very difficult to recover, and that is not appropriate.</w:t>
      </w:r>
    </w:p>
    <w:p>
      <w:r>
        <w:rPr>
          <w:sz w:val="22"/>
        </w:rPr>
        <w:t>Let me give the example of a council that was concerned about a former theatre and sports hall. It had been closed to the community by the private owners and had become a real mess, with broken windows and so on. Initially, the council resisted designating it as an asset of community value, and then, ultimately, it was one of the ones that got demolished.</w:t>
      </w:r>
    </w:p>
    <w:p>
      <w:r>
        <w:rPr>
          <w:sz w:val="22"/>
        </w:rPr>
        <w:t>That brings me back to Amendment 222D—yes, Minister, it is back—which would remove the automatic right, or the permitted development right, for assets of community value. There is only a handful of cases where this does not apply. On Report of the Planning and Infrastructure Bill, it was very gracious of the Government to concede that this had merit and that they would consult on it. I have not seen any sign of consultation. Another reason given was that it was not usual to amend statutory instruments in primary legislation. Well, the Government are doing that regularly in their Bills, and it is happening in this Bill in Clause 45, so I will not accept that as an excuse any longer.</w:t>
      </w:r>
    </w:p>
    <w:p>
      <w:r>
        <w:rPr>
          <w:sz w:val="22"/>
        </w:rPr>
        <w:t>I want to understand what is going on with Schedule 29. It looks more or less like Section 87 of the Localism Act 2011, which is more or less being ripped out and replaced with new Section 86A. A lot of it is similar, and there are a lot of improvements. I may have misunderstood what it is trying to do when I tabled some of my amendments—I think I messed up on Amendment 222F in particular. More broadly, what is so wrong with Section 87 of the original Act that it needs almost ripping out and replacing in full?</w:t>
      </w:r>
    </w:p>
    <w:p>
      <w:r>
        <w:rPr>
          <w:sz w:val="22"/>
        </w:rPr>
        <w:t>There are a couple of things that give me a particular cause for concern, and they are addressed in my Amendments 232A and 232B. On page 297 of the Bill, subsections (4) and (5) of new Section 86B seem to give the Secretary of State powers to override, and to stop something becoming an asset of community value when a local council is determined that it should be. I am trying to understand that. That is certainly not in Section 87 of the Localism Act. There are elements that strengthen the legislation, including the provision on making the first bid, as opposed to just being ranked alongside others and having a stopgap of six months—this extends it to 12 months. But too often, well-meaning civil servants, giving advice to their Ministers, who know that they are supposed to build 1.5 million homes by the end of this Parliament, sometimes see designations as a way to block housing. It worries me that we are heading in this direction and that, despite a lot of this being good, we end up going the wrong way.</w:t>
      </w:r>
    </w:p>
    <w:p>
      <w:r>
        <w:rPr>
          <w:sz w:val="22"/>
        </w:rPr>
        <w:t>I turn now to the issues to do with sports in Amendment 234ZA. I have particularly picked on this because the original Safety of Sports Grounds Act 1975, which is referred to in the Bill, has this definition:</w:t>
      </w:r>
    </w:p>
    <w:p>
      <w:r>
        <w:rPr>
          <w:sz w:val="22"/>
        </w:rPr>
        <w:t>“‘sports ground’ means any place where sports or other competitive activities take place in the open air”—</w:t>
      </w:r>
    </w:p>
    <w:p>
      <w:r>
        <w:rPr>
          <w:sz w:val="22"/>
        </w:rPr>
        <w:t>so far, so good, but it continues—</w:t>
      </w:r>
    </w:p>
    <w:p>
      <w:r>
        <w:rPr>
          <w:sz w:val="22"/>
        </w:rPr>
        <w:t>“and where accommodation has been provided for spectators, consisting of artificial structures or of natural structures artificially modified for the purpose”.</w:t>
      </w:r>
    </w:p>
    <w:p>
      <w:r>
        <w:rPr>
          <w:sz w:val="22"/>
        </w:rPr>
        <w:t>I anticipate that a lot of this is really about local football clubs and rugby clubs that have stands or similar, as opposed to the many more sports fields around the country that do not. Communities could erect one, or the owners, under the permitted development rights, could demolish one, therefore removing it, technically, from protection under this provision, which will be for life. I am concerned that we are not covering that. I anticipate that the Minister will say, “Well, that’s provided for under the NPPF”, but I think this needs to go further.</w:t>
      </w:r>
    </w:p>
    <w:p>
      <w:r>
        <w:rPr>
          <w:sz w:val="22"/>
        </w:rPr>
        <w:t>I have also tabled Amendment 222E. If we are getting rid of the five-year limit for sports grounds, why not do it for all assets of community value? There is no point in having an arbitrary differentiation.</w:t>
      </w:r>
    </w:p>
    <w:p>
      <w:r>
        <w:rPr>
          <w:sz w:val="22"/>
        </w:rPr>
        <w:t>I have a question for the Minister. I have not been able to work out when Clause 63 and Schedule 9 will commence. It is not mentioned specifically in Clause 92, so I do not know whether it comes under subsection (1)(c) or subsection (7)—whether it will be on the day the Bill passes or whether it will be by regulations.</w:t>
      </w:r>
    </w:p>
    <w:p/>
    <w:p>
      <w:r>
        <w:rPr>
          <w:b/>
          <w:color w:val="1A4A6E"/>
          <w:sz w:val="22"/>
        </w:rPr>
        <w:t>Baroness Jones of Moulsecoomb</w:t>
      </w:r>
    </w:p>
    <w:p>
      <w:r>
        <w:rPr>
          <w:sz w:val="22"/>
        </w:rPr>
        <w:t>My Lords, what an exciting group this is. I support Amendments 223A, 224A, 226 and 228, which address a significant and surprising gap in the way that community assets are defined in law. I very much hope we can correct this before the next stage. Before I begin properly, I thank Tom Chance, chief executive of the National Community Land Trust Network, who supports this aim and has helped with this work.</w:t>
      </w:r>
    </w:p>
    <w:p>
      <w:r>
        <w:rPr>
          <w:sz w:val="22"/>
        </w:rPr>
        <w:t>At present, the legal definition of “assets of community value” recognises social interests. The Bill adds economic interests, but still leaves out environmental interests entirely. Why has that been left out? I would like to hear an answer to that question, because it is absolutely incomprehensible. Across England, communities are coming together to take ownership of land and buildings not just to save a pub or run a shop but to protect and improve green space, reduce pollution, grow food locally and make neighbourhoods healthier. Planning law, national policy and development frameworks all work on a simple, widely accepted principle that social, economic and environmental goals belong together, yet assets of community value remain stuck with a narrower definition that no longer reflects that reality.</w:t>
      </w:r>
    </w:p>
    <w:p>
      <w:r>
        <w:rPr>
          <w:sz w:val="22"/>
        </w:rPr>
        <w:t>The Government’s response so far has been to say that environmental benefits will be dealt with through statutory guidance, but guidance is not the same as law. When communities are trying to raise finance, persuade landowners or make a credible case to a local authority, being able to point to a clear statutory definition can really matter. Plus, leaving environmental interests outside the legal framework will weaken communities’ hands at precisely the moment we should be strengthening them. We know this from practice.</w:t>
      </w:r>
    </w:p>
    <w:p>
      <w:r>
        <w:rPr>
          <w:sz w:val="22"/>
        </w:rPr>
        <w:t>In Scotland, communities have successfully used a sustainable development approach to acquire land and assets by demonstrating combined social, economic and environmental benefits. A recent example is the Poets’ Neuk project in St Andrews, where the environmental case was integral to the community’s success. Without it, the project would have been far harder to justify. It is also important to be clear about what these amendments are not doing. They will not create a new or separate category of assets. They recognise that environmental outcomes are already part of what communities are trying to achieve when they take ownership, whether that is retrofitting a community centre, restoring a neglected green space or supporting community food growing in both urban and rural areas.</w:t>
      </w:r>
    </w:p>
    <w:p>
      <w:r>
        <w:rPr>
          <w:sz w:val="22"/>
        </w:rPr>
        <w:t>I should also say a word about Amendment 225, which comes from a similar place and reflects a shared concern about how environmental value is treated in the Bill. The noble Baroness, Lady Freeman, presented it clearly. I am concerned that there are some practical reasons why it would not quite achieve what many communities are looking for. As it stands, it would make a change in only one part of the legislation, which would leave the overall definition of assets of community value uneven and potentially confusing in practice. I very much hope that we can work together to perhaps agree a way forward that will satisfy us both. We need councils to exercise judgment, rather than apply a blanket rule that removes local discretion and narrows opportunities.</w:t>
      </w:r>
    </w:p>
    <w:p>
      <w:r>
        <w:rPr>
          <w:sz w:val="22"/>
        </w:rPr>
        <w:t>That is why these amendments take a different route. They would, however, bring environmental interests properly into legal definition, align assets of community value with established development principles, and reflect how communities work in practice, pursuing social, economic and environmental goals together. If this Bill is truly about devolution and community power, it should trust communities with that integrated approach. These amendments would help ensure the law supports rather than constrains the positive role that communities want to play. I urge the Government to support them.</w:t>
      </w:r>
    </w:p>
    <w:p/>
    <w:p>
      <w:r>
        <w:rPr>
          <w:b/>
          <w:color w:val="1A4A6E"/>
          <w:sz w:val="22"/>
        </w:rPr>
        <w:t>Baroness Boycott</w:t>
      </w:r>
    </w:p>
    <w:p>
      <w:r>
        <w:rPr>
          <w:sz w:val="22"/>
        </w:rPr>
        <w:t>My Lords, I will speak to Amendment 239. I support all the amendments that have just been talked about—it is vital that communities can buy land. However, I am, in a way, offering up a “get out of jail free” card to the Government with this amendment.</w:t>
      </w:r>
    </w:p>
    <w:p>
      <w:r>
        <w:rPr>
          <w:sz w:val="22"/>
        </w:rPr>
        <w:t>This time last week, we were standing here asking about allotments. I understand the Government’s and local authorities’ problems with allotments, in that once they are designated then they cannot be undone. I see that that can be problematic. In fact, in London, the only allotments that have been ripped up so far were for the Olympic park, so I know that they have a great status. However, if you go for growing spaces and meanwhile leases, all we are asking for in this amendment is that local authorities are able and willing to publish a list of the spaces available.</w:t>
      </w:r>
    </w:p>
    <w:p>
      <w:r>
        <w:rPr>
          <w:sz w:val="22"/>
        </w:rPr>
        <w:t>That is what we did when we ran the Capital Growth project in London. We achieved 200 acres of this city which are now growing vegetables, inspiring communities and holding people together. One of the many things that happened in the duration of the project was that it was used as a research base by City University to look at good routes to get the long-term unemployed back into work. It was found that community gardening hit the nail on the head in many different ways: it taught patience, because you cannot just put a seed in the ground and expect a result tomorrow; it taught how to have respect for other people; and it taught how to work in a group and in a community. Extraordinary results were found. We were praised by the police, local doctors and local communities. We set targets of 60 spaces per borough—and we made it.</w:t>
      </w:r>
    </w:p>
    <w:p>
      <w:r>
        <w:rPr>
          <w:sz w:val="22"/>
        </w:rPr>
        <w:t>It was very simple. A meanwhile lease, designed with the help of the London water board, meant that, after five years, the local authority could claim the space back if a builder wanted to put up a house. In fact, this rarely happened. What happened was that strange little corners and odd little spots, as has been seen with the Incredible Edible campaign all over Britain, suddenly became something important and respected, that put colour, life, community and cohesion back on to the world’s streets—basically, for no money, on behalf of the Government. It takes just a small effort, with an enormous return.</w:t>
      </w:r>
    </w:p>
    <w:p>
      <w:r>
        <w:rPr>
          <w:sz w:val="22"/>
        </w:rPr>
        <w:t>I have put this amendment forward so many times. It is about time for it, given the strength of all the other amendments and the strength of feeing we have heard from so many people from all around the House so many times. Why not? What has the Minister got against this?</w:t>
      </w:r>
    </w:p>
    <w:p/>
    <w:p>
      <w:r>
        <w:rPr>
          <w:b/>
          <w:color w:val="1A4A6E"/>
          <w:sz w:val="22"/>
        </w:rPr>
        <w:t>Baroness Young of Old Scone</w:t>
      </w:r>
    </w:p>
    <w:p>
      <w:r>
        <w:rPr>
          <w:sz w:val="22"/>
        </w:rPr>
        <w:t>My Lords, I support Amendment 239, in the name of the noble Baroness, Lady Boycott. I will be brief, given the stage of the evening we are at. She gave me a good lead line there in talking about Incredible Edible. A friend of mine founded that movement, which does what this amendment would enable more widely—namely, help identify and release temporary land currently unwanted by local authorities to local community groups to grow their own food, with all the benefits that the noble Baroness pointed out.</w:t>
      </w:r>
    </w:p>
    <w:p>
      <w:r>
        <w:rPr>
          <w:sz w:val="22"/>
        </w:rPr>
        <w:t>The two elements of this are: first, that there needs to be a list of temporarily unused land; and, secondly, that community groups interested in growing food need to be prompted. The most important thing is that there is a simple, low-risk standard contract for a meanwhile use lease. In many cases, landowners and local authorities were nervous about the risks of taking on a temporary use lease and surrounded it with lots of complicated legal negotiation, which meant that community groups fell out of the loop. I very much support the noble Baroness in this.</w:t>
      </w:r>
    </w:p>
    <w:p>
      <w:r>
        <w:rPr>
          <w:sz w:val="22"/>
        </w:rPr>
        <w:t>Incredible edible is an incredible organisation, and it has grown to more than 100 groups across the country. This proposition would avoid it having to be argued every time by every single community group, and would produce a standard way forward that makes it much simpler. I support the noble Baroness in that.</w:t>
      </w:r>
    </w:p>
    <w:p/>
    <w:p>
      <w:r>
        <w:rPr>
          <w:b/>
          <w:color w:val="1A4A6E"/>
          <w:sz w:val="22"/>
        </w:rPr>
        <w:t>Baroness Boycott</w:t>
      </w:r>
    </w:p>
    <w:p>
      <w:r>
        <w:rPr>
          <w:sz w:val="22"/>
        </w:rPr>
        <w:t>I just want to intervene on what the noble Baroness was saying about the importance of councils being able to take it up, by just making a quick reference to one of our most innovative gardens, which was on the new King’s Cross site. It was in skips. Every time the development there moved around, we picked up the skips and moved the garden. It can be done that simply.</w:t>
      </w:r>
    </w:p>
    <w:p/>
    <w:p>
      <w:r>
        <w:rPr>
          <w:b/>
          <w:color w:val="1A4A6E"/>
          <w:sz w:val="22"/>
        </w:rPr>
        <w:t>Baroness Young of Old Scone</w:t>
      </w:r>
    </w:p>
    <w:p>
      <w:r>
        <w:rPr>
          <w:sz w:val="22"/>
        </w:rPr>
        <w:t>I finish by saying that I also support the amendments so ably put forward by the noble Baronesses, Lady Freeman and Lady Bennett, about bringing forward the third leg of the three-legged stool that is supposed to be sustainability. It is difficult to sit on a two-legged stool; why is the environment missing when the economic and social elements are there?</w:t>
      </w:r>
    </w:p>
    <w:p/>
    <w:p>
      <w:r>
        <w:rPr>
          <w:b/>
          <w:color w:val="1A4A6E"/>
          <w:sz w:val="22"/>
        </w:rPr>
        <w:t>Lord Freyberg</w:t>
      </w:r>
    </w:p>
    <w:p>
      <w:r>
        <w:rPr>
          <w:sz w:val="22"/>
        </w:rPr>
        <w:t>My Lords, I speak in support of all nine amendments in the name of the noble Earl, Lord Clancarty, to which I have added my name. They do two things, and are both modest in scope and significant in effect.</w:t>
      </w:r>
    </w:p>
    <w:p>
      <w:r>
        <w:rPr>
          <w:sz w:val="22"/>
        </w:rPr>
        <w:t>First, Amendment 233 gives a practical definition to the phrase “cultural interests” by setting out clear and familiar examples, such as we heard, including</w:t>
      </w:r>
    </w:p>
    <w:p>
      <w:r>
        <w:rPr>
          <w:sz w:val="22"/>
        </w:rPr>
        <w:t>“music venues, recording studios, theatres, rehearsal spaces, visual artists’ studios and other creative spaces”.</w:t>
      </w:r>
    </w:p>
    <w:p>
      <w:r>
        <w:rPr>
          <w:sz w:val="22"/>
        </w:rPr>
        <w:t>As it stands, the term “cultural interests” is vague and open to interpretation, as the noble Earl said. This amendment would remove that ambiguity, provide certainty for local authorities when making listing decisions and reflect the lived reality of how culture is made and sustained at a local level.</w:t>
      </w:r>
    </w:p>
    <w:p>
      <w:r>
        <w:rPr>
          <w:sz w:val="22"/>
        </w:rPr>
        <w:t>Secondly, the remaining amendments address a question of status. At present, cultural assets sit awkwardly beneath the heading of social assets and are implicitly treated as being of lesser importance than sporting assets. Yet within the Department for Culture, Media and Sport itself, culture and sport are regarded as equal partners. The Bill as drafted sends the opposite message by inserting “cultural” alongside “economic” throughout the relevant provisions of Schedule 29. These amendments would place cultural assets on an equal footing with sporting assets, reflecting their shared significance to community life, local identity and local economies.</w:t>
      </w:r>
    </w:p>
    <w:p>
      <w:r>
        <w:rPr>
          <w:sz w:val="22"/>
        </w:rPr>
        <w:t>If we accept that principle—that assets of genuine value to communities deserve explicit recognition and protection—the same logic would extend beyond culture. That is why I support Amendment 225, tabled by the noble Baroness, Lady Freeman of Steventon, to which I have also added my name, and why I am sympathetic to the amendments tabled by the noble Baroness, Lady Bennett of Manor Castle, and spoken to by the noble Baroness, Lady Jones of Moulsecoomb, which pursue the same objective for environmental assets. These amendments would extend the community right to buy to include assets that further the environmental well-being of local communities, alongside the economic and social benefits, provided that the land is not, as we have heard, allocated for other purposes in the local development plan.</w:t>
      </w:r>
    </w:p>
    <w:p>
      <w:r>
        <w:rPr>
          <w:sz w:val="22"/>
        </w:rPr>
        <w:t>Environmental assets may not host performances or exhibitions, but they are no less vital to the identity and well-being of a place. I am thinking of the green fields that provide breathing space between developments, the woodland that offers respite from urban density, the riverside walk that connects neighbourhoods or the community orchard that brings residents together across generations. These are the lungs and ligaments of our communities. If a theatre deserves protection as a community asset, so too does the green space that gives a neighbourhood its character and its calm.</w:t>
      </w:r>
    </w:p>
    <w:p>
      <w:r>
        <w:rPr>
          <w:sz w:val="22"/>
        </w:rPr>
        <w:t>I am also sympathetic to the probing amendments tabled by the noble Baroness, Lady Coffey, which ask important questions about the robustness of the designation framework itself. Should recent use, as well as current use, be considered when determining whether an asset qualifies? Is the automatic expiry of listings after five years appropriate, or does it leave valued assets vulnerable? Should buildings designated as assets of community value be protected from permitted development and demolition? These are sensible and searching questions. If we are to take community empowerment seriously, we must ensure that the criteria for designation are broad enough to capture what communities value and that the protections, once granted, are robust enough to be meaningful. Yet even the best definitions and the strongest protections will achieve little without the means to act.</w:t>
      </w:r>
    </w:p>
    <w:p/>
    <w:p>
      <w:r>
        <w:rPr>
          <w:b/>
          <w:color w:val="1A4A6E"/>
          <w:sz w:val="22"/>
        </w:rPr>
        <w:t>Baroness Pidgeon</w:t>
      </w:r>
    </w:p>
    <w:p>
      <w:r>
        <w:rPr>
          <w:sz w:val="22"/>
        </w:rPr>
        <w:t>My Lords, this has been a very interesting group and discussion. I will raise a couple of points. Amendment 235, in the name of the noble Baroness, Lady Hoey, would remove the hope value from playing fields when being sold under the community right-to-buy process, enabling community groups to buy the land without paying an inflated price—something we very much support.</w:t>
      </w:r>
    </w:p>
    <w:p>
      <w:r>
        <w:rPr>
          <w:sz w:val="22"/>
        </w:rPr>
        <w:t>I am cautiously supportive of Amendment 235ZA in the name of the noble Baroness, Lady Hoey. My slight concern is that it says that the relevant local authority “must” use its power to acquire compulsorily the relevant asset of community value. I am not sure that that would be right. The authority could be required to do so—it should be a power—but I am not sure that it “must” be forced to do so.</w:t>
      </w:r>
    </w:p>
    <w:p>
      <w:r>
        <w:rPr>
          <w:sz w:val="22"/>
        </w:rPr>
        <w:t>I wanted to put on record our thoughts on those two amendments. It has been a very interesting discussion, and I look forward to the Minister’s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