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Crime and Policing Bill</w:t>
      </w:r>
    </w:p>
    <w:p>
      <w:r>
        <w:rPr>
          <w:sz w:val="20"/>
        </w:rPr>
        <w:t>11 February 2026  ·  Lords  ·  Debate</w:t>
      </w:r>
    </w:p>
    <w:p>
      <w:r>
        <w:rPr>
          <w:b/>
        </w:rPr>
        <w:t xml:space="preserve">Policy areas: </w:t>
      </w:r>
      <w:r>
        <w:rPr>
          <w:sz w:val="20"/>
        </w:rPr>
        <w:t>Crime, justice and law</w:t>
      </w:r>
    </w:p>
    <w:p>
      <w:r>
        <w:rPr>
          <w:b/>
        </w:rPr>
        <w:t xml:space="preserve">Topics: </w:t>
      </w:r>
      <w:r>
        <w:rPr>
          <w:sz w:val="20"/>
        </w:rPr>
        <w:t>crime and policing bill, marshalled order of business, report stage amendments</w:t>
      </w:r>
    </w:p>
    <w:p>
      <w:r>
        <w:rPr>
          <w:b/>
        </w:rPr>
        <w:t xml:space="preserve">Source: </w:t>
      </w:r>
      <w:r>
        <w:rPr>
          <w:sz w:val="20"/>
        </w:rPr>
        <w:t>https://hansard.parliament.uk/Lords/2026-02-11/debates/E9A53335-A03B-4B5E-94EE-A536847C6D64/CrimeAndPolicingBill</w:t>
      </w:r>
    </w:p>
    <w:p/>
    <w:p>
      <w:r>
        <w:rPr>
          <w:b/>
          <w:color w:val="1A4A6E"/>
          <w:sz w:val="22"/>
        </w:rPr>
        <w:t>Lord Hanson of Flint</w:t>
      </w:r>
    </w:p>
    <w:p>
      <w:r>
        <w:rPr>
          <w:sz w:val="22"/>
        </w:rPr>
        <w:t>That the amendments for the Report stage be marshalled and considered in the following order: Clauses 1 and 2, Schedule 1, Clauses 3 to 5, Schedule 2, Clause 6, Schedule 3, Clauses 7 to 18, Schedule 4, Clauses 19 to 56, Schedule 5, Clause 57, Schedules 6 and 7, Clause 58, Schedule 8, Clauses 59 to 70, Schedule 9, Clauses 71 to 77, Schedule 10, Clauses 78 to 89, Schedule 11, Clauses 90 to 107, Schedule 12, Clauses 108 to 132, Schedule 13, Clauses 133 to 137, Schedule 14, Clauses 138 to 143, Schedule 15, Clauses 144 to 152, Schedule 16, Clauses 153 to 155, Schedule 17, Clauses 156 to 161, Schedules 18 to 20, Clauses 162 to 180, Schedule 21, Clauses 181 to 202, Schedule 22, Clause 203, Schedule 23, Clauses 204 to 220, Title.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