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Accidental Prison Releases</w:t>
      </w:r>
    </w:p>
    <w:p>
      <w:r>
        <w:rPr>
          <w:sz w:val="20"/>
        </w:rPr>
        <w:t>10 November 2025  ·  Lords  ·  Oral Questions</w:t>
      </w:r>
    </w:p>
    <w:p>
      <w:r>
        <w:rPr>
          <w:b/>
        </w:rPr>
        <w:t xml:space="preserve">Policy areas: </w:t>
      </w:r>
      <w:r>
        <w:rPr>
          <w:sz w:val="20"/>
        </w:rPr>
        <w:t>Crime, justice and law, Government and public administration</w:t>
      </w:r>
    </w:p>
    <w:p>
      <w:r>
        <w:rPr>
          <w:b/>
        </w:rPr>
        <w:t xml:space="preserve">Topics: </w:t>
      </w:r>
      <w:r>
        <w:rPr>
          <w:sz w:val="20"/>
        </w:rPr>
        <w:t>accidental prison releases, justice system crisis, prison digital technology, prison release checks, prison staffing levels</w:t>
      </w:r>
    </w:p>
    <w:p>
      <w:r>
        <w:rPr>
          <w:b/>
        </w:rPr>
        <w:t xml:space="preserve">Source: </w:t>
      </w:r>
      <w:r>
        <w:rPr>
          <w:sz w:val="20"/>
        </w:rPr>
        <w:t>https://hansard.parliament.uk/Lords/2025-11-10/debates/00E86B42-4082-4DA8-AA6B-7F2E6D44B220/AccidentalPrisonReleases</w:t>
      </w:r>
    </w:p>
    <w:p/>
    <w:p>
      <w:r>
        <w:rPr>
          <w:b/>
          <w:color w:val="1A4A6E"/>
          <w:sz w:val="22"/>
        </w:rPr>
        <w:t>Lord Hayward</w:t>
      </w:r>
    </w:p>
    <w:p>
      <w:r>
        <w:rPr>
          <w:sz w:val="22"/>
        </w:rPr>
        <w:t>My Lords, any release in error is one too many. Releases in error have been increasing for years and are another symptom of the justice system crisis inherited by this Government. The Ministry of Justice has already taken immediate steps, including introducing stronger release checks with more direct senior accountability, commissioning an independent review to tackle this issue, which has persisted for too long, and deploying a digital rapid response unit to all prisons to modernise release processes.</w:t>
      </w:r>
    </w:p>
    <w:p/>
    <w:p>
      <w:r>
        <w:rPr>
          <w:b/>
          <w:color w:val="1A4A6E"/>
          <w:sz w:val="22"/>
        </w:rPr>
        <w:t>The Minister of State, Ministry of Justice (Lab)</w:t>
      </w:r>
    </w:p>
    <w:p>
      <w:r>
        <w:rPr>
          <w:sz w:val="22"/>
        </w:rPr>
        <w:t>My Lords, for the absence of doubt, I am asking the Question in relation to Mr Brahim Kaddour-Cherif. Can the Minister please identify a timeline of, first, when officials were first notified of the accidental release of this gentleman, and, secondly, when the Secretary of State was first notified of his accidental release?</w:t>
      </w:r>
    </w:p>
    <w:p/>
    <w:p>
      <w:r>
        <w:rPr>
          <w:b/>
          <w:color w:val="1A4A6E"/>
          <w:sz w:val="22"/>
        </w:rPr>
        <w:t>Lord Hayward</w:t>
      </w:r>
    </w:p>
    <w:p>
      <w:r>
        <w:rPr>
          <w:sz w:val="22"/>
        </w:rPr>
        <w:t>Both the Deputy Prime Minister and me were informed first thing on Wednesday morning when we woke up. The Deputy Prime Minister quite rightly thought it was irresponsible to potentially give incorrect information to Parliament. The information was changing rapidly and the Deputy Prime Minister did not want to mislead Parliament without all the details.</w:t>
      </w:r>
    </w:p>
    <w:p/>
    <w:p>
      <w:r>
        <w:rPr>
          <w:b/>
          <w:color w:val="1A4A6E"/>
          <w:sz w:val="22"/>
        </w:rPr>
        <w:t>Lord Timpson</w:t>
      </w:r>
    </w:p>
    <w:p>
      <w:r>
        <w:rPr>
          <w:sz w:val="22"/>
        </w:rPr>
        <w:t>My Lords, will my noble friend the Minister explain what, if any, impact the previous Government’s austerity measures and policies over a decade or more have had on the Prison Service today?</w:t>
      </w:r>
    </w:p>
    <w:p/>
    <w:p>
      <w:r>
        <w:rPr>
          <w:b/>
          <w:color w:val="1A4A6E"/>
          <w:sz w:val="22"/>
        </w:rPr>
        <w:t>Baroness Ramsey of Wall Heath</w:t>
      </w:r>
    </w:p>
    <w:p>
      <w:r>
        <w:rPr>
          <w:sz w:val="22"/>
        </w:rPr>
        <w:t>I thank my noble friend for that important question. I have been visiting prisons and been interested in this area for 25 years, and with the previous Government I saw a lack of investment across the board. There are three specific areas. First, they did not build enough prisons and did not maintain the prisons that they had. Secondly, they reduced the staffing levels as part of austerity, to the extent that lots of very experienced staff left, and that was especially so in probation. Thirdly, and connected with errors on release, there was a lack of investment in digital technology to help our hard-working staff, who spend hours and hours with boxes of paperwork, when it would be far more efficient and accurate if they had digital support to help them.</w:t>
      </w:r>
    </w:p>
    <w:p/>
    <w:p>
      <w:r>
        <w:rPr>
          <w:b/>
          <w:color w:val="1A4A6E"/>
          <w:sz w:val="22"/>
        </w:rPr>
        <w:t>Lord Timpson</w:t>
      </w:r>
    </w:p>
    <w:p>
      <w:r>
        <w:rPr>
          <w:sz w:val="22"/>
        </w:rPr>
        <w:t>My Lords, the two accidental releases from Wandsworth, together with that of Mr Kebatu, which we discussed recently, demonstrate a continuing and frankly pretty chaotic lack of co-ordination. Will the investigation by Dame Lynne Owens, announced after Mr Kebatu’s accidental release, now be widened to encompass all the release procedures throughout our prisons to prevent recurrence of these mistakes?</w:t>
      </w:r>
    </w:p>
    <w:p/>
    <w:p>
      <w:r>
        <w:rPr>
          <w:b/>
          <w:color w:val="1A4A6E"/>
          <w:sz w:val="22"/>
        </w:rPr>
        <w:t>Lord Marks of Henley-on-Thames</w:t>
      </w:r>
    </w:p>
    <w:p>
      <w:r>
        <w:rPr>
          <w:sz w:val="22"/>
        </w:rPr>
        <w:t>The noble Lord will recognise that Dame Lynne Owens is a superb choice to do this investigation. I have already met with her, last week, to talk about the scope. She will be looking at the whole area of releases in error and is already visiting prisons and speaking to staff. I want to reassure the noble Lord about two things. First, in my book the staff who work in the offender management units are amazing. They have to do an incredibly complex, difficult job, with boxes of paperwork, and to make sure it is accurate when there are multiple opportunities for failure in the system. Secondly, this is not a quick fix. This has been getting worse for a number of years and it will take time to get it right.</w:t>
      </w:r>
    </w:p>
    <w:p/>
    <w:p>
      <w:r>
        <w:rPr>
          <w:b/>
          <w:color w:val="1A4A6E"/>
          <w:sz w:val="22"/>
        </w:rPr>
        <w:t>Lord Timpson</w:t>
      </w:r>
    </w:p>
    <w:p>
      <w:r>
        <w:rPr>
          <w:sz w:val="22"/>
        </w:rPr>
        <w:t>The Minister answered the second of my noble friend Lord Hayward’s questions, but he did not answer the first: when did officials first know?</w:t>
      </w:r>
    </w:p>
    <w:p/>
    <w:p>
      <w:r>
        <w:rPr>
          <w:b/>
          <w:color w:val="1A4A6E"/>
          <w:sz w:val="22"/>
        </w:rPr>
        <w:t>Lord Young of Cookham</w:t>
      </w:r>
    </w:p>
    <w:p>
      <w:r>
        <w:rPr>
          <w:sz w:val="22"/>
        </w:rPr>
        <w:t>I am not aware of the exact details, but I am happy to write to the noble Lord when I get them.</w:t>
      </w:r>
    </w:p>
    <w:p/>
    <w:p>
      <w:r>
        <w:rPr>
          <w:b/>
          <w:color w:val="1A4A6E"/>
          <w:sz w:val="22"/>
        </w:rPr>
        <w:t>Lord Timpson</w:t>
      </w:r>
    </w:p>
    <w:p>
      <w:r>
        <w:rPr>
          <w:sz w:val="22"/>
        </w:rPr>
        <w:t>My Lords, what work is being done to improve prison officer training to reduce releases in error, as a matter of urgency and in the long term?</w:t>
      </w:r>
    </w:p>
    <w:p/>
    <w:p>
      <w:r>
        <w:rPr>
          <w:b/>
          <w:color w:val="1A4A6E"/>
          <w:sz w:val="22"/>
        </w:rPr>
        <w:t>Baroness Carberry of Muswell Hill</w:t>
      </w:r>
    </w:p>
    <w:p>
      <w:r>
        <w:rPr>
          <w:sz w:val="22"/>
        </w:rPr>
        <w:t>The Ministry of Justice has a programme called Enable, around how we develop the skills of our fantastic staff. In the short term, we have introduced new checklists that are more robust than ever and asked for duty governor sign-off on releases. We are investing more money in training for our staff. That is not just for staff who are joining the service; it is important that we invest in the staff who have been with us for some time. The offender management unit does complex work. I have spoken to governors who have been in the service for many years. When they look at the release checks that the offender management units must do, they cannot believe how much more complex it has become over the last few years.</w:t>
      </w:r>
    </w:p>
    <w:p/>
    <w:p>
      <w:r>
        <w:rPr>
          <w:b/>
          <w:color w:val="1A4A6E"/>
          <w:sz w:val="22"/>
        </w:rPr>
        <w:t>Lord Timpson</w:t>
      </w:r>
    </w:p>
    <w:p>
      <w:r>
        <w:rPr>
          <w:sz w:val="22"/>
        </w:rPr>
        <w:t>My Lords, I know that the Minister works extremely hard and is very knowledgeable about this subject. He and I have been cantering around this track for more than two decades. When I was last in opposition, in the 2000s, I was shadow Prisons Minister and visited 75 of the prisons, young offender institutions and so forth in England and Wales. Even though there was a Labour Government, nobody ever said that it was the Labour Government’s fault that people escaped. Can we have a little less of it being said that it is the last Government’s fault? In the 2000s, there were people escaping, there were high levels of suicide and high levels of violence against prison officers, and there was sewage flowing from the top floors of prisons into the lower floors. The whole estate was in a shambles and the staff in a state of low morale. Let us solve this problem together. The Minister and I know that this can be done. I ask him not to fall into the trap of reading out the Whip’s notes.</w:t>
      </w:r>
    </w:p>
    <w:p/>
    <w:p>
      <w:r>
        <w:rPr>
          <w:b/>
          <w:color w:val="1A4A6E"/>
          <w:sz w:val="22"/>
        </w:rPr>
        <w:t>Lord Garnier</w:t>
      </w:r>
    </w:p>
    <w:p>
      <w:r>
        <w:rPr>
          <w:sz w:val="22"/>
        </w:rPr>
        <w:t>The noble and learned Lord and I know each other very well. I hope he knows that I have my own view on this, because, like him, I visit lots of prisons all the time. It is clear that our prisons need investment and that we need to build new prisons. Only last week I went to a new prison which will be opening in 2028. These are modern, highly efficient prisons that are there not just to keep the public safe but to rehabilitate people. The problem that we are trying to fix is a long-term problem. It is not just about buildings; it is about people and how we support our staff to deliver an amazing service in rehabilitating people so that when they leave prison they do not come back.</w:t>
      </w:r>
    </w:p>
    <w:p/>
    <w:p>
      <w:r>
        <w:rPr>
          <w:b/>
          <w:color w:val="1A4A6E"/>
          <w:sz w:val="22"/>
        </w:rPr>
        <w:t>Lord Timpson</w:t>
      </w:r>
    </w:p>
    <w:p>
      <w:r>
        <w:rPr>
          <w:sz w:val="22"/>
        </w:rPr>
        <w:t>My Lords, I visited HMP Wandsworth last Thursday and was told that there are about 2,000 releases every year from there. I was visiting the independent monitoring board. One of the issues that it raised with me was a review that is going on into the IMB process and the secretariat that supports the IMB. Does my noble friend agree that IMBs are vital? They tell truth to power, truth to Ministers and truth to the inspectorate. Will my noble friend write to me to tell me about the process of review of IMBs which is under way and assure me that the IMBs are fully valued?</w:t>
      </w:r>
    </w:p>
    <w:p/>
    <w:p>
      <w:r>
        <w:rPr>
          <w:b/>
          <w:color w:val="1A4A6E"/>
          <w:sz w:val="22"/>
        </w:rPr>
        <w:t>Lord Ponsonby of Shulbrede</w:t>
      </w:r>
    </w:p>
    <w:p>
      <w:r>
        <w:rPr>
          <w:sz w:val="22"/>
        </w:rPr>
        <w:t>My noble friend is absolutely right that the independent monitoring boards in our prisons do a really vital job. In every prison I go to, I try to meet the IMB leaders—the chair—and last week I met the national chair of the IMBs, Elisabeth Davies, to talk through how their plans were going. I know they struggle on recruitment in certain prisons as well, but the work they do, walking the wings, speaking to prisoners and speaking to staff, is absolutely vital.</w:t>
      </w:r>
    </w:p>
    <w:p/>
    <w:p>
      <w:r>
        <w:rPr>
          <w:b/>
          <w:color w:val="1A4A6E"/>
          <w:sz w:val="22"/>
        </w:rPr>
        <w:t>Lord Timpson</w:t>
      </w:r>
    </w:p>
    <w:p>
      <w:r>
        <w:rPr>
          <w:sz w:val="22"/>
        </w:rPr>
        <w:t>My Lords, I listened carefully to the Minister’s Answer to my noble friend Lord Hayward. He said that the information available to the Deputy Prime Minister was changing rapidly. What information was available to the Deputy Prime Minister after Prime Minister’s Questions that he did not have beforehand?</w:t>
      </w:r>
    </w:p>
    <w:p/>
    <w:p>
      <w:r>
        <w:rPr>
          <w:b/>
          <w:color w:val="1A4A6E"/>
          <w:sz w:val="22"/>
        </w:rPr>
        <w:t>Lord Harper</w:t>
      </w:r>
    </w:p>
    <w:p>
      <w:r>
        <w:rPr>
          <w:sz w:val="22"/>
        </w:rPr>
        <w:t>The Deputy Prime Minister did not have the accurate information, because the information was changing by the minute; but what was certain is that, when we knew exactly what the situation was, that is what we dealt with and we acted upon it.</w:t>
      </w:r>
    </w:p>
    <w:p>
      <w:r>
        <w:rPr>
          <w:sz w:val="22"/>
        </w:rPr>
        <w:t>We have 57,000 releases from prison—that was March 2024 to 2025. In Wandsworth, which my noble friend mentioned, there are 2,000 releases a year from that prison. So it is important that we get the information right, because we are often dealing with individuals with different aliases and with multiple convictions, and we need to make sure we get it right.</w:t>
      </w:r>
    </w:p>
    <w:p/>
    <w:p>
      <w:r>
        <w:rPr>
          <w:b/>
          <w:color w:val="1A4A6E"/>
          <w:sz w:val="22"/>
        </w:rPr>
        <w:t>Lord Timpson</w:t>
      </w:r>
    </w:p>
    <w:p>
      <w:r>
        <w:rPr>
          <w:sz w:val="22"/>
        </w:rPr>
        <w:t>My Lords, 10 years ago, when I was reviewing deaths in prison, I spent some time looking at the intake arrangements, which are clearly important in terms of assessing the risk. In the best prisons, that was a very detailed process. Can the Minister tell us whether, in his experience, and not necessarily talking about this particular case, there is a wide variation between prisons in the detail with which they do the process of release, in terms of the information they collect and the information they check?</w:t>
      </w:r>
    </w:p>
    <w:p>
      <w:r>
        <w:rPr>
          <w:sz w:val="22"/>
        </w:rPr>
        <w:t>Secondly, can he tell us how good he feels about—whether this is another area that needs investment—the information flows that take place within prison to make sure that the officer doing the releasing knows precisely the status of individual prisoners and, indeed, which prisoner they are talking to?</w:t>
      </w:r>
    </w:p>
    <w:p/>
    <w:p>
      <w:r>
        <w:rPr>
          <w:b/>
          <w:color w:val="1A4A6E"/>
          <w:sz w:val="22"/>
        </w:rPr>
        <w:t>Lord Harris of Haringey</w:t>
      </w:r>
    </w:p>
    <w:p>
      <w:r>
        <w:rPr>
          <w:sz w:val="22"/>
        </w:rPr>
        <w:t>I thank my noble friend. The checklists that we have made more robust are the same checklists across all prisons, but the number of releases per prison varies dramatically. HMP Gartree averages two releases a year, whereas, as I previously said, in Wandsworth it is 2,000. That is why the digital team last week went into HMP Wandsworth, to look at opportunities for some quick fixes to embrace digital technology.</w:t>
      </w:r>
    </w:p>
    <w:p>
      <w:r>
        <w:rPr>
          <w:sz w:val="22"/>
        </w:rPr>
        <w:t>The AI team went in and, to give a couple of examples, they thought that an AI chatbot would be really helpful, along with a cross-referencing for aliases, because we know some offenders have more than 20 aliases. We have given the team the green light to get on with examples like that.</w:t>
      </w:r>
    </w:p>
    <w:p>
      <w:r>
        <w:rPr>
          <w:sz w:val="22"/>
        </w:rPr>
        <w:t>The noble Lord is exactly right that this is about how we deal with this information, and how we make sure it is accurate when we are dealing with often very complex people in a very complex situation.</w:t>
      </w:r>
    </w:p>
    <w:p/>
    <w:p>
      <w:r>
        <w:rPr>
          <w:b/>
          <w:color w:val="1A4A6E"/>
          <w:sz w:val="22"/>
        </w:rPr>
        <w:t>Lord Timpson</w:t>
      </w:r>
    </w:p>
    <w:p>
      <w:r>
        <w:rPr>
          <w:sz w:val="22"/>
        </w:rPr>
        <w:t>Further to that answer, can the Minister confirm how many prisons still rely on manual, rather than digital, release date calculations, why that is so and what plans there are to move to a digital system?</w:t>
      </w:r>
    </w:p>
    <w:p/>
    <w:p>
      <w:r>
        <w:rPr>
          <w:b/>
          <w:color w:val="1A4A6E"/>
          <w:sz w:val="22"/>
        </w:rPr>
        <w:t>Lord Sandhurst</w:t>
      </w:r>
    </w:p>
    <w:p>
      <w:r>
        <w:rPr>
          <w:sz w:val="22"/>
        </w:rPr>
        <w:t>The process is a mixture of paperwork and computers and digital. In an offender management unit, there are literally boxes and boxes of paperwork, all over desks and on the floor, that follow offenders around the various prisons that they go to.</w:t>
      </w:r>
    </w:p>
    <w:p>
      <w:r>
        <w:rPr>
          <w:sz w:val="22"/>
        </w:rPr>
        <w:t>My and the team’s solution is very much digitally based, but we need to make sure we link that across the whole justice system, and the Home Office as well, because a number of the errors can be caused not just in the prison but in the courts too. So, longer term, it has got to be right that we look at a digital solution across the whole justice sector.</w:t>
      </w:r>
    </w:p>
    <w:p/>
    <w:p>
      <w:r>
        <w:rPr>
          <w:b/>
          <w:color w:val="1A4A6E"/>
          <w:sz w:val="22"/>
        </w:rPr>
        <w:t>Lord Timpson</w:t>
      </w:r>
    </w:p>
    <w:p>
      <w:r>
        <w:rPr>
          <w:sz w:val="22"/>
        </w:rPr>
        <w:t>My Lords, what assessment has the Minister made of the raising of the skilled workers visa threshold and its impact on the Prison Service, in view of the current difficulties?</w:t>
      </w:r>
    </w:p>
    <w:p/>
    <w:p>
      <w:r>
        <w:rPr>
          <w:b/>
          <w:color w:val="1A4A6E"/>
          <w:sz w:val="22"/>
        </w:rPr>
        <w:t>Baroness Janke</w:t>
      </w:r>
    </w:p>
    <w:p>
      <w:r>
        <w:rPr>
          <w:sz w:val="22"/>
        </w:rPr>
        <w:t>It is right that the Government want to bring down net migration, and we are supporting the staff who are affected. I have to say that the staff I have met do a fantastic job and we want to support them as much as we can.</w:t>
      </w:r>
    </w:p>
    <w:p/>
    <w:p>
      <w:r>
        <w:rPr>
          <w:b/>
          <w:color w:val="1A4A6E"/>
          <w:sz w:val="22"/>
        </w:rPr>
        <w:t>Lord Timpson</w:t>
      </w:r>
    </w:p>
    <w:p>
      <w:r>
        <w:rPr>
          <w:sz w:val="22"/>
        </w:rPr>
        <w:t>My Lords, could I offer a revolutionary thought? Are we not sending too many people to prison who would be better off dealt with in some other way, particularly those who have serious mental illnesses?</w:t>
      </w:r>
    </w:p>
    <w:p/>
    <w:p>
      <w:r>
        <w:rPr>
          <w:b/>
          <w:color w:val="1A4A6E"/>
          <w:sz w:val="22"/>
        </w:rPr>
        <w:t>Baroness Fookes</w:t>
      </w:r>
    </w:p>
    <w:p>
      <w:r>
        <w:rPr>
          <w:sz w:val="22"/>
        </w:rPr>
        <w:t>The number of people going to prison has increased and the number in prison will increase, but that is because reoffending rates are too high. Too many people are leaving prison still addicted to drugs and alcohol. Too many people leave with nowhere to live and then reoffend and go back in the system. One area in which I am specifically interested, and which connects with that question, is around female offenders, because I believe from going round women’s prisons that too many women are there because they are victims themselves or because they are vulnerable and ill, and prison is not always the best place to support them and their families.</w:t>
      </w:r>
    </w:p>
    <w:p/>
    <w:p>
      <w:r>
        <w:rPr>
          <w:b/>
          <w:color w:val="1A4A6E"/>
          <w:sz w:val="22"/>
        </w:rPr>
        <w:t>Lord Timpson</w:t>
      </w:r>
    </w:p>
    <w:p>
      <w:r>
        <w:rPr>
          <w:sz w:val="22"/>
        </w:rPr>
        <w:t>My Lords, I declare my interests as set out in the register. I noted that two of the recent escapees were captured following information from members of the public. What does this say about public trust and confidence in the police and the importance of it?</w:t>
      </w:r>
    </w:p>
    <w:p/>
    <w:p>
      <w:r>
        <w:rPr>
          <w:b/>
          <w:color w:val="1A4A6E"/>
          <w:sz w:val="22"/>
        </w:rPr>
        <w:t>Lord Paddick</w:t>
      </w:r>
    </w:p>
    <w:p>
      <w:r>
        <w:rPr>
          <w:sz w:val="22"/>
        </w:rPr>
        <w:t>I thank the noble Lord for the question. One of my roles over the last couple of weeks was to be on a number of calls with police colleagues, and it was clear to me what an incredible job they do and how well they link to colleagues at the Ministry of Justice, specifically on their day-to-day work in prisons. I often see police staff in the various prisons I visit and their role in probation is often overlooked. They work with us to ensure that people who stay on the right side of the law are still supported by police colleagues. In the work they have done with us over the last few weeks, their support has been incredible and we should be proud to have them as public servants.</w:t>
      </w:r>
    </w:p>
    <w:p/>
    <w:p>
      <w:r>
        <w:rPr>
          <w:b/>
          <w:color w:val="1A4A6E"/>
          <w:sz w:val="22"/>
        </w:rPr>
        <w:t>Lord Timpson</w:t>
      </w:r>
    </w:p>
    <w:p>
      <w:r>
        <w:rPr>
          <w:sz w:val="22"/>
        </w:rPr>
        <w:t>I thank the noble Lord for the question. One of my roles over the last couple of weeks was to be on a number of calls with police colleagues, and it was clear to me what an incredible job they do and how well they link to colleagues at the Ministry of Justice, specifically on their day-to-day work in prisons. I often see police staff in the various prisons I visit and their role in probation is often overlooked. They work with us to ensure that people who stay on the right side of the law are still supported by police colleagues. In the work they have done with us over the last few weeks, their support has been incredible and we should be proud to have them as public servants.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