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Disabled Bus Passes</w:t>
      </w:r>
    </w:p>
    <w:p>
      <w:r>
        <w:rPr>
          <w:sz w:val="20"/>
        </w:rPr>
        <w:t>10 July 2025  ·  Commons  ·  Proceedings</w:t>
      </w:r>
    </w:p>
    <w:p>
      <w:r>
        <w:rPr>
          <w:b/>
        </w:rPr>
        <w:t xml:space="preserve">Source: </w:t>
      </w:r>
      <w:r>
        <w:rPr>
          <w:sz w:val="20"/>
        </w:rPr>
        <w:t>https://hansard.parliament.uk/Commons/2025-07-10/debates/B425679D-8CFE-46F5-8108-70C20A908D8B/DisabledBusPasses</w:t>
      </w:r>
    </w:p>
    <w:p/>
    <w:p>
      <w:r>
        <w:rPr>
          <w:b/>
          <w:color w:val="1A4A6E"/>
          <w:sz w:val="22"/>
        </w:rPr>
        <w:t>Tom Gordon (LD)</w:t>
      </w:r>
    </w:p>
    <w:p>
      <w:r>
        <w:rPr>
          <w:sz w:val="22"/>
        </w:rPr>
        <w:t>It is a pleasure to stand here today and raise, once again, the issue of restrictions on the use of disabled bus passes. The Minister will be well aware of this matter, which I have raised with him on a number of occasions, and I have already had the opportunity to discuss it with him directly, for which I am grateful. However, I want to use today’s debate not only to underline the real and lasting impact that these restrictions have on disabled people’s lives, but to make a clear case for why it is the Government’s responsibility to address this inequality.</w:t>
      </w:r>
    </w:p>
    <w:p>
      <w:r>
        <w:rPr>
          <w:sz w:val="22"/>
        </w:rPr>
        <w:t>Currently, under the English national concessionary travel scheme, eligible disabled people are entitled to some limited free local bus travel. It is a policy rightly designed to help those who, for physical or legal reasons, are unable to drive. The scheme plays a vital role in helping disabled people to stay connected with healthcare, work, education, family, and the wider community and society.</w:t>
      </w:r>
    </w:p>
    <w:p/>
    <w:p>
      <w:r>
        <w:rPr>
          <w:b/>
          <w:color w:val="1A4A6E"/>
          <w:sz w:val="22"/>
        </w:rPr>
        <w:t>Vikki Slade (LD)</w:t>
      </w:r>
    </w:p>
    <w:p>
      <w:r>
        <w:rPr>
          <w:sz w:val="22"/>
        </w:rPr>
        <w:t>Young people in post-16 education or apprenticeships, including my son George at Linwood’s post-16 provision, are unable to learn to drive as easily because of their complex needs, yet while their parents currently have to pay to get them to college in the morning, they can use their free bus passes to get home. That is completely counterintuitive and is restricting the choices of young people at a time when they should be expanding their independence. Does my hon. Friend have any comment on that?</w:t>
      </w:r>
    </w:p>
    <w:p/>
    <w:p>
      <w:r>
        <w:rPr>
          <w:b/>
          <w:color w:val="1A4A6E"/>
          <w:sz w:val="22"/>
        </w:rPr>
        <w:t>Tom Gordon</w:t>
      </w:r>
    </w:p>
    <w:p>
      <w:r>
        <w:rPr>
          <w:sz w:val="22"/>
        </w:rPr>
        <w:t>I thank my hon. Friend for her intervention; she speaks extensively about an area in which I know she is a champion. I completely agree with her. If we are giving people disabled bus passes, we are doing that for a reason, and those reasons often do not apply only from 9.30 am onwards.</w:t>
      </w:r>
    </w:p>
    <w:p>
      <w:r>
        <w:rPr>
          <w:sz w:val="22"/>
        </w:rPr>
        <w:t>That brings me to the next part of my speech. From 11 pm to 9.30 am on weekdays, the English national concessionary travel scheme entitlement becomes a postcode lottery and is dependent on whether a local authority or transport authority chooses to extend the benefit and, crucially, whether it can afford to do so, from some already stretched local budgets. Disability Action Yorkshire, a charity based in my constituency and one whose work extends across the wider region, brought this issue to my attention earlier this year, and indeed last year at a local panel event, where local people pointed out the barriers they faced to participating in our society. Service users rightly point out the absurd contradiction in providing a travel path for disabled individuals that is designed to improve accessibility, only to then restrict its use to peak hours.</w:t>
      </w:r>
    </w:p>
    <w:p>
      <w:r>
        <w:rPr>
          <w:sz w:val="22"/>
        </w:rPr>
        <w:t>The absurdity lies in the obvious truth that disabilities do not appear only at peak times. There are approximately 870,000 disabled bus pass holders in England, representing about 10% of all concessionary travel users. The Department for Transport has on several occasions pointed to the fact that 77% of local authorities offer some form of free travel before 9.30, suggesting that the issue is relative minor, but framing it in that way obscures the reality on the ground. In many areas, including my constituency, free travel is still not permitted until after 9 am, making travel to work, education or early medical appointments financially and logistically difficult for disabled people.</w:t>
      </w:r>
    </w:p>
    <w:p>
      <w:r>
        <w:rPr>
          <w:sz w:val="22"/>
        </w:rPr>
        <w:t>In fact, research shows that 35% of transport authorities offer unrestricted, 24/7 access for disabled passengers. The result is a postcode lottery, and the majority of disabled people remain constrained by an arbitrary time restriction that does not reflect the demands of their daily lives. Let us be clear: the time restriction may be more relevant for older pass holders, who make up 90% of concessionary users and are in general less likely to be commuting to work or education. But that simply does not apply to many disabled people, with disabled bus pass holders typically being of working age.</w:t>
      </w:r>
    </w:p>
    <w:p>
      <w:r>
        <w:rPr>
          <w:sz w:val="22"/>
        </w:rPr>
        <w:t>We live in a country where disabled people continue to face unnecessary and unacceptable barriers, whether physical, financial or social. We must be honest that we are simply not doing enough to break down those barriers. Removing the weekday time restriction on disabled bus passes would be a straightforward, immediate and meaningful step in the right direction.</w:t>
      </w:r>
    </w:p>
    <w:p>
      <w:r>
        <w:rPr>
          <w:sz w:val="22"/>
        </w:rPr>
        <w:t>Ending the restrictions would do more than improving access to transport. It would promote greater independence for disabled people. It would support health and wellbeing by reducing social isolation and making it easier to attend early morning medical appointments, which are often difficult or costly to reach under the current rules. It would also contribute to environmental goals by encouraging greater use of public transport over less sustainable alternatives. Most importantly, by allowing disabled people to travel freely, we enable fuller participation in community life, whether that is volunteering, social engagements, work or education. In doing so, we would take a meaningful step toward greater social inclusion and a more equal society for disabled people.</w:t>
      </w:r>
    </w:p>
    <w:p/>
    <w:p>
      <w:r>
        <w:rPr>
          <w:b/>
          <w:color w:val="1A4A6E"/>
          <w:sz w:val="22"/>
        </w:rPr>
        <w:t>Ellie Chowns (Green)</w:t>
      </w:r>
    </w:p>
    <w:p>
      <w:r>
        <w:rPr>
          <w:sz w:val="22"/>
        </w:rPr>
        <w:t>I thank my hon. Friend for securing this debate on such an important topic; he is making an excellent speech. Does he agree that this is of particular importance in rural areas because bus services are sparse and travel distances are long? I have been approached by campaigners from Mencap Herefordshire who have ran an amazing campaign on this topic. Does he agree that the postcode lottery between different authorities means that there is a great unfairness for disabled people and that the best way to deal with this is through national, not local, change?</w:t>
      </w:r>
    </w:p>
    <w:p/>
    <w:p>
      <w:r>
        <w:rPr>
          <w:b/>
          <w:color w:val="1A4A6E"/>
          <w:sz w:val="22"/>
        </w:rPr>
        <w:t>Tom Gordon</w:t>
      </w:r>
    </w:p>
    <w:p>
      <w:r>
        <w:rPr>
          <w:sz w:val="22"/>
        </w:rPr>
        <w:t>I completely agree with my hon. Friend’s sentiment. My constituency is in north Yorkshire—a vast rural area where we have exactly the same challenges that she describes in her own patch.</w:t>
      </w:r>
    </w:p>
    <w:p>
      <w:r>
        <w:rPr>
          <w:sz w:val="22"/>
        </w:rPr>
        <w:t>The impact of this restrictive rule is particularly clear when we listen to young disabled people themselves. In a recent conversation with Whizz Kidz, a charity that supports young people with disabilities, it highlighted the specific harm this restriction causes for young wheelchair users. The charity recently conducted a survey asking whether free 24/7 bus travel would make a difference. Unsurprisingly, the overwhelming response was yes. Young people said that all-day access to free bus travel would significantly boost their independence, help them build social connections and develop crucial life skills. As one individual put it:</w:t>
      </w:r>
    </w:p>
    <w:p>
      <w:r>
        <w:rPr>
          <w:sz w:val="22"/>
        </w:rPr>
        <w:t>“We’re normal young people who therefore can’t afford taxis, can’t fit in Ubers but still have social needs. If you want us to be able to integrate and contribute economically, we need the opportunity to build social capital and skills.”</w:t>
      </w:r>
    </w:p>
    <w:p>
      <w:r>
        <w:rPr>
          <w:sz w:val="22"/>
        </w:rPr>
        <w:t>While bus travel is by no means perfect, it remains the most consistent and accessible option for many disabled people. It does not require pre-booking and offers regular services and allows for greater independence. In contrast, other modes of transport are much less accessible. One constituent shared how they have missed trains because pre-booked assistance failed to show up, been unable to use underground or metro systems, which was cited as a common issue, and struggled to find accessible taxis, especially outside major towns and in rural areas. That experience is not an exception; it is a reflection of the systemic gaps in our transport networks, which fail to accommodate disabled passengers reliably and fairly.</w:t>
      </w:r>
    </w:p>
    <w:p>
      <w:r>
        <w:rPr>
          <w:sz w:val="22"/>
        </w:rPr>
        <w:t>The Royal National Institute of Blind People has highlighted that for those with sight loss, bus travel is often the only accessible option. Pavement parking, dangerous e-scooter driving and inaccessible crossings all make transport on foot far too difficult. Some 95% of respondents to its recent research said that they use buses at least monthly. It is therefore clear that if we are to restrict concessionary access to buses, we must first ensure that alternative modes of transport are truly accessible and affordable—something that, as my constituent’s experience makes clear, is far from being the case today.</w:t>
      </w:r>
    </w:p>
    <w:p>
      <w:r>
        <w:rPr>
          <w:sz w:val="22"/>
        </w:rPr>
        <w:t>At a time when disabled people face extra burdens and cuts from every angle, we must find ways to support our disabled community. The current cost of living crisis has had a disproportionate impact on disabled people. They are more likely to face fuel poverty, skip meals and struggle with rising costs across the board.</w:t>
      </w:r>
    </w:p>
    <w:p>
      <w:r>
        <w:rPr>
          <w:sz w:val="22"/>
        </w:rPr>
        <w:t>Disabled households are also more likely to be among the poorest in society, with around a third of adults in the lowest-income households living with a disability. Scope recently published its “Disability Price Tag” report, which demonstrates that disabled households need on average an additional £1,095 a month to have the same standard of living as a non-disabled household. These are not luxuries, but necessities for daily life. Whether medical equipment, higher energy bills or accessible transport, they are unavoidable costs.</w:t>
      </w:r>
    </w:p>
    <w:p>
      <w:r>
        <w:rPr>
          <w:sz w:val="22"/>
        </w:rPr>
        <w:t>One of the crucial benefits of removing the 9.30 am restriction would be to significantly improve access to employment, education and training, much of which begins before 9 am.</w:t>
      </w:r>
    </w:p>
    <w:p/>
    <w:p>
      <w:r>
        <w:rPr>
          <w:b/>
          <w:color w:val="1A4A6E"/>
          <w:sz w:val="22"/>
        </w:rPr>
        <w:t>Tom Gordon</w:t>
      </w:r>
    </w:p>
    <w:p>
      <w:r>
        <w:rPr>
          <w:sz w:val="22"/>
        </w:rPr>
        <w:t>Many of those opportunities start before 9 am. Disabled people can still board a bus earlier if they pay, but we have just established that disabled people already face much higher daily living costs. Those on low or no income are therefore disproportionately affected by this decision and their opportunities impacted. That financial barrier makes travel during peak hours a burden that many cannot afford, limiting their opportunities before they have even begun the day.</w:t>
      </w:r>
    </w:p>
    <w:p>
      <w:r>
        <w:rPr>
          <w:sz w:val="22"/>
        </w:rPr>
        <w:t>Bernie, a blind bus user living in one of the few areas with 24/7 concessionary travel, described that access as a lifeline. Living rurally, he relies on buses from as early as 7.30 am to get to work, and says it would be near-impossible without free travel. There are unique challenges faced by disabled people that many without that lived experience find hard to understand. For example, as a blind person, Bernie feels at risk counting money on the roadside. Similarly, another respondent with vision and hearing loss said her conditions worsen later in the day, making early travel essential. Yet in her village, the first concessionary service does not arrive until after 10 am. Those examples highlight why disabled people need consistent, unrestricted access to transport, and why a postcode lottery simply does not work and is not fair.</w:t>
      </w:r>
    </w:p>
    <w:p>
      <w:r>
        <w:rPr>
          <w:sz w:val="22"/>
        </w:rPr>
        <w:t>The previous Government’s approach to supporting disabled people amounted to a patchwork of short-term fixes and empty promises. The current Government’s rhetoric on personal independence payments—although that has changed recently—and disability support continues to fall short. If the recent wave of dissent from Government Back Benchers over these issues is not evidence enough of the need for urgent change, I am not sure what is. The Government have made it clear that they want to encourage disabled people into work. The Minister here has a perfect opportunity to dismantle one of the many barriers they face. I urge him to do that.</w:t>
      </w:r>
    </w:p>
    <w:p>
      <w:r>
        <w:rPr>
          <w:sz w:val="22"/>
        </w:rPr>
        <w:t>The solution here is not just achievable; it is affordable. Research by Whizz Kidz suggests that removing time restrictions would cost £8.8 million, reflecting only 1% of the annual spend on concessionary travel across England. That does not even include companion passes. If we are serious about improving opportunities for disabled people—the Government have said repeatedly they are—then this is a logical, low-cost place to start. It is a matter of fairness and equality.</w:t>
      </w:r>
    </w:p>
    <w:p/>
    <w:p>
      <w:r>
        <w:rPr>
          <w:b/>
          <w:color w:val="1A4A6E"/>
          <w:sz w:val="22"/>
        </w:rPr>
        <w:t>Sir Julian Lewis (Con)</w:t>
      </w:r>
    </w:p>
    <w:p>
      <w:r>
        <w:rPr>
          <w:sz w:val="22"/>
        </w:rPr>
        <w:t>I have been waiting with bated breath to see if the hon. Gentleman would come on to companion bus passes. I thank him for the leadership he has shown on this issue and for co-tabling—with me, the hon. Members for York Central (Rachael Maskell) and for Epsom and Ewell (Helen Maguire), and the inimitable hon. Member for Strangford (Jim Shannon), who sadly is on his way to Northern Ireland this evening—early-day motion 1638 specifically on companion bus passes for the disabled. This is where a disabled person cannot use a bus alone. We have the strange situation where in two-thirds of authorities his or her disabled bus pass is allowed to cover a companion to go with them, but in one-third of local authorities it is not. I cannot think of anything more futile than giving a free pass to somebody to use a bus service which they cannot use without a companion for whom they have to pay.</w:t>
      </w:r>
    </w:p>
    <w:p/>
    <w:p>
      <w:r>
        <w:rPr>
          <w:b/>
          <w:color w:val="1A4A6E"/>
          <w:sz w:val="22"/>
        </w:rPr>
        <w:t>Tom Gordon</w:t>
      </w:r>
    </w:p>
    <w:p>
      <w:r>
        <w:rPr>
          <w:sz w:val="22"/>
        </w:rPr>
        <w:t>I thank the right hon. Gentleman for that intervention. He speaks very eloquently on a situation that I agree is entirely futile. We should not give people companion bus passes which are, to all intents and purposes, useless. That is a fair place to start. As part of this issue, we need to do more to ensure that people who require a bus companion have access to the services they deserve.</w:t>
      </w:r>
    </w:p>
    <w:p>
      <w:r>
        <w:rPr>
          <w:sz w:val="22"/>
        </w:rPr>
        <w:t>I anticipate that the Minister is likely to inform me that this is a matter to discuss with local transport authorities, which have discretionary powers to offer free travel at peak times. Yet we must confront the reality that local decision making alone is not delivering fairness for disabled bus users across the country. I commend East Sussex council, which has used bus service improvement plan funding to extend concessionary travel to disabled people throughout the day. Similarly, the Greater Manchester Combined Authority has announced a pilot to offer round-the-clock free bus travel to older and disabled people. I hope that colleagues across the country, but especially the Mayor of York and North Yorkshire will follow suit. Let us be clear, however: that is a temporary solution.</w:t>
      </w:r>
    </w:p>
    <w:p>
      <w:r>
        <w:rPr>
          <w:sz w:val="22"/>
        </w:rPr>
        <w:t>Without national leadership and ringfenced funding specifically for disabled travel concessions, we cannot expect consistent provision across the country. Despite previous recommendations for local authorities to fund discretionary changes to the restrictions through funds such as the BSIP, the reality is that many simply cannot afford to.</w:t>
      </w:r>
    </w:p>
    <w:p/>
    <w:p>
      <w:r>
        <w:rPr>
          <w:b/>
          <w:color w:val="1A4A6E"/>
          <w:sz w:val="22"/>
        </w:rPr>
        <w:t>Vikki Slade</w:t>
      </w:r>
    </w:p>
    <w:p>
      <w:r>
        <w:rPr>
          <w:sz w:val="22"/>
        </w:rPr>
        <w:t>I thank my hon. Friend for securing this debate, which is a real opportunity to discuss BSIPs. One problem with BSIPs is that they run for a short period. Individuals struggle to make decisions about where to live, whether to purchase a car, or about investing in an alternative for mobility over a long time. They think, “What if the bus situation changes in a year?” The BSIP covers a short period, and people do not have stability. From an equalities point of view, a permanent decision on that would be helpful.</w:t>
      </w:r>
    </w:p>
    <w:p/>
    <w:p>
      <w:r>
        <w:rPr>
          <w:b/>
          <w:color w:val="1A4A6E"/>
          <w:sz w:val="22"/>
        </w:rPr>
        <w:t>Tom Gordon</w:t>
      </w:r>
    </w:p>
    <w:p>
      <w:r>
        <w:rPr>
          <w:sz w:val="22"/>
        </w:rPr>
        <w:t>I thank my hon. Friend for that excellent point. She has stolen the next line from my speech, but I shall forgive her on this occasion. I wonder whether she was reading over my shoulder.</w:t>
      </w:r>
    </w:p>
    <w:p>
      <w:r>
        <w:rPr>
          <w:sz w:val="22"/>
        </w:rPr>
        <w:t>BSIP funding is allocated only on a year-by-year basis, offering no long-term security or reassurance for disabled people who are affected by these restrictions. Even where local authorities are willing to fund all-day concessions, the lack of guaranteed, ringfenced support means that provision is patchy at best. In East Sussex, only 1% of BSIP funds were needed to cover the reimbursements of offering full-time concessionary travel for disabled people—a modest figure with a significant impact. That shows clearly that the issue is not necessarily one of affordability, but of political will and prioritisation.</w:t>
      </w:r>
    </w:p>
    <w:p>
      <w:r>
        <w:rPr>
          <w:sz w:val="22"/>
        </w:rPr>
        <w:t>We can take York and North Yorkshire combined authority, the local transport authority for my constituency, as an example. Of the £12 million allocated to the region, funding has been directed toward valuable but highly localised initiatives: bus station upgrades and improvements in Skipton, Whitby, Selby and Malton; bus stop improvements in Helmsley, Easingwold and Leyburn; and discounted family travel in York city centre. Those are all worthwhile investments, but they offer no benefit to constituents who require access with a disabled bus pass, especially those living with disabilities, who remain excluded because of outdated restrictions. I do not want a patchwork solution that fixes the problem only in my area, but one that will apply across England and bring everyone forward.</w:t>
      </w:r>
    </w:p>
    <w:p>
      <w:r>
        <w:rPr>
          <w:sz w:val="22"/>
        </w:rPr>
        <w:t>Sadly, it is equally clear that where budgets are stretched, discretionary travel arrangements are the first thing to be scaled back to cut costs. Recent data from Local Government Association has highlighted the £452 million gap in Government funding for the concessionary travel scheme. It is therefore not likely that local authorities will be able to fund enhancements themselves when Government funding is already falling short of the required amount. Hampshire county council recently moved in the wrong direction, in the light of funding shortfalls and budget constraints, by removing their discretionary services, including free peak time travel for those with companion passes. That sends a worrying message. We cannot rely on local authorities alone to deliver change. Leadership must come from this place and central Government.</w:t>
      </w:r>
    </w:p>
    <w:p>
      <w:r>
        <w:rPr>
          <w:sz w:val="22"/>
        </w:rPr>
        <w:t>The Government cannot continue to wash their hands of responsibility by framing this as a matter solely for devolution and local transport authorities. The simple truth is this: it was the Government who introduced time restrictions under the English national concessionary travel scheme, and it is the Government who hold the power to remove those restrictions. National problems require national solutions. If we are serious about building a fairer and more inclusive society, the Government must stop kicking the can down the road and start acting with the urgency and authority that this issue deserves.</w:t>
      </w:r>
    </w:p>
    <w:p>
      <w:r>
        <w:rPr>
          <w:sz w:val="22"/>
        </w:rPr>
        <w:t>I urge the Minister to reflect not just on the policy, but on the people affected by it. This is not about politics; it is about fairness, dignity and equality of access. The barriers facing disabled people are already too high. Let us not allow a bureaucratic time restriction to be one of them. Ending this arbitrary time would promote independence, reduce social isolation and help disabled people into work, education and healthcare. The power to change that lies with the Government. I urge the Minister and his colleagues to act now: lift the restriction and help to build a transport system that truly works for everyone.</w:t>
      </w:r>
    </w:p>
    <w:p/>
    <w:p>
      <w:r>
        <w:rPr>
          <w:b/>
          <w:color w:val="1A4A6E"/>
          <w:sz w:val="22"/>
        </w:rPr>
        <w:t>Simon Lightwood (The Parliamentary Under-Secretary of State for Transport)</w:t>
      </w:r>
    </w:p>
    <w:p>
      <w:r>
        <w:rPr>
          <w:sz w:val="22"/>
        </w:rPr>
        <w:t>I congratulate the hon. Member for Harrogate and Knaresborough (Tom Gordon) on securing the debate and providing the opportunity to discuss disabled bus passes, and I thank other Members for their contributions.</w:t>
      </w:r>
    </w:p>
    <w:p>
      <w:r>
        <w:rPr>
          <w:sz w:val="22"/>
        </w:rPr>
        <w:t>I appreciate the concerns that the hon. Member for Harrogate and Knaresborough has raised. The Government know the value of the English national concessionary travel scheme, or ENCTS. We want everyone to have straightforward access to high-quality public transport and are committed to improving services so that they are more inclusive and enable disabled people to travel safely, confidently and with dignity. I know, however, that disabled people continue to face unacceptable barriers in their everyday use of public transport, and we are determined to address them. I am committed to working with the sector to drive forward these much-needed improvements.</w:t>
      </w:r>
    </w:p>
    <w:p>
      <w:r>
        <w:rPr>
          <w:sz w:val="22"/>
        </w:rPr>
        <w:t>Regarding the specific concerns raised about concessionary bus travel, let me first remind Members of the statutory obligations of the ENCTS. The scheme provides free bus travel to those with eligible disabilities and those of state pension age—currently 66—between 9.30 am and 11 pm on weekdays and all day on weekends and bank holidays. However, local authorities in England have the power to offer concessions in addition to their statutory obligations—for example, by extending the times of use.</w:t>
      </w:r>
    </w:p>
    <w:p>
      <w:r>
        <w:rPr>
          <w:sz w:val="22"/>
        </w:rPr>
        <w:t>The hon. Member for Harrogate and Knaresborough pre-empted me saying the following: Department statistics report that 77% of travel concession authorities offer extensions to the beginning of the statutory time period, allowing passholders to travel before 9.30 am on weekdays. Local authorities can also offer companion passes to disabled passengers as a discretionary enhancement—a power we have seen taken up by two thirds, or 66%, of authorities, from Durham to Devon. Indeed, York and North Yorkshire combined authority goes above and beyond the ENCTS on times and companion passes.</w:t>
      </w:r>
    </w:p>
    <w:p/>
    <w:p>
      <w:r>
        <w:rPr>
          <w:b/>
          <w:color w:val="1A4A6E"/>
          <w:sz w:val="22"/>
        </w:rPr>
        <w:t>Sir Julian Lewis</w:t>
      </w:r>
    </w:p>
    <w:p>
      <w:r>
        <w:rPr>
          <w:sz w:val="22"/>
        </w:rPr>
        <w:t>The Minister, I think, has conceded a key point: he has admitted that some duties are discretionary to councils, and some are statutory. The point about companion bus passes for those disabled people who cannot use a bus without a companion is, as early-day motion 1638 makes abundantly clear, that inclusion of the free companion bus pass should be statutory specifically for those disabled people who cannot use their bus pass without a companion. There is nothing discretionary about that; they simply cannot use the bus pass without the companion. Therefore, it should be part of the same statutory element by which they get the free bus pass in the first place.</w:t>
      </w:r>
    </w:p>
    <w:p/>
    <w:p>
      <w:r>
        <w:rPr>
          <w:b/>
          <w:color w:val="1A4A6E"/>
          <w:sz w:val="22"/>
        </w:rPr>
        <w:t>Simon Lightwood</w:t>
      </w:r>
    </w:p>
    <w:p>
      <w:r>
        <w:rPr>
          <w:sz w:val="22"/>
        </w:rPr>
        <w:t>I thank the right hon. Member for his extensive intervention. Every single local transport authority in the country has the ability to go above and beyond the ENCTS. In fact, every single local transport authority under this Government has received funding to support buses. Unlike the previous Government, who offered a “Hunger Games”-style competition, we have done it by a fair formula.</w:t>
      </w:r>
    </w:p>
    <w:p>
      <w:r>
        <w:rPr>
          <w:sz w:val="22"/>
        </w:rPr>
        <w:t>The Department conducted a review of the ENCTS, in which many of the important issues discussed today concerning scheme eligibility and travel times were considered. I will not prejudge the outcome of the review, but I want to reassure Members that accessibility and affordability remain central in our commitment to improve bus services for those who rely on them most.</w:t>
      </w:r>
    </w:p>
    <w:p>
      <w:r>
        <w:rPr>
          <w:sz w:val="22"/>
        </w:rPr>
        <w:t>As we are all aware, we face a particularly difficult fiscal climate and fiscal inheritance. The ENCTS is vital in supporting local bus travel, assisting with access to essential local services and helping those who use it to stay active and avoid isolation, and we must ensure that it remains financially sustainable. The ENCTS costs around £700 million annually, and any changes to the statutory obligations would therefore need to be carefully considered in terms of the impact on financial sustainability.</w:t>
      </w:r>
    </w:p>
    <w:p>
      <w:r>
        <w:rPr>
          <w:sz w:val="22"/>
        </w:rPr>
        <w:t>More widely, this Government are committed to improving bus services across the country. The Bus Services (No. 2) Bill, which we introduced in December, puts the power over local bus services back in the hands of local leaders right across England and is intended to ensure bus services reflect the needs of the communities that rely on them.</w:t>
      </w:r>
    </w:p>
    <w:p/>
    <w:p>
      <w:r>
        <w:rPr>
          <w:b/>
          <w:color w:val="1A4A6E"/>
          <w:sz w:val="22"/>
        </w:rPr>
        <w:t>Ellie Chowns</w:t>
      </w:r>
    </w:p>
    <w:p>
      <w:r>
        <w:rPr>
          <w:sz w:val="22"/>
        </w:rPr>
        <w:t>It makes sense for bus services to reflect local needs, but whether someone has a disability and needs to use a bus is not a locally determined thing. There should be fair access to these services wherever someone lives in the country. Currently we have a postcode lottery regarding the ability to use bus passes 24 hours a day. The point of the debate is to ask that it is organised nationally, so that there is fair access and every disabled person’s bus pass can be used at any time of day, and there are not some parts of the country where it works and others where it does not.</w:t>
      </w:r>
    </w:p>
    <w:p/>
    <w:p>
      <w:r>
        <w:rPr>
          <w:b/>
          <w:color w:val="1A4A6E"/>
          <w:sz w:val="22"/>
        </w:rPr>
        <w:t>Simon Lightwood</w:t>
      </w:r>
    </w:p>
    <w:p>
      <w:r>
        <w:rPr>
          <w:sz w:val="22"/>
        </w:rPr>
        <w:t>I recognise what the hon. Member is saying, and I will go on to outline some of the other areas where the Government are helping. Improving accessibility is central to our mission. The Bill will help us to deliver safer, more reliable and more accessible networks. It includes specific measures to make bus travel more accessible and inclusive, including through more consistent approaches to the inclusive design of bus stations and stops. The Bill will also require local authorities to produce a bus network accessibility plan, assessing the existing accessibility of bus networks in their areas, and identifying actions that they will take to improve them further.</w:t>
      </w:r>
    </w:p>
    <w:p>
      <w:r>
        <w:rPr>
          <w:sz w:val="22"/>
        </w:rPr>
        <w:t>The voice of disabled people will be at the heart of these reforms. We will develop bus stop guidance collaboratively with organisations that represent disabled people, and local authorities will be required to consult disabled people and organisations representing them when making significant changes to their bus networks. In addition, the Government have committed to publishing an integrated national transport strategy this year, which will set the long-term vision for transport in England. A key part of the strategy will be to create the conditions for a transport system that works together to deliver for its users and that makes it easy for people to get around. Everyone should be able to access real-time information, and simplified, integrated ticketing, and we have been exploring those themes as part of our policy development.</w:t>
      </w:r>
    </w:p>
    <w:p/>
    <w:p>
      <w:r>
        <w:rPr>
          <w:b/>
          <w:color w:val="1A4A6E"/>
          <w:sz w:val="22"/>
        </w:rPr>
        <w:t>Vikki Slade</w:t>
      </w:r>
    </w:p>
    <w:p>
      <w:r>
        <w:rPr>
          <w:sz w:val="22"/>
        </w:rPr>
        <w:t>Will the Minister give way?</w:t>
      </w:r>
    </w:p>
    <w:p/>
    <w:p>
      <w:r>
        <w:rPr>
          <w:b/>
          <w:color w:val="1A4A6E"/>
          <w:sz w:val="22"/>
        </w:rPr>
        <w:t>Alison Bennett (LD)</w:t>
      </w:r>
    </w:p>
    <w:p>
      <w:r>
        <w:rPr>
          <w:sz w:val="22"/>
        </w:rPr>
        <w:t>Will the Minister give way?</w:t>
      </w:r>
    </w:p>
    <w:p/>
    <w:p>
      <w:r>
        <w:rPr>
          <w:b/>
          <w:color w:val="1A4A6E"/>
          <w:sz w:val="22"/>
        </w:rPr>
        <w:t>Simon Lightwood</w:t>
      </w:r>
    </w:p>
    <w:p>
      <w:r>
        <w:rPr>
          <w:sz w:val="22"/>
        </w:rPr>
        <w:t>I did not hear who called out first, but I will give way to the hon. Member for Mid Sussex (Alison Bennett).</w:t>
      </w:r>
    </w:p>
    <w:p/>
    <w:p>
      <w:r>
        <w:rPr>
          <w:b/>
          <w:color w:val="1A4A6E"/>
          <w:sz w:val="22"/>
        </w:rPr>
        <w:t>Alison Bennett</w:t>
      </w:r>
    </w:p>
    <w:p>
      <w:r>
        <w:rPr>
          <w:sz w:val="22"/>
        </w:rPr>
        <w:t>I thank the Minister for giving way, and my hon. Friend the Member for Mid Dorset and North Poole (Vikki Slade) for letting me take the Floor. I am pleased that the Minister has outlined the forthcoming integrated transport strategy.</w:t>
      </w:r>
    </w:p>
    <w:p>
      <w:r>
        <w:rPr>
          <w:sz w:val="22"/>
        </w:rPr>
        <w:t>Over 18 months ago, Wivelsfield railway station in my constituency was allocated funding to make both platforms step-free. That still has not happened. We are still waiting for an update, and I wonder whether the Minister could ask the Department to provide one.</w:t>
      </w:r>
    </w:p>
    <w:p/>
    <w:p>
      <w:r>
        <w:rPr>
          <w:b/>
          <w:color w:val="1A4A6E"/>
          <w:sz w:val="22"/>
        </w:rPr>
        <w:t>Simon Lightwood</w:t>
      </w:r>
    </w:p>
    <w:p>
      <w:r>
        <w:rPr>
          <w:sz w:val="22"/>
        </w:rPr>
        <w:t>Under the previous Government, up to 50 stations were funded, with feasibility studies under the Access for All programme. I do not know whether the hon. Member’s station is part of that, but I am happy to take up that subject outside the Chamber.</w:t>
      </w:r>
    </w:p>
    <w:p>
      <w:r>
        <w:rPr>
          <w:sz w:val="22"/>
        </w:rPr>
        <w:t>We also know that these plans will be backed up with funding. That is why the Budget allocated more than £1 billion to local bus services for 2025-26, including £12.5 million for York and North Yorkshire combined authority. Funding allocated to local authorities to improve bus services can be used to fund discretionary enhancements to the ENCTS, and we have reaffirmed our commitment through the funding allocated as part of the spending review.</w:t>
      </w:r>
    </w:p>
    <w:p/>
    <w:p>
      <w:r>
        <w:rPr>
          <w:b/>
          <w:color w:val="1A4A6E"/>
          <w:sz w:val="22"/>
        </w:rPr>
        <w:t>Vikki Slade</w:t>
      </w:r>
    </w:p>
    <w:p>
      <w:r>
        <w:rPr>
          <w:sz w:val="22"/>
        </w:rPr>
        <w:t>I am very grateful to the Minister for giving way again. I am incredibly bothered by the issue of consistency. A disabled driver can use their blue badge at any time of the day, but somebody who is not able to drive is restricted to being able to use their bus pass only after 9.30 am. That seems to be a simple unfairness in the system for people who do not have the option to drive. We have an opportunity to make a tiny change that would make a massive difference.</w:t>
      </w:r>
    </w:p>
    <w:p/>
    <w:p>
      <w:r>
        <w:rPr>
          <w:b/>
          <w:color w:val="1A4A6E"/>
          <w:sz w:val="22"/>
        </w:rPr>
        <w:t>Simon Lightwood</w:t>
      </w:r>
    </w:p>
    <w:p>
      <w:r>
        <w:rPr>
          <w:sz w:val="22"/>
        </w:rPr>
        <w:t>I reiterate that every single local transport authority in the country has the ability to go above and beyond—</w:t>
      </w:r>
    </w:p>
    <w:p/>
    <w:p>
      <w:r>
        <w:rPr>
          <w:b/>
          <w:color w:val="1A4A6E"/>
          <w:sz w:val="22"/>
        </w:rPr>
        <w:t>Ellie Chowns</w:t>
      </w:r>
    </w:p>
    <w:p>
      <w:r>
        <w:rPr>
          <w:sz w:val="22"/>
        </w:rPr>
        <w:t>On that point, will the Minister give way?</w:t>
      </w:r>
    </w:p>
    <w:p/>
    <w:p>
      <w:r>
        <w:rPr>
          <w:b/>
          <w:color w:val="1A4A6E"/>
          <w:sz w:val="22"/>
        </w:rPr>
        <w:t>Simon Lightwood</w:t>
      </w:r>
    </w:p>
    <w:p>
      <w:r>
        <w:rPr>
          <w:sz w:val="22"/>
        </w:rPr>
        <w:t>I will not give way again to the hon. Lady. Every single local transport authority in the country has the ability to go above and beyond the ENCTS statutory obligations. Every single local transport authority has been given money to improve bus services, and that can be used to top-up the statutory provisions. I reiterate that the Department has conducted a review of the ENCTS, and many of the issues raised today are included in that review. I will not prejudge the outcome, but I say to hon. Members once again that accessibility is central to it.</w:t>
      </w:r>
    </w:p>
    <w:p/>
    <w:p>
      <w:r>
        <w:rPr>
          <w:b/>
          <w:color w:val="1A4A6E"/>
          <w:sz w:val="22"/>
        </w:rPr>
        <w:t>Tom Gordon</w:t>
      </w:r>
    </w:p>
    <w:p>
      <w:r>
        <w:rPr>
          <w:sz w:val="22"/>
        </w:rPr>
        <w:t>I thank the Minister for giving way. I hope he notes that I was quite measured in my speech, and I genuinely believe that he wants to put disabled people at the heart of the review. When the Department looks at the impact on the financials and on spending, will it look at how if disabled people can get to hospital appointments, opportunities in education and out spending their money in our economy that might feed into funding the system?</w:t>
      </w:r>
    </w:p>
    <w:p/>
    <w:p>
      <w:r>
        <w:rPr>
          <w:b/>
          <w:color w:val="1A4A6E"/>
          <w:sz w:val="22"/>
        </w:rPr>
        <w:t>Simon Lightwood</w:t>
      </w:r>
    </w:p>
    <w:p>
      <w:r>
        <w:rPr>
          <w:sz w:val="22"/>
        </w:rPr>
        <w:t>As I mentioned earlier, under the bus services Bill, local authorities will be tasked with producing a bus network accessibility plan—assessing bus networks in their area and identifying actions that they will need to take to improve access. Through the bus grant, local transport authorities can put in place mitigations to improve the accessibility, frequency and reliability of buses in their area.</w:t>
      </w:r>
    </w:p>
    <w:p>
      <w:r>
        <w:rPr>
          <w:sz w:val="22"/>
        </w:rPr>
        <w:t>I thank hon. Members for their contributions, particularly the hon. Member for Harrogate and Knaresborough for taking the time to raise this matter. I am sure we will have many more conversations about this and I applaud his persistence on the issue. I hope this response assures hon. Members that this Government are committed to working with local leaders and bus operators to help deliver better, more reliable and affordable bus services for passengers.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