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Speaker’s Statement</w:t>
      </w:r>
    </w:p>
    <w:p>
      <w:r>
        <w:rPr>
          <w:sz w:val="20"/>
        </w:rPr>
        <w:t>1 September 2026  ·  Commons  ·  Proceedings</w:t>
      </w:r>
    </w:p>
    <w:p>
      <w:r>
        <w:rPr>
          <w:b/>
        </w:rPr>
        <w:t xml:space="preserve">Source: </w:t>
      </w:r>
      <w:r>
        <w:rPr>
          <w:sz w:val="20"/>
        </w:rPr>
        <w:t>https://hansard.parliament.uk/Commons/2026-09-01/debates/3240C84E-013E-4F6A-88E2-3730C4182F7C/SpeakersStatement</w:t>
      </w:r>
    </w:p>
    <w:p/>
    <w:p>
      <w:r>
        <w:rPr>
          <w:b/>
          <w:color w:val="1A4A6E"/>
          <w:sz w:val="22"/>
        </w:rPr>
        <w:t>Speaker</w:t>
      </w:r>
    </w:p>
    <w:p>
      <w:r>
        <w:rPr>
          <w:sz w:val="22"/>
        </w:rPr>
        <w:t>I inform the House that I have received letters from the hon. Member for Vauxhall and Camberwell Green (Florence Eshalomi) informing me of her resignation as Chair of the Housing, Communities and Local Government Committee, the hon. Member for Hammersmith and Chiswick (Andy Slaughter) informing me of his resignation as Chair of the Justice Committee and the hon. Member for Luton North (Sarah Owen) informing me of her resignation as Chair of the Women and Equalities Committee. I therefore declare those Chairs vacant.</w:t>
      </w:r>
    </w:p>
    <w:p>
      <w:r>
        <w:rPr>
          <w:sz w:val="22"/>
        </w:rPr>
        <w:t>Nominations for the elections to fill those vacancies are now open and will close at 2.30 pm on Monday 7 September. Nomination forms will be available from the Vote Office, the Table Office and the Public Bill Office. Only Members from the Labour party may be candidates in these elections. If there is more than one candidate in any election, the ballot will take place on Monday 14 September between 3 pm and 6 pm in the Aye Lobby.</w:t>
      </w:r>
    </w:p>
    <w:p>
      <w:r>
        <w:rPr>
          <w:sz w:val="22"/>
        </w:rPr>
        <w:t>I remind Members that new rules in relation to campaigning for Select Committee Chair elections, which were proposed by the Procedure Committee, were endorsed by the House on 28 April 2026. A briefing note with more information will be made available from the Vote Office and online.</w:t>
      </w:r>
    </w:p>
    <w:p/>
    <w:p>
      <w:r>
        <w:rPr>
          <w:b/>
          <w:color w:val="1A4A6E"/>
          <w:sz w:val="22"/>
        </w:rPr>
        <w:t>Brian Mathew (LD)</w:t>
      </w:r>
    </w:p>
    <w:p>
      <w:r>
        <w:rPr>
          <w:sz w:val="22"/>
        </w:rPr>
        <w:t>1. If he will take steps with Cabinet colleagues to review arms export licensing to Israel.</w:t>
      </w:r>
    </w:p>
    <w:p/>
    <w:p>
      <w:r>
        <w:rPr>
          <w:b/>
          <w:color w:val="1A4A6E"/>
          <w:sz w:val="22"/>
        </w:rPr>
        <w:t>Stephen Doughty (The Minister of State, Foreign, Commonwealth and Development Office)</w:t>
      </w:r>
    </w:p>
    <w:p>
      <w:r>
        <w:rPr>
          <w:sz w:val="22"/>
        </w:rPr>
        <w:t>If I may, Mr Speaker, I want to start by acknowledging the devastating floods in Nepal. I know many Members are supporting constituents who have been affected by this tragedy, and our intention remains to support British nationals and the people of Nepal. We have engaged with the authorities in Kathmandu and Beijing, and we stand with them at this incredibly devastating and difficult time.</w:t>
      </w:r>
    </w:p>
    <w:p>
      <w:r>
        <w:rPr>
          <w:sz w:val="22"/>
        </w:rPr>
        <w:t>We categorically do not export any bombs or ammunition for use in military operations in Gaza. We suspended 29 licences in September 2024, and approximately 50 licences have been refused since then. All licences are assessed in line with the strategic export licensing criteria and are kept under continual review.</w:t>
      </w:r>
    </w:p>
    <w:p/>
    <w:p>
      <w:r>
        <w:rPr>
          <w:b/>
          <w:color w:val="1A4A6E"/>
          <w:sz w:val="22"/>
        </w:rPr>
        <w:t>Brian Mathew</w:t>
      </w:r>
    </w:p>
    <w:p>
      <w:r>
        <w:rPr>
          <w:sz w:val="22"/>
        </w:rPr>
        <w:t>Will the UK ban all trade with illegal Israeli settlements in the west bank, East Jerusalem and the Golan heights, sanction companies profiteering from this trade and enforce the International Court of Justice ruling against illegal occupation?</w:t>
      </w:r>
    </w:p>
    <w:p/>
    <w:p>
      <w:r>
        <w:rPr>
          <w:b/>
          <w:color w:val="1A4A6E"/>
          <w:sz w:val="22"/>
        </w:rPr>
        <w:t>Stephen Doughty</w:t>
      </w:r>
    </w:p>
    <w:p>
      <w:r>
        <w:rPr>
          <w:sz w:val="22"/>
        </w:rPr>
        <w:t>The hon. Gentleman will have heard the statements made by the Prime Minister and my right hon. Friend the Foreign Secretary on this issue, and he should expect further announcements in due course.</w:t>
      </w:r>
    </w:p>
    <w:p/>
    <w:p>
      <w:r>
        <w:rPr>
          <w:b/>
          <w:color w:val="1A4A6E"/>
          <w:sz w:val="22"/>
        </w:rPr>
        <w:t>Richard Burgon (Lab)</w:t>
      </w:r>
    </w:p>
    <w:p>
      <w:r>
        <w:rPr>
          <w:sz w:val="22"/>
        </w:rPr>
        <w:t>In September 2024, the Government suspended some arms sales to Israel over its war on Gaza. Given the escalating Israeli violence in the west bank, will the Government review their export licences to ensure no British military equipment is supplied to Israel that could be used there?</w:t>
      </w:r>
    </w:p>
    <w:p/>
    <w:p>
      <w:r>
        <w:rPr>
          <w:b/>
          <w:color w:val="1A4A6E"/>
          <w:sz w:val="22"/>
        </w:rPr>
        <w:t>Stephen Doughty</w:t>
      </w:r>
    </w:p>
    <w:p>
      <w:r>
        <w:rPr>
          <w:sz w:val="22"/>
        </w:rPr>
        <w:t>My hon. Friend makes a very important point, and as I assured the hon. Member for Melksham and Devizes (Brian Mathew), we keep all our licences under review. We only approve licences that are consistent with our legal obligations, and all of them are kept under careful and continual review, as standard. We will of course keep the House updated on the implications of any other announcements we make.</w:t>
      </w:r>
    </w:p>
    <w:p/>
    <w:p>
      <w:r>
        <w:rPr>
          <w:b/>
          <w:color w:val="1A4A6E"/>
          <w:sz w:val="22"/>
        </w:rPr>
        <w:t>Speaker</w:t>
      </w:r>
    </w:p>
    <w:p>
      <w:r>
        <w:rPr>
          <w:sz w:val="22"/>
        </w:rPr>
        <w:t>I call the Liberal Democrat spokesperson.</w:t>
      </w:r>
    </w:p>
    <w:p/>
    <w:p>
      <w:r>
        <w:rPr>
          <w:b/>
          <w:color w:val="1A4A6E"/>
          <w:sz w:val="22"/>
        </w:rPr>
        <w:t>Calum Miller (LD)</w:t>
      </w:r>
    </w:p>
    <w:p>
      <w:r>
        <w:rPr>
          <w:sz w:val="22"/>
        </w:rPr>
        <w:t>I welcome the Foreign Secretary and the new Ministers to their places in the House.</w:t>
      </w:r>
    </w:p>
    <w:p>
      <w:r>
        <w:rPr>
          <w:sz w:val="22"/>
        </w:rPr>
        <w:t>As previous speakers have mentioned, the UK’s trade relationship with Israel includes the trade in goods from illegal settlements. Members across the House will have been shocked to see the violent scenes of settlers acting with apparent impunity and with overt support from Israeli Ministers who have set out their support for those settlements. May I push the Minister a little bit further, and ask him to confirm whether the Government will introduce new sanctions to target those settlers involved in these attacks as well as the extremist Ministers who are encouraging them; whether their reported progress towards a trade ban on illegal goods will extend to services; and most importantly, whether they will set out the consequences if those bans are breached?</w:t>
      </w:r>
    </w:p>
    <w:p/>
    <w:p>
      <w:r>
        <w:rPr>
          <w:b/>
          <w:color w:val="1A4A6E"/>
          <w:sz w:val="22"/>
        </w:rPr>
        <w:t>Stephen Doughty</w:t>
      </w:r>
    </w:p>
    <w:p>
      <w:r>
        <w:rPr>
          <w:sz w:val="22"/>
        </w:rPr>
        <w:t>I share the hon. Gentleman’s horror at some of the things we have seen going on in those illegal settlements, and we have absolutely condemned the settler violence—the settler terrorism—that we have seen. We absolutely condemn the proposals for E1 and all illegal settlements; we have joined other countries around the world in condemning that proposal. We have been clear with the Government of Israel that this must stop. The Prime Minister has been clear that we need to do more, including looking at further sanctions on those involved in the violence in Gaza, as well as at measures to ban trade in goods with illegal settlements. We have been clear that British companies should not be financing, constructing or advertising new settlements.</w:t>
      </w:r>
    </w:p>
    <w:p/>
    <w:p>
      <w:r>
        <w:rPr>
          <w:b/>
          <w:color w:val="1A4A6E"/>
          <w:sz w:val="22"/>
        </w:rPr>
        <w:t>Luke Evans (Con)</w:t>
      </w:r>
    </w:p>
    <w:p>
      <w:r>
        <w:rPr>
          <w:sz w:val="22"/>
        </w:rPr>
        <w:t>2. Whether his Department has budgeted for future spending on the UK-Mauritius Treaty on the Chagos archipelago.</w:t>
      </w:r>
    </w:p>
    <w:p/>
    <w:p>
      <w:r>
        <w:rPr>
          <w:b/>
          <w:color w:val="1A4A6E"/>
          <w:sz w:val="22"/>
        </w:rPr>
        <w:t>Uma Kumaran (The Parliamentary Under-Secretary of State for Foreign, Commonwealth and Development Affairs)</w:t>
      </w:r>
    </w:p>
    <w:p>
      <w:r>
        <w:rPr>
          <w:sz w:val="22"/>
        </w:rPr>
        <w:t>This Government inherited a situation from the previous Conservative Government where UK control over the vital UK-US military base in Diego Garcia was under threat. This is about the long-term safety and national security of the United Kingdom and the British people. Maintaining the long-term operational control and security of the base remains a top priority; that is the entire basis for the UK-Mauritius agreement. A financial element was a crucial part of that deal.</w:t>
      </w:r>
    </w:p>
    <w:p/>
    <w:p>
      <w:r>
        <w:rPr>
          <w:b/>
          <w:color w:val="1A4A6E"/>
          <w:sz w:val="22"/>
        </w:rPr>
        <w:t>Evans</w:t>
      </w:r>
    </w:p>
    <w:p>
      <w:r>
        <w:rPr>
          <w:sz w:val="22"/>
        </w:rPr>
        <w:t>We have heard that line for the last two years. The question that the public want answered, and the one I asked the former Defence Secretary, the right hon. Member for Barnsley North (Dan Jarvis), before the summer, is: where is the case? The former Defence Secretary said that he was looking at the details closely. Six weeks on, can the Minister confirm that the deal is now dead, as it should be?</w:t>
      </w:r>
    </w:p>
    <w:p/>
    <w:p>
      <w:r>
        <w:rPr>
          <w:b/>
          <w:color w:val="1A4A6E"/>
          <w:sz w:val="22"/>
        </w:rPr>
        <w:t>Uma Kumaran</w:t>
      </w:r>
    </w:p>
    <w:p>
      <w:r>
        <w:rPr>
          <w:sz w:val="22"/>
        </w:rPr>
        <w:t>The hon. Gentleman asks about the payments, but he knows that this is about the long-term safety and national security of the United Kingdom and the British people. Diego Garcia is a key strategic military asset for both the United Kingdom and the United States that has protected our shared security for nearly 60 years. At the time, the Conservative Government held 11 rounds of negotiations with the Mauritians; at the time, they argued that Britain’s defence was best served by having legal certainty over the Chagos islands. Funding for the treaty will be provided within the existing spending review settlements for the Foreign, Commonwealth and Development Office and the Ministry of Defence.</w:t>
      </w:r>
    </w:p>
    <w:p/>
    <w:p>
      <w:r>
        <w:rPr>
          <w:b/>
          <w:color w:val="1A4A6E"/>
          <w:sz w:val="22"/>
        </w:rPr>
        <w:t>Speaker</w:t>
      </w:r>
    </w:p>
    <w:p>
      <w:r>
        <w:rPr>
          <w:sz w:val="22"/>
        </w:rPr>
        <w:t>I call the Chair of the Foreign Affairs Committee.</w:t>
      </w:r>
    </w:p>
    <w:p/>
    <w:p>
      <w:r>
        <w:rPr>
          <w:b/>
          <w:color w:val="1A4A6E"/>
          <w:sz w:val="22"/>
        </w:rPr>
        <w:t>Emily Thornberry (Lab)</w:t>
      </w:r>
    </w:p>
    <w:p>
      <w:r>
        <w:rPr>
          <w:sz w:val="22"/>
        </w:rPr>
        <w:t>I begin by welcoming the Foreign Secretary and his new team to their places. In particular, I welcome the Minister; I am cross with her for leaving the Foreign Affairs Committee and we will miss her very much. She was a formidable member of our Committee, and I am proud to see her take such a well-deserved place on the Front Bench.</w:t>
      </w:r>
    </w:p>
    <w:p>
      <w:r>
        <w:rPr>
          <w:sz w:val="22"/>
        </w:rPr>
        <w:t>Now to the work. On the issue of islands that the UK—and now supposedly the United States—takes a great interest in, will the Minister provide an official response to President Trump’s latest nonsense that he might withdraw support for UK sovereignty over the Falklands?</w:t>
      </w:r>
    </w:p>
    <w:p/>
    <w:p>
      <w:r>
        <w:rPr>
          <w:b/>
          <w:color w:val="1A4A6E"/>
          <w:sz w:val="22"/>
        </w:rPr>
        <w:t>Uma Kumaran</w:t>
      </w:r>
    </w:p>
    <w:p>
      <w:r>
        <w:rPr>
          <w:sz w:val="22"/>
        </w:rPr>
        <w:t>I thank the Chair of the Foreign Affairs Committee for her warm words. The UK has no doubt about its sovereignty over the Falkland Islands: they are, and will always remain, a British overseas territory, in line with the wishes of the Falkland Islanders. The UK is steadfast in our support of the Falkland Islanders’ right to self-determination. While I have seen the comments that the Chair of the Foreign Affairs Committee referred to, our position remains unchanged.</w:t>
      </w:r>
    </w:p>
    <w:p/>
    <w:p>
      <w:r>
        <w:rPr>
          <w:b/>
          <w:color w:val="1A4A6E"/>
          <w:sz w:val="22"/>
        </w:rPr>
        <w:t>Speaker</w:t>
      </w:r>
    </w:p>
    <w:p>
      <w:r>
        <w:rPr>
          <w:sz w:val="22"/>
        </w:rPr>
        <w:t>I call the shadow Minister.</w:t>
      </w:r>
    </w:p>
    <w:p/>
    <w:p>
      <w:r>
        <w:rPr>
          <w:b/>
          <w:color w:val="1A4A6E"/>
          <w:sz w:val="22"/>
        </w:rPr>
        <w:t>Wendy Morton (Con)</w:t>
      </w:r>
    </w:p>
    <w:p>
      <w:r>
        <w:rPr>
          <w:sz w:val="22"/>
        </w:rPr>
        <w:t>I welcome the new Foreign Secretary and his Ministers to the team, and I convey the apologies of the shadow Foreign Secretary, my right hon. Friend the Member for Tonbridge (Tom Tugendhat), who is overseas. May I associate Conservative Members with the Government’s condolences following the devastating floods in Nepal and Tibet? Our thoughts are with all those who have lost loved ones, those who are still missing—including British nationals—and the emergency workers undertaking extraordinarily difficult rescue operations.</w:t>
      </w:r>
    </w:p>
    <w:p>
      <w:r>
        <w:rPr>
          <w:sz w:val="22"/>
        </w:rPr>
        <w:t>In April, after the US withdrew its support, Ministers admitted that the Chagos treaty had become:</w:t>
      </w:r>
    </w:p>
    <w:p>
      <w:r>
        <w:rPr>
          <w:sz w:val="22"/>
        </w:rPr>
        <w:t>“impossible to agree at political level”.</w:t>
      </w:r>
    </w:p>
    <w:p>
      <w:r>
        <w:rPr>
          <w:sz w:val="22"/>
        </w:rPr>
        <w:t>However, the Government now say that they are again trying to push the deal forward with Washington. What has changed? I will give the Government another change to answer the question. Has the US agreed to amend the 1966 UK-US agreement governing Diego Garcia, and why is the Department budgeting for a deal that remains blocked by our closest security ally?</w:t>
      </w:r>
    </w:p>
    <w:p/>
    <w:p>
      <w:r>
        <w:rPr>
          <w:b/>
          <w:color w:val="1A4A6E"/>
          <w:sz w:val="22"/>
        </w:rPr>
        <w:t>Uma Kumaran</w:t>
      </w:r>
    </w:p>
    <w:p>
      <w:r>
        <w:rPr>
          <w:sz w:val="22"/>
        </w:rPr>
        <w:t>We worked in lockstep with the US in developing and testing the deal to ensure that it meets both UK and US security requirements. I am not going to give a running commentary on this matter. The US Administration have repeatedly supported this agreement, and nothing in this treaty has changed since the US originally gave its endorsement to the deal. We have always been clear that the US Government must be content with the agreement before we proceed in ratifying the treaty, and we will continue to work with the US and Mauritius to find a way forward that is in the UK’s best interests and protects our national security.</w:t>
      </w:r>
    </w:p>
    <w:p/>
    <w:p>
      <w:r>
        <w:rPr>
          <w:b/>
          <w:color w:val="1A4A6E"/>
          <w:sz w:val="22"/>
        </w:rPr>
        <w:t>James Naish (Lab)</w:t>
      </w:r>
    </w:p>
    <w:p>
      <w:r>
        <w:rPr>
          <w:sz w:val="22"/>
        </w:rPr>
        <w:t>3. What steps his Department is taking to help oppose the expansion of illegal settlements in the west bank.</w:t>
      </w:r>
    </w:p>
    <w:p/>
    <w:p>
      <w:r>
        <w:rPr>
          <w:b/>
          <w:color w:val="1A4A6E"/>
          <w:sz w:val="22"/>
        </w:rPr>
        <w:t>Martin Rhodes (Lab)</w:t>
      </w:r>
    </w:p>
    <w:p>
      <w:r>
        <w:rPr>
          <w:sz w:val="22"/>
        </w:rPr>
        <w:t>17. What steps his Department is taking to help oppose the expansion of illegal settlements in the west bank.</w:t>
      </w:r>
    </w:p>
    <w:p/>
    <w:p>
      <w:r>
        <w:rPr>
          <w:b/>
          <w:color w:val="1A4A6E"/>
          <w:sz w:val="22"/>
        </w:rPr>
        <w:t>Ed Miliband (The Secretary of State for Foreign, Commonwealth and Development Affairs)</w:t>
      </w:r>
    </w:p>
    <w:p>
      <w:r>
        <w:rPr>
          <w:sz w:val="22"/>
        </w:rPr>
        <w:t>Israeli settlements are illegal under international law. Last month, we saw the issuing of tenders for the E1 settlement, long regarded as the crossing of a red line because it cuts through the heart of the west bank and risks making a Palestinian state unviable. This action was rightly condemned by a whole range of countries in the international community, including the United Kingdom. In recent weeks, we have also seen appalling settler terrorism and Palestinians driven from their homes. This Government will not acquiesce in the destruction of the two-state solution—we will act. I will set out a comprehensive set of measures in the coming weeks.</w:t>
      </w:r>
    </w:p>
    <w:p/>
    <w:p>
      <w:r>
        <w:rPr>
          <w:b/>
          <w:color w:val="1A4A6E"/>
          <w:sz w:val="22"/>
        </w:rPr>
        <w:t>James Naish</w:t>
      </w:r>
    </w:p>
    <w:p>
      <w:r>
        <w:rPr>
          <w:sz w:val="22"/>
        </w:rPr>
        <w:t>The UK told the Security Council on 29 June that more than 6,000 settlement housing units had already been approved this year, alongside the declaration on 24 June of a further 465 dunams of Palestinian land as state land, in violation of international law. The situation has only deteriorated since. Does the Foreign Secretary accept that this pace of expansion shows that current UK measures are failing to change Israeli Government behaviour, and that a trade ban is now the necessary next step?</w:t>
      </w:r>
    </w:p>
    <w:p/>
    <w:p>
      <w:r>
        <w:rPr>
          <w:b/>
          <w:color w:val="1A4A6E"/>
          <w:sz w:val="22"/>
        </w:rPr>
        <w:t>Ed Miliband</w:t>
      </w:r>
    </w:p>
    <w:p>
      <w:r>
        <w:rPr>
          <w:sz w:val="22"/>
        </w:rPr>
        <w:t>My hon. Friend speaks with great sense on this matter. I am deeply worried about the pace of what is happening. Let us be honest about what is happening here: we are seeing the creation of facts on the ground that seek to destroy the prospect of a two-state solution. We cannot simply stand by and let that happen. My hon. Friend will know that shortly before becoming Prime Minister, the Prime Minister talked about doing more on measures to ban the trading of goods with illegal settlements, and we are working across Government and with our allies on those measures. If my hon. Friend is a little patient, we will have more to say in the coming weeks.</w:t>
      </w:r>
    </w:p>
    <w:p/>
    <w:p>
      <w:r>
        <w:rPr>
          <w:b/>
          <w:color w:val="1A4A6E"/>
          <w:sz w:val="22"/>
        </w:rPr>
        <w:t>Martin Rhodes</w:t>
      </w:r>
    </w:p>
    <w:p>
      <w:r>
        <w:rPr>
          <w:sz w:val="22"/>
        </w:rPr>
        <w:t>I thank the Foreign Secretary for his answer and for his condemnation of the Israeli Government’s policies in the west bank. Does the Foreign Secretary agree that action against these illegal settlements must include banning the trade in services—as well as goods—such as mortgages, financial support and legal services from UK companies to illegal settlement builders?</w:t>
      </w:r>
    </w:p>
    <w:p/>
    <w:p>
      <w:r>
        <w:rPr>
          <w:b/>
          <w:color w:val="1A4A6E"/>
          <w:sz w:val="22"/>
        </w:rPr>
        <w:t>Ed Miliband</w:t>
      </w:r>
    </w:p>
    <w:p>
      <w:r>
        <w:rPr>
          <w:sz w:val="22"/>
        </w:rPr>
        <w:t>My hon. Friend makes another important point. We need to look at our wider economic relationship with the occupied territories, as we are doing, and at the different tools we have. I want to be clear, as my hon. Friend says, that we do not want British companies financing, constructing or advertising new settlements. The work we are now undertaking is on how we can stop that; as I say, I will have more to say soon.</w:t>
      </w:r>
    </w:p>
    <w:p/>
    <w:p>
      <w:r>
        <w:rPr>
          <w:b/>
          <w:color w:val="1A4A6E"/>
          <w:sz w:val="22"/>
        </w:rPr>
        <w:t>Kit Malthouse (Con)</w:t>
      </w:r>
    </w:p>
    <w:p>
      <w:r>
        <w:rPr>
          <w:sz w:val="22"/>
        </w:rPr>
        <w:t>Does the Secretary of State recognise that the situation that we find ourselves in, in the west bank and Palestine more widely, represents an almost complete failure of British foreign policy in this regard? As a British citizen, one of the most distressing aspects of this conflict, aside from the death, destruction and savagery, has been the sight of British Ministers being sent out to mouth platitudinous condemnations like goldfish, and promise action, only being dragged to take pathetic ineffectual steps by pressure from their own Back Benchers. My question is this: is anything going to change?</w:t>
      </w:r>
    </w:p>
    <w:p/>
    <w:p>
      <w:r>
        <w:rPr>
          <w:b/>
          <w:color w:val="1A4A6E"/>
          <w:sz w:val="22"/>
        </w:rPr>
        <w:t>Ed Miliband</w:t>
      </w:r>
    </w:p>
    <w:p>
      <w:r>
        <w:rPr>
          <w:sz w:val="22"/>
        </w:rPr>
        <w:t>Yes. I associate myself pretty much entirely with the right hon. Gentleman’s remarks. We need to face facts on both sides of the House here. It has been the policy of successive Governments over a long period to be for the two-state solution, but if we are for the two-state solution and we see it being destroyed by the facts on the ground, we must act. The right hon. Gentleman has a long-standing interest and expertise on these issues, and I assure him that we will do so.</w:t>
      </w:r>
    </w:p>
    <w:p/>
    <w:p>
      <w:r>
        <w:rPr>
          <w:b/>
          <w:color w:val="1A4A6E"/>
          <w:sz w:val="22"/>
        </w:rPr>
        <w:t>Brendan O’Hara (SNP)</w:t>
      </w:r>
    </w:p>
    <w:p>
      <w:r>
        <w:rPr>
          <w:sz w:val="22"/>
        </w:rPr>
        <w:t>I welcome the Foreign Secretary to his new role. He will be aware that none of his recent predecessors were ever short of an angry word or condemnatory statement about Israel’s actions in Gaza or the west bank, but they were woefully short on any meaningful action to back up their supposed outrage. What is happening in the west bank is happening right now, so time is of the essence. When will he spell out exactly the consequences for the state of Israel and for any UK national or UK-based company found to be complicit in this illegal E1 expansion programme?</w:t>
      </w:r>
    </w:p>
    <w:p/>
    <w:p>
      <w:r>
        <w:rPr>
          <w:b/>
          <w:color w:val="1A4A6E"/>
          <w:sz w:val="22"/>
        </w:rPr>
        <w:t>Ed Miliband</w:t>
      </w:r>
    </w:p>
    <w:p>
      <w:r>
        <w:rPr>
          <w:sz w:val="22"/>
        </w:rPr>
        <w:t>I do want to defend the record of my predecessors for a moment. Recognition of the Palestinian state was a historic decision made by this Government, and action was taken on arms licences. As the Prime Minister has said, we on this side of the House recognise the need for a step change in our approach, given the urgency. As I say, the hon. Gentleman will not have to wait too long.</w:t>
      </w:r>
    </w:p>
    <w:p/>
    <w:p>
      <w:r>
        <w:rPr>
          <w:b/>
          <w:color w:val="1A4A6E"/>
          <w:sz w:val="22"/>
        </w:rPr>
        <w:t>Damien Egan (Lab)</w:t>
      </w:r>
    </w:p>
    <w:p>
      <w:r>
        <w:rPr>
          <w:sz w:val="22"/>
        </w:rPr>
        <w:t>The Secretary of State will no doubt be aware of the Israeli Government’s removal of Dutch representatives from positions monitoring the ceasefire in Gaza following trade bans by the Dutch Government recently. What reassurances can he give the House that in the event of any decision to impose new trade restrictions, the UK’s ability to influence events in the middle east will not be undercut further as a result?</w:t>
      </w:r>
    </w:p>
    <w:p/>
    <w:p>
      <w:r>
        <w:rPr>
          <w:b/>
          <w:color w:val="1A4A6E"/>
          <w:sz w:val="22"/>
        </w:rPr>
        <w:t>Ed Miliband</w:t>
      </w:r>
    </w:p>
    <w:p>
      <w:r>
        <w:rPr>
          <w:sz w:val="22"/>
        </w:rPr>
        <w:t>My hon. Friend raises a legitimate point, but I just want to say this: we must listen to the voices across the piece on these questions, including the Palestinian Authority. People rightly worry about the impacts that it can have, but I think it is very important when we weigh our decisions to listen to those who represent Palestinians and who say, “The time to act is now”. That is what we are going to do.</w:t>
      </w:r>
    </w:p>
    <w:p/>
    <w:p>
      <w:r>
        <w:rPr>
          <w:b/>
          <w:color w:val="1A4A6E"/>
          <w:sz w:val="22"/>
        </w:rPr>
        <w:t>Ellie Chowns (Green)</w:t>
      </w:r>
    </w:p>
    <w:p>
      <w:r>
        <w:rPr>
          <w:sz w:val="22"/>
        </w:rPr>
        <w:t>I welcome the new Foreign Secretary and his team to their places. He is the third Labour Foreign Secretary in just over two years. We have had so many hand-wringing statements. He has just said that the time to act is now, but he is asking us to wait weeks more for a statement about banning settlement trade, which it is absolutely clear is essential. What is he waiting for? Will he ban trade in goods, services and investment in both directions immediately, because the facts on the ground are changing now, at pace and faster than ever before? What are the UK Government still waiting for?</w:t>
      </w:r>
    </w:p>
    <w:p/>
    <w:p>
      <w:r>
        <w:rPr>
          <w:b/>
          <w:color w:val="1A4A6E"/>
          <w:sz w:val="22"/>
        </w:rPr>
        <w:t>Ed Miliband</w:t>
      </w:r>
    </w:p>
    <w:p>
      <w:r>
        <w:rPr>
          <w:sz w:val="22"/>
        </w:rPr>
        <w:t>I can assure the hon. Lady that we are working intensively on this, and as I said in earlier answers, she will not have to wait long. I want to get this right, because we need a comprehensive reset of our policy across the piece. Many Members on both sides of the House have made very important points about not only trade but a whole set of issues, including the International Court of Justice judgment on legality. I want a comprehensive reset of our approach on these issues, for the reasons that the right hon. Member for North West Hampshire (Kit Malthouse) and many hon. Members said. It is necessary and high time.</w:t>
      </w:r>
    </w:p>
    <w:p/>
    <w:p>
      <w:r>
        <w:rPr>
          <w:b/>
          <w:color w:val="1A4A6E"/>
          <w:sz w:val="22"/>
        </w:rPr>
        <w:t>Gill Furniss (Lab)</w:t>
      </w:r>
    </w:p>
    <w:p>
      <w:r>
        <w:rPr>
          <w:sz w:val="22"/>
        </w:rPr>
        <w:t>4. What assessment he has made of the potential impact of international action on climate change on national security.</w:t>
      </w:r>
    </w:p>
    <w:p/>
    <w:p>
      <w:r>
        <w:rPr>
          <w:b/>
          <w:color w:val="1A4A6E"/>
          <w:sz w:val="22"/>
        </w:rPr>
        <w:t>Melanie Onn (Lab)</w:t>
      </w:r>
    </w:p>
    <w:p>
      <w:r>
        <w:rPr>
          <w:sz w:val="22"/>
        </w:rPr>
        <w:t>11. What assessment he has made of the potential impact of international action on climate change on national security.</w:t>
      </w:r>
    </w:p>
    <w:p/>
    <w:p>
      <w:r>
        <w:rPr>
          <w:b/>
          <w:color w:val="1A4A6E"/>
          <w:sz w:val="22"/>
        </w:rPr>
        <w:t>Perran Moon (Lab)</w:t>
      </w:r>
    </w:p>
    <w:p>
      <w:r>
        <w:rPr>
          <w:sz w:val="22"/>
        </w:rPr>
        <w:t>14. What assessment he has made of the potential impact of international action on climate change on national security.</w:t>
      </w:r>
    </w:p>
    <w:p/>
    <w:p>
      <w:r>
        <w:rPr>
          <w:b/>
          <w:color w:val="1A4A6E"/>
          <w:sz w:val="22"/>
        </w:rPr>
        <w:t>Ed Miliband (The Secretary of State for Foreign, Commonwealth and Development Affairs)</w:t>
      </w:r>
    </w:p>
    <w:p>
      <w:r>
        <w:rPr>
          <w:sz w:val="22"/>
        </w:rPr>
        <w:t>Keeping the British people safe is the first duty of government. This summer we have seen the effects of the climate crisis in starker terms than ever. We are impacted here at home and by what happens overseas. Showing leadership on this will be a core priority for me as Foreign Secretary, and I will bring a group of Foreign Ministers together at the United Nations later this month to discuss how to respond.</w:t>
      </w:r>
    </w:p>
    <w:p/>
    <w:p>
      <w:r>
        <w:rPr>
          <w:b/>
          <w:color w:val="1A4A6E"/>
          <w:sz w:val="22"/>
        </w:rPr>
        <w:t>Gill Furniss</w:t>
      </w:r>
    </w:p>
    <w:p>
      <w:r>
        <w:rPr>
          <w:sz w:val="22"/>
        </w:rPr>
        <w:t>My thoughts are with the victims of the flooding in Nepal and Tibet last week—a horrifying and pertinent reminder that climate change and its inevitable consequences are the biggest threat to our health, our homes and our way of life. Already drought and resource scarcity are actively fuelling regional conflicts around the globe and driving mass displacement. What diplomatic initiatives is the Secretary of State leading to combat climate change and prevent resource-driven conflict?</w:t>
      </w:r>
    </w:p>
    <w:p/>
    <w:p>
      <w:r>
        <w:rPr>
          <w:b/>
          <w:color w:val="1A4A6E"/>
          <w:sz w:val="22"/>
        </w:rPr>
        <w:t>Ed Miliband</w:t>
      </w:r>
    </w:p>
    <w:p>
      <w:r>
        <w:rPr>
          <w:sz w:val="22"/>
        </w:rPr>
        <w:t>My hon. Friend makes a really important point. Correct me if I am wrong, but I believe the Met Office said today that this was the hottest summer on record. That brings home to us that whatever one’s views on net zero and associated issues—I know there are various views on all sides of the House—this is one of the biggest national security threats that we face. I undertake to my hon. Friend and Members across the House that as Foreign Secretary I will treat this with the seriousness that it deserves.</w:t>
      </w:r>
    </w:p>
    <w:p/>
    <w:p>
      <w:r>
        <w:rPr>
          <w:b/>
          <w:color w:val="1A4A6E"/>
          <w:sz w:val="22"/>
        </w:rPr>
        <w:t>Melanie Onn</w:t>
      </w:r>
    </w:p>
    <w:p>
      <w:r>
        <w:rPr>
          <w:sz w:val="22"/>
        </w:rPr>
        <w:t>The Humber generates 20% of our electricity and is critical to delivering UK energy security. We have to work with our international allies to build a stronger framework of the friendly to protect all our critical infrastructure. The memorandum of understanding between Humber Marine and Renewables and Norwegian Offshore Wind is a really good example of collaboration that will keep the turbines turning. Has the Foreign Secretary had any discussions with allied partners to protect and grow clean energy projects, to improve collaboration and to better support global energy security?</w:t>
      </w:r>
    </w:p>
    <w:p/>
    <w:p>
      <w:r>
        <w:rPr>
          <w:b/>
          <w:color w:val="1A4A6E"/>
          <w:sz w:val="22"/>
        </w:rPr>
        <w:t>Ed Miliband</w:t>
      </w:r>
    </w:p>
    <w:p>
      <w:r>
        <w:rPr>
          <w:sz w:val="22"/>
        </w:rPr>
        <w:t>My hon. Friend—I used to say this at Energy Security and Net Zero questions—is a brilliant advocate on these issues, with huge expertise from before she came to the House. I assure her that, as part of the work that we are doing in alliance with my right hon. Friend the Energy Secretary, we will be working with other countries on these questions. We have to tackle the problem of emissions and we have to help countries adapt—both are crucial.</w:t>
      </w:r>
    </w:p>
    <w:p/>
    <w:p>
      <w:r>
        <w:rPr>
          <w:b/>
          <w:color w:val="1A4A6E"/>
          <w:sz w:val="22"/>
        </w:rPr>
        <w:t>Perran Moon</w:t>
      </w:r>
    </w:p>
    <w:p>
      <w:r>
        <w:rPr>
          <w:sz w:val="22"/>
        </w:rPr>
        <w:t>I associate myself with the comments of the Minister of State, my hon. Friend the Member for Cardiff South and Penarth (Stephen Doughty), about the appalling scenes in Nepal.</w:t>
      </w:r>
    </w:p>
    <w:p>
      <w:r>
        <w:rPr>
          <w:sz w:val="22"/>
        </w:rPr>
        <w:t>The success of our action on climate change is dependent on working collaboratively with international allies to secure resilient supply chains and limit dependencies on states hostile to the national interest. Cornwall council, as part of its international strategy, is working with the likes of the Breton government and the Quebec government to enhance the resilience of renewable energy and critical minerals supply chains. What is the Foreign Office doing to support national security through such outward-looking initiatives?</w:t>
      </w:r>
    </w:p>
    <w:p/>
    <w:p>
      <w:r>
        <w:rPr>
          <w:b/>
          <w:color w:val="1A4A6E"/>
          <w:sz w:val="22"/>
        </w:rPr>
        <w:t>Ed Miliband</w:t>
      </w:r>
    </w:p>
    <w:p>
      <w:r>
        <w:rPr>
          <w:sz w:val="22"/>
        </w:rPr>
        <w:t>We love Cornwall, and we love my hon. Friend for his brilliant advocacy on behalf of his constituents and for what Cornwall is doing. He is right, and I will look at his initiative, because working with Governments across the world on these issues—including state governments—is crucial. This is a collective action problem and we have to tackle it collectively.</w:t>
      </w:r>
    </w:p>
    <w:p/>
    <w:p>
      <w:r>
        <w:rPr>
          <w:b/>
          <w:color w:val="1A4A6E"/>
          <w:sz w:val="22"/>
        </w:rPr>
        <w:t>Monica Harding (LD)</w:t>
      </w:r>
    </w:p>
    <w:p>
      <w:r>
        <w:rPr>
          <w:sz w:val="22"/>
        </w:rPr>
        <w:t>May I put on record that the Liberal Democrats’ concern and thoughts are with the people of Nepal and Tibet as this tragedy unfolds? I urge the Government to stay the distance with them.</w:t>
      </w:r>
    </w:p>
    <w:p>
      <w:r>
        <w:rPr>
          <w:sz w:val="22"/>
        </w:rPr>
        <w:t>The UK’s spend on international aid and development aids our national security not only in climate change but in keeping extremism, pandemics and illegal immigration from our shores, but the Government have slashed aid brutally, and the true impact of the cuts was finally realised only in the final hours before summer recess. The cuts are deep and worrying. Will this Administration reverse them? Will the Secretary of State set out a timeline for when UK aid will return to 0.7% of GNI—a commitment that the House legislated for?</w:t>
      </w:r>
    </w:p>
    <w:p/>
    <w:p>
      <w:r>
        <w:rPr>
          <w:b/>
          <w:color w:val="1A4A6E"/>
          <w:sz w:val="22"/>
        </w:rPr>
        <w:t>Ed Miliband</w:t>
      </w:r>
    </w:p>
    <w:p>
      <w:r>
        <w:rPr>
          <w:sz w:val="22"/>
        </w:rPr>
        <w:t>The hon. Lady makes an important point, but I do say to her that we inherited an incredibly difficult fiscal position, with extraordinary pressures on the public finances. We are doing everything we can on development—indeed, I associate myself with the remarks she made about Nepal and will say more about it later—which is why, as soon as the tragedy happened, we were one of the first countries to show that we would provide financial assistance to the Government of Nepal. We take these issues incredibly seriously and have a proud record.</w:t>
      </w:r>
    </w:p>
    <w:p/>
    <w:p>
      <w:r>
        <w:rPr>
          <w:b/>
          <w:color w:val="1A4A6E"/>
          <w:sz w:val="22"/>
        </w:rPr>
        <w:t>Joshua Reynolds (LD)</w:t>
      </w:r>
    </w:p>
    <w:p>
      <w:r>
        <w:rPr>
          <w:sz w:val="22"/>
        </w:rPr>
        <w:t>With the United States stepping back from multilateral climate co-operation, what specific coalitions is the UK convening to fill the gap that the United States is leaving? Which countries have signed up to that so far?</w:t>
      </w:r>
    </w:p>
    <w:p/>
    <w:p>
      <w:r>
        <w:rPr>
          <w:b/>
          <w:color w:val="1A4A6E"/>
          <w:sz w:val="22"/>
        </w:rPr>
        <w:t>Ed Miliband</w:t>
      </w:r>
    </w:p>
    <w:p>
      <w:r>
        <w:rPr>
          <w:sz w:val="22"/>
        </w:rPr>
        <w:t>In my six weeks or so in the job, I have met a wide range of Foreign Ministers and have talked to many of them about these issues. Frankly, this has not been at the forefront of Foreign Ministers’ agendas, but in a sense—I know that we have said this many times before on climate issues—this summer is a wake-up call. Important as Energy Ministers are—of course, I was one recently—it also has to be a matter across Government, with a cross-Government approach to these issues. I assure the hon. Gentleman that that is what we will do.</w:t>
      </w:r>
    </w:p>
    <w:p/>
    <w:p>
      <w:r>
        <w:rPr>
          <w:b/>
          <w:color w:val="1A4A6E"/>
          <w:sz w:val="22"/>
        </w:rPr>
        <w:t>Danny Chambers (LD)</w:t>
      </w:r>
    </w:p>
    <w:p>
      <w:r>
        <w:rPr>
          <w:sz w:val="22"/>
        </w:rPr>
        <w:t>We know that food security is part of national security, and it has been another tough year for agriculture, with a record wet winter and now a record hot summer. We also have bluetongue disease going through livestock—when I was at vet school, that was a disease of northern Africa and southern Europe—which has spread through Europe to the UK and now to Scotland because of climate change. Does the Foreign Secretary agree that it is hugely irresponsible and scientifically ignorant for the Leader of the Opposition to ban Conservative candidates who believe in taking serious action to tackle climate change from standing at the next general election?</w:t>
      </w:r>
    </w:p>
    <w:p/>
    <w:p>
      <w:r>
        <w:rPr>
          <w:b/>
          <w:color w:val="1A4A6E"/>
          <w:sz w:val="22"/>
        </w:rPr>
        <w:t>Ed Miliband</w:t>
      </w:r>
    </w:p>
    <w:p>
      <w:r>
        <w:rPr>
          <w:sz w:val="22"/>
        </w:rPr>
        <w:t>The Leader of the Opposition will have to take responsibility for her own candidates. I was once Leader of the Opposition—it is a hard job, as I proved. There is an interesting point here, which is that a debate has broken out in the pages of The Daily Telegraph—an organ I obviously read a lot—on climate change, and people are saying, “Hang on a minute; how can the Conservative party, which cares about preservation of our way of life, ignore this issue?” I urge people across the House to take the issue seriously.</w:t>
      </w:r>
    </w:p>
    <w:p/>
    <w:p>
      <w:r>
        <w:rPr>
          <w:b/>
          <w:color w:val="1A4A6E"/>
          <w:sz w:val="22"/>
        </w:rPr>
        <w:t>James Wild (Con)</w:t>
      </w:r>
    </w:p>
    <w:p>
      <w:r>
        <w:rPr>
          <w:sz w:val="22"/>
        </w:rPr>
        <w:t>5. What diplomatic steps he is taking to support Ukraine.</w:t>
      </w:r>
    </w:p>
    <w:p/>
    <w:p>
      <w:r>
        <w:rPr>
          <w:b/>
          <w:color w:val="1A4A6E"/>
          <w:sz w:val="22"/>
        </w:rPr>
        <w:t>Neil Shastri-Hurst (Con)</w:t>
      </w:r>
    </w:p>
    <w:p>
      <w:r>
        <w:rPr>
          <w:sz w:val="22"/>
        </w:rPr>
        <w:t>19. What diplomatic steps he is taking to support Ukraine.</w:t>
      </w:r>
    </w:p>
    <w:p/>
    <w:p>
      <w:r>
        <w:rPr>
          <w:b/>
          <w:color w:val="1A4A6E"/>
          <w:sz w:val="22"/>
        </w:rPr>
        <w:t>Ed Miliband (The Secretary of State for Foreign, Commonwealth and Development Affairs)</w:t>
      </w:r>
    </w:p>
    <w:p>
      <w:r>
        <w:rPr>
          <w:sz w:val="22"/>
        </w:rPr>
        <w:t>This Government are determined to follow the leadership of every British Government since the Russian invasion and stand shoulder to shoulder with the people of Ukraine against Russian aggression, which has intensified in recent weeks, with July the worst month for civilian casualties since 2022. My first Foreign Minister call was with my Ukrainian counterpart, Foreign Minister Sybiha, and I had the privilege of meeting President Zelenski, alongside the Prime Minister, in my second week in this role. On Russian sanctions, on helping Ukraine with its defence and on helping it ensure that it can prevail in the conflict, we will be with the people of Ukraine and their Government for as long as it takes.</w:t>
      </w:r>
    </w:p>
    <w:p/>
    <w:p>
      <w:r>
        <w:rPr>
          <w:b/>
          <w:color w:val="1A4A6E"/>
          <w:sz w:val="22"/>
        </w:rPr>
        <w:t>James Wild</w:t>
      </w:r>
    </w:p>
    <w:p>
      <w:r>
        <w:rPr>
          <w:sz w:val="22"/>
        </w:rPr>
        <w:t>The Government rightly champion long-term support for Ukraine and deterrence against Russian aggression, but that diplomatic approach has to be backed up by credible pledges on military capability. Will the Foreign Secretary confirm that this Government are committed to spending 3% of GDP on defence by 2030—something the Chancellor said was essential to defend our country only a few weeks ago?</w:t>
      </w:r>
    </w:p>
    <w:p/>
    <w:p>
      <w:r>
        <w:rPr>
          <w:b/>
          <w:color w:val="1A4A6E"/>
          <w:sz w:val="22"/>
        </w:rPr>
        <w:t>Ed Miliband</w:t>
      </w:r>
    </w:p>
    <w:p>
      <w:r>
        <w:rPr>
          <w:sz w:val="22"/>
        </w:rPr>
        <w:t>These are matters for the Chancellor to determine, as the hon. Gentleman well knows, but I say this specifically on Ukraine: we will do whatever is necessary to support the Government of Ukraine. It is clear to me that we have shown, at so many different levels, our solidarity—that of the British people and of the Government—with the people of Ukraine, and I pay tribute, as I did in my opening answer, to previous Governments, beginning with the Government of Boris Johnson. Not just solidarity, but action, are absolutely crucial. This conflict matters in principle and it matters to our future security too.</w:t>
      </w:r>
    </w:p>
    <w:p/>
    <w:p>
      <w:r>
        <w:rPr>
          <w:b/>
          <w:color w:val="1A4A6E"/>
          <w:sz w:val="22"/>
        </w:rPr>
        <w:t>Shastri-Hurst</w:t>
      </w:r>
    </w:p>
    <w:p>
      <w:r>
        <w:rPr>
          <w:sz w:val="22"/>
        </w:rPr>
        <w:t>We know that the Kremlin uses disinformation and misinformation to thwart Ukraine’s effort and that of its allies in the fight against Russian aggression. In recent weeks, there has been evidence that Meta has permitted Russian state propaganda, including threats that Britain should be punished for its assistance to Ukraine, to be targeted at individuals. What steps are the Foreign Office and the Government more widely taking to hold Meta to account?</w:t>
      </w:r>
    </w:p>
    <w:p/>
    <w:p>
      <w:r>
        <w:rPr>
          <w:b/>
          <w:color w:val="1A4A6E"/>
          <w:sz w:val="22"/>
        </w:rPr>
        <w:t>Ed Miliband</w:t>
      </w:r>
    </w:p>
    <w:p>
      <w:r>
        <w:rPr>
          <w:sz w:val="22"/>
        </w:rPr>
        <w:t>On the end point made by the hon. Gentleman, Russia can make its threats, but we will not be deterred from our solidarity and support for Ukraine. I put that on record and make it clear in the House. I have been reading the back catalogue of Foreign, Commonwealth and Development Office questions, because that is the kind of thing I do, and I know that the issue of disinformation and misinformation, which the hon. Gentleman raises, has come up a lot. I undertake to work on that, and specifically on the Meta issue that he raised, with my colleagues across Government.</w:t>
      </w:r>
    </w:p>
    <w:p/>
    <w:p>
      <w:r>
        <w:rPr>
          <w:b/>
          <w:color w:val="1A4A6E"/>
          <w:sz w:val="22"/>
        </w:rPr>
        <w:t>Nick Thomas-Symonds (Lab)</w:t>
      </w:r>
    </w:p>
    <w:p>
      <w:r>
        <w:rPr>
          <w:sz w:val="22"/>
        </w:rPr>
        <w:t>I congratulate the Foreign Secretary and the ministerial team, and I wish them well. In recent months I have been proud, alongside the former Prime Minister, to negotiate the UK’s participation in the EU support loan for Ukraine. Does the Foreign Secretary agree that, going forward, there should be no unnecessary delays in procurement, and that the kit and the weapons need to get to the frontline in Ukraine, where they are needed, as soon as possible?</w:t>
      </w:r>
    </w:p>
    <w:p/>
    <w:p>
      <w:r>
        <w:rPr>
          <w:b/>
          <w:color w:val="1A4A6E"/>
          <w:sz w:val="22"/>
        </w:rPr>
        <w:t>Ed Miliband</w:t>
      </w:r>
    </w:p>
    <w:p>
      <w:r>
        <w:rPr>
          <w:sz w:val="22"/>
        </w:rPr>
        <w:t>I take this opportunity to pay tribute to the excellent job that my right hon. Friend did in government on Europe and those very difficult negotiations. I pay tribute to him for the brilliance with which he undertook that. The answer to his substantive question is: absolutely, yes. I say to the House that this winter is crucial for the conflict, and we must do everything we can not just to support Ukraine, but to do so in a speedy way.</w:t>
      </w:r>
    </w:p>
    <w:p/>
    <w:p>
      <w:r>
        <w:rPr>
          <w:b/>
          <w:color w:val="1A4A6E"/>
          <w:sz w:val="22"/>
        </w:rPr>
        <w:t>Johanna Baxter (Lab)</w:t>
      </w:r>
    </w:p>
    <w:p>
      <w:r>
        <w:rPr>
          <w:sz w:val="22"/>
        </w:rPr>
        <w:t>Members across this House remain deeply concerned about the 20,610 Ukrainian children stolen by Russia since the start of its illegal war. My right hon. Friend’s predecessor established this country’s proud record on that issue, committing £4 million to tracing efforts that have located more than 1,000 children, imposed more than 130 sanctions and supported Ukraine in establishing a special tribunal for the crime of aggression. Will the new Foreign Secretary commit to working with me to continue the Government’s vital work in that area?</w:t>
      </w:r>
    </w:p>
    <w:p/>
    <w:p>
      <w:r>
        <w:rPr>
          <w:b/>
          <w:color w:val="1A4A6E"/>
          <w:sz w:val="22"/>
        </w:rPr>
        <w:t>Ed Miliband</w:t>
      </w:r>
    </w:p>
    <w:p>
      <w:r>
        <w:rPr>
          <w:sz w:val="22"/>
        </w:rPr>
        <w:t>I pay tribute to the work of my hon. Friend and other Members across the House on this incredibly important and profound issue. I can say yes, 100%, I commit to working with her and other Members from all parties on this issue.</w:t>
      </w:r>
    </w:p>
    <w:p/>
    <w:p>
      <w:r>
        <w:rPr>
          <w:b/>
          <w:color w:val="1A4A6E"/>
          <w:sz w:val="22"/>
        </w:rPr>
        <w:t>Speaker</w:t>
      </w:r>
    </w:p>
    <w:p>
      <w:r>
        <w:rPr>
          <w:sz w:val="22"/>
        </w:rPr>
        <w:t>I call the shadow Minister.</w:t>
      </w:r>
    </w:p>
    <w:p/>
    <w:p>
      <w:r>
        <w:rPr>
          <w:b/>
          <w:color w:val="1A4A6E"/>
          <w:sz w:val="22"/>
        </w:rPr>
        <w:t>Andrew Snowden (Con)</w:t>
      </w:r>
    </w:p>
    <w:p>
      <w:r>
        <w:rPr>
          <w:sz w:val="22"/>
        </w:rPr>
        <w:t>We remain steadfast in our support for the Ukrainian people and in our determination that Putin must not prevail. Russia has responded to Britain’s decision to share Storm Shadow technology with Ukraine by threatening British factories with attacks from so-called unknown sources. Mr Speaker, you will know as well as I do the worry that this will cause for workers and residents in places such as Warton and Samlesbury in Lancashire, and across the country. With Putin continuing to reject meaningful steps towards peace, what formal representations has the Foreign Secretary made to Moscow in response, and what diplomatic action is he co-ordinating with our NATO allies to increase international pressure on Russia?</w:t>
      </w:r>
    </w:p>
    <w:p/>
    <w:p>
      <w:r>
        <w:rPr>
          <w:b/>
          <w:color w:val="1A4A6E"/>
          <w:sz w:val="22"/>
        </w:rPr>
        <w:t>Ed Miliband</w:t>
      </w:r>
    </w:p>
    <w:p>
      <w:r>
        <w:rPr>
          <w:sz w:val="22"/>
        </w:rPr>
        <w:t>I endorse absolutely the spirit and substance of the hon. Gentleman’s important question. Let us be clear where the aggression comes from: it comes from Russia’s invasion of Ukraine and the wider threat to our allies. I say very clearly that we will stand shoulder to shoulder with the people of Ukraine and we will not be intimidated by Russian threats.</w:t>
      </w:r>
    </w:p>
    <w:p/>
    <w:p>
      <w:r>
        <w:rPr>
          <w:b/>
          <w:color w:val="1A4A6E"/>
          <w:sz w:val="22"/>
        </w:rPr>
        <w:t>Alison Taylor (Lab)</w:t>
      </w:r>
    </w:p>
    <w:p>
      <w:r>
        <w:rPr>
          <w:sz w:val="22"/>
        </w:rPr>
        <w:t>6. What steps his Department is taking with international partners to help protect freedom of navigation through the strait of Hormuz.</w:t>
      </w:r>
    </w:p>
    <w:p/>
    <w:p>
      <w:r>
        <w:rPr>
          <w:b/>
          <w:color w:val="1A4A6E"/>
          <w:sz w:val="22"/>
        </w:rPr>
        <w:t>Stephen Doughty (The Minister of State, Foreign, Commonwealth and Development Office)</w:t>
      </w:r>
    </w:p>
    <w:p>
      <w:r>
        <w:rPr>
          <w:sz w:val="22"/>
        </w:rPr>
        <w:t>The strait of Hormuz should be open to safe, secure and unimpeded transit, in accordance with international law. In the United Kingdom, the Foreign Secretary and I are working closely with international partners to drive diplomatic efforts to restore navigational rights and freedoms. We continue to make it clear to Iran that it must cease its egregious attacks on shipping and on our partners and allies, and it must engage in negotiations to reopen the strait in good faith.</w:t>
      </w:r>
    </w:p>
    <w:p/>
    <w:p>
      <w:r>
        <w:rPr>
          <w:b/>
          <w:color w:val="1A4A6E"/>
          <w:sz w:val="22"/>
        </w:rPr>
        <w:t>Alison Taylor</w:t>
      </w:r>
    </w:p>
    <w:p>
      <w:r>
        <w:rPr>
          <w:sz w:val="22"/>
        </w:rPr>
        <w:t>My constituents in Paisley and Renfrewshire North are feeling the impact of higher energy and petrol prices, and they will appreciate the efforts that my hon. Friend’s Department is making. Would he agree that military action by the world’s superpowers is risking a return to pricing instability, and that all efforts must be made to cease military activities?</w:t>
      </w:r>
    </w:p>
    <w:p/>
    <w:p>
      <w:r>
        <w:rPr>
          <w:b/>
          <w:color w:val="1A4A6E"/>
          <w:sz w:val="22"/>
        </w:rPr>
        <w:t>Stephen Doughty</w:t>
      </w:r>
    </w:p>
    <w:p>
      <w:r>
        <w:rPr>
          <w:sz w:val="22"/>
        </w:rPr>
        <w:t>I entirely understand the concerns of my hon. Friend’s constituents, particularly in an advanced manufacturing district such as Paisley and Renfrewshire North—I know her constituency well and understand why she is speaking up for her constituents. These events are affecting communities across the United Kingdom. The Prime Minister is taking action at home to support people with energy bills and the cost of living, but we absolutely need to see a diplomatic solution involving negotiations and the reopening of the strait of Hormuz, and to stand up for the fundamental principles of trade and maritime security.</w:t>
      </w:r>
    </w:p>
    <w:p/>
    <w:p>
      <w:r>
        <w:rPr>
          <w:b/>
          <w:color w:val="1A4A6E"/>
          <w:sz w:val="22"/>
        </w:rPr>
        <w:t>Bob Blackman (Con)</w:t>
      </w:r>
    </w:p>
    <w:p>
      <w:r>
        <w:rPr>
          <w:sz w:val="22"/>
        </w:rPr>
        <w:t>Clearly, the free flow of shipping through the strait of Hormuz is vital to western economies, but the threat is that Iran will seek to take complete control over shipping through the strait. What sanctions do the Government propose to take to prevent Iran from succeeding?</w:t>
      </w:r>
    </w:p>
    <w:p/>
    <w:p>
      <w:r>
        <w:rPr>
          <w:b/>
          <w:color w:val="1A4A6E"/>
          <w:sz w:val="22"/>
        </w:rPr>
        <w:t>Stephen Doughty</w:t>
      </w:r>
    </w:p>
    <w:p>
      <w:r>
        <w:rPr>
          <w:sz w:val="22"/>
        </w:rPr>
        <w:t>The hon. Gentleman is absolutely right that we need to see the strait reopened. We need to have an agreement between Iran and Oman, and we need to ensure that there is a free flow of trade, with no tolling, and that the attacks on shipping and on partners in the region cease immediately. We have already imposed 240 sanctions on Iran, and we will continue to work with international partners to apply economic pressure, but a diplomatic settlement is the right way to restore the right of passage in the strait of Hormuz.</w:t>
      </w:r>
    </w:p>
    <w:p/>
    <w:p>
      <w:r>
        <w:rPr>
          <w:b/>
          <w:color w:val="1A4A6E"/>
          <w:sz w:val="22"/>
        </w:rPr>
        <w:t>Speaker</w:t>
      </w:r>
    </w:p>
    <w:p>
      <w:r>
        <w:rPr>
          <w:sz w:val="22"/>
        </w:rPr>
        <w:t>I call the shadow Minister.</w:t>
      </w:r>
    </w:p>
    <w:p/>
    <w:p>
      <w:r>
        <w:rPr>
          <w:b/>
          <w:color w:val="1A4A6E"/>
          <w:sz w:val="22"/>
        </w:rPr>
        <w:t>Andrew Snowden (Con)</w:t>
      </w:r>
    </w:p>
    <w:p>
      <w:r>
        <w:rPr>
          <w:sz w:val="22"/>
        </w:rPr>
        <w:t>The Iranian regime is deliberately weaponising the strait of Hormuz, using rockets, drones and sea mines to menace international shipping and to hold the global economy to ransom. Its aggression threatens British vessels, drives up fuel prices, and places our energy, aviation and food supply chains at direct risk. Following the latest American strikes and the Iranian retaliation, will the Minister set out what specific and concrete measures the Government are taking with our international partners to resolve this crisis, restore the safe and sustained passage of commercial shipping, and ensure that Tehran can no longer threaten Britain’s energy security with impunity?</w:t>
      </w:r>
    </w:p>
    <w:p/>
    <w:p>
      <w:r>
        <w:rPr>
          <w:b/>
          <w:color w:val="1A4A6E"/>
          <w:sz w:val="22"/>
        </w:rPr>
        <w:t>Stephen Doughty</w:t>
      </w:r>
    </w:p>
    <w:p>
      <w:r>
        <w:rPr>
          <w:sz w:val="22"/>
        </w:rPr>
        <w:t>The hon. Gentleman is absolutely right to set out the situation, the threats and the impact on our economy. Across this House, we share a desire to get the strait reopened. That is why, over recent weeks, the Foreign Secretary and I have been engaged in so much diplomatic action with our partners in the Gulf, and made it clear to Iran, directly in conversation, what we expect to happen. I mentioned the sanctions that are already in place. We keep other measures under review. Iran cannot be allowed to develop a nuclear weapon, and cannot continue its destabilising activity in the region or its threats to Jewish and Israeli communities around the world. We need to see this as a whole package of activity. Those are the things that we have been making absolutely clear to Iran and working on closely with partners.</w:t>
      </w:r>
    </w:p>
    <w:p/>
    <w:p>
      <w:r>
        <w:rPr>
          <w:b/>
          <w:color w:val="1A4A6E"/>
          <w:sz w:val="22"/>
        </w:rPr>
        <w:t>Bradley Thomas (Con)</w:t>
      </w:r>
    </w:p>
    <w:p>
      <w:r>
        <w:rPr>
          <w:sz w:val="22"/>
        </w:rPr>
        <w:t>7. What assessment he has made of the level of threat China poses to UK interests.</w:t>
      </w:r>
    </w:p>
    <w:p/>
    <w:p>
      <w:r>
        <w:rPr>
          <w:b/>
          <w:color w:val="1A4A6E"/>
          <w:sz w:val="22"/>
        </w:rPr>
        <w:t>Chris Elmore (The Parliamentary Under-Secretary of State for Foreign, Commonwealth and Development Affairs)</w:t>
      </w:r>
    </w:p>
    <w:p>
      <w:r>
        <w:rPr>
          <w:sz w:val="22"/>
        </w:rPr>
        <w:t>This Government fully recognise that China poses a series of threats to UK national security, from cyber-attacks, foreign interference and espionage targeting our domestic institutions to the transnational repression of Hongkongers. Yet China, as the world’s second largest economy and the UK’s third largest trading partner, presents the UK with opportunities—not engaging is no choice at all. Our approach to China is consistent: we will co-operate where we can and challenge where we must.</w:t>
      </w:r>
    </w:p>
    <w:p/>
    <w:p>
      <w:r>
        <w:rPr>
          <w:b/>
          <w:color w:val="1A4A6E"/>
          <w:sz w:val="22"/>
        </w:rPr>
        <w:t>Bradley Thomas</w:t>
      </w:r>
    </w:p>
    <w:p>
      <w:r>
        <w:rPr>
          <w:sz w:val="22"/>
        </w:rPr>
        <w:t>It is good to hear the Minister acknowledge that China is a threat. The directors of GCHQ and MI5 have been clear that China presents the most significant state-based threat to the UK. The Government have previously talked about their China audit; will they commit to publishing it in full?</w:t>
      </w:r>
    </w:p>
    <w:p/>
    <w:p>
      <w:r>
        <w:rPr>
          <w:b/>
          <w:color w:val="1A4A6E"/>
          <w:sz w:val="22"/>
        </w:rPr>
        <w:t>Chris Elmore</w:t>
      </w:r>
    </w:p>
    <w:p>
      <w:r>
        <w:rPr>
          <w:sz w:val="22"/>
        </w:rPr>
        <w:t>As the hon. Gentleman knows, there have been a series of questions on this issue in recent times. I am happy to update him again in writing.</w:t>
      </w:r>
    </w:p>
    <w:p/>
    <w:p>
      <w:r>
        <w:rPr>
          <w:b/>
          <w:color w:val="1A4A6E"/>
          <w:sz w:val="22"/>
        </w:rPr>
        <w:t>Adam Jogee (Lab)</w:t>
      </w:r>
    </w:p>
    <w:p>
      <w:r>
        <w:rPr>
          <w:sz w:val="22"/>
        </w:rPr>
        <w:t>We have all seen the corrosive impact of the Chinese Government’s policies in Africa, in the south Pacific and throughout the Commonwealth. That is as important for our national interest as it is for the countries affected. What are we doing about it?</w:t>
      </w:r>
    </w:p>
    <w:p/>
    <w:p>
      <w:r>
        <w:rPr>
          <w:b/>
          <w:color w:val="1A4A6E"/>
          <w:sz w:val="22"/>
        </w:rPr>
        <w:t>Chris Elmore</w:t>
      </w:r>
    </w:p>
    <w:p>
      <w:r>
        <w:rPr>
          <w:sz w:val="22"/>
        </w:rPr>
        <w:t>We continue to work internationally. My hon. Friend will know that I am also the Commonwealth Minister, and part of that work involves showing that some of the United Kingdom’s most important relationships are with those countries, whether across Africa or in the Caribbean.</w:t>
      </w:r>
    </w:p>
    <w:p/>
    <w:p>
      <w:r>
        <w:rPr>
          <w:b/>
          <w:color w:val="1A4A6E"/>
          <w:sz w:val="22"/>
        </w:rPr>
        <w:t>Alicia Kearns (Con)</w:t>
      </w:r>
    </w:p>
    <w:p>
      <w:r>
        <w:rPr>
          <w:sz w:val="22"/>
        </w:rPr>
        <w:t>Nine weeks ago, the Government were told that Chinese embassy guards were brandishing prohibited electroshock weapons and threatening peaceful vigil holders with them. The Chinese Communist party either breached articles 41 and 27 of the Vienna convention, or it procured these weapons illegally in the UK. The Chinese Communist party will not waive diplomatic immunity, so when will Ministers stop hiding behind a dead-end Metropolitan police investigation and do something to deter future hostilities in the UK?</w:t>
      </w:r>
    </w:p>
    <w:p/>
    <w:p>
      <w:r>
        <w:rPr>
          <w:b/>
          <w:color w:val="1A4A6E"/>
          <w:sz w:val="22"/>
        </w:rPr>
        <w:t>Chris Elmore</w:t>
      </w:r>
    </w:p>
    <w:p>
      <w:r>
        <w:rPr>
          <w:sz w:val="22"/>
        </w:rPr>
        <w:t>Let me be clear: any attempt by a foreign state to coerce, intimidate, harass or harm individuals on UK soil will never be tolerated, but the hon. Lady knows as well as I do that there is a live investigation by the Metropolitan police. Members of this House should respect the fact that the Metropolitan police are investigating. Frankly, she knows better, and I hope that she will wait for the investigation. That is when we will listen to what it has to say.</w:t>
      </w:r>
    </w:p>
    <w:p/>
    <w:p>
      <w:r>
        <w:rPr>
          <w:b/>
          <w:color w:val="1A4A6E"/>
          <w:sz w:val="22"/>
        </w:rPr>
        <w:t>Chris Vince (Lab/Co-op)</w:t>
      </w:r>
    </w:p>
    <w:p>
      <w:r>
        <w:rPr>
          <w:sz w:val="22"/>
        </w:rPr>
        <w:t>I thank the Minister for his comments about the terrible floods in Nepal. A number of residents in my constituency have lost family in the region, and they will be listening to what the Government have to say on the issue.</w:t>
      </w:r>
    </w:p>
    <w:p>
      <w:r>
        <w:rPr>
          <w:sz w:val="22"/>
        </w:rPr>
        <w:t>What work is the Minister doing with Cabinet colleagues to tackle the important issue of online disinformation? We know that a lot of that disinformation comes from bad state actors.</w:t>
      </w:r>
    </w:p>
    <w:p/>
    <w:p>
      <w:r>
        <w:rPr>
          <w:b/>
          <w:color w:val="1A4A6E"/>
          <w:sz w:val="22"/>
        </w:rPr>
        <w:t>Chris Elmore</w:t>
      </w:r>
    </w:p>
    <w:p>
      <w:r>
        <w:rPr>
          <w:sz w:val="22"/>
        </w:rPr>
        <w:t>My hon. Friend will know that we work across Government to tackle disinformation. Within my portfolio we have increased funding for the BBC World Service, which is the most trusted newscaster across the world. That is a way in which the Foreign Office tackles disinformation.</w:t>
      </w:r>
    </w:p>
    <w:p/>
    <w:p>
      <w:r>
        <w:rPr>
          <w:b/>
          <w:color w:val="1A4A6E"/>
          <w:sz w:val="22"/>
        </w:rPr>
        <w:t>Speaker</w:t>
      </w:r>
    </w:p>
    <w:p>
      <w:r>
        <w:rPr>
          <w:sz w:val="22"/>
        </w:rPr>
        <w:t>I call the shadow Minister.</w:t>
      </w:r>
    </w:p>
    <w:p/>
    <w:p>
      <w:r>
        <w:rPr>
          <w:b/>
          <w:color w:val="1A4A6E"/>
          <w:sz w:val="22"/>
        </w:rPr>
        <w:t>Wendy Morton (Con)</w:t>
      </w:r>
    </w:p>
    <w:p>
      <w:r>
        <w:rPr>
          <w:sz w:val="22"/>
        </w:rPr>
        <w:t>The new shadow Foreign Secretary, my right hon. Friend the Member for Tonbridge (Tom Tugendhat), is in Taipei, where Taiwan’s Defence Ministry has warned that an increasingly unpredictable China is intensifying preparations to blockade and encircle the island. That comes in the same week that the US exposed another extensive Chinese state-sponsored hacking operation against Government institutions and critical networks. With Beijing threatening Taiwan, targeting our allies and conducting espionage against this country, will the Foreign Secretary finally state plainly that China poses a threat to British interests, and will he place China in the enhanced tier of the foreign influence registration scheme?</w:t>
      </w:r>
    </w:p>
    <w:p/>
    <w:p>
      <w:r>
        <w:rPr>
          <w:b/>
          <w:color w:val="1A4A6E"/>
          <w:sz w:val="22"/>
        </w:rPr>
        <w:t>Chris Elmore</w:t>
      </w:r>
    </w:p>
    <w:p>
      <w:r>
        <w:rPr>
          <w:sz w:val="22"/>
        </w:rPr>
        <w:t>The right hon. Lady knows that we keep all these things under review. As ever, I am happy to write to her.</w:t>
      </w:r>
    </w:p>
    <w:p/>
    <w:p>
      <w:r>
        <w:rPr>
          <w:b/>
          <w:color w:val="1A4A6E"/>
          <w:sz w:val="22"/>
        </w:rPr>
        <w:t>Douglas McAllister (Lab)</w:t>
      </w:r>
    </w:p>
    <w:p>
      <w:r>
        <w:rPr>
          <w:sz w:val="22"/>
        </w:rPr>
        <w:t>8. What steps his Department is taking to secure the release of UK nationals detained abroad.</w:t>
      </w:r>
    </w:p>
    <w:p/>
    <w:p>
      <w:r>
        <w:rPr>
          <w:b/>
          <w:color w:val="1A4A6E"/>
          <w:sz w:val="22"/>
        </w:rPr>
        <w:t>Stephen Doughty (The Minister of State, Foreign, Commonwealth and Development Office)</w:t>
      </w:r>
    </w:p>
    <w:p>
      <w:r>
        <w:rPr>
          <w:sz w:val="22"/>
        </w:rPr>
        <w:t>I pay tribute to our Foreign, Commonwealth and Development Office consular teams, particularly for their current work on the Nepal-China flooding crisis. It is also important to pay tribute to the work they do to support the thousands of British nationals who are arrested or detained abroad each year. We are strengthening that support, including through the appointment of the first dedicated envoy for complex detentions, our former colleague the right honourable Alistair Burt. I am sure that was welcomed across the House. He is supporting British nationals and their families in the most difficult detention cases. I have met him to discuss those cases, and I look forward to his challenge and his review of all of those cases.</w:t>
      </w:r>
    </w:p>
    <w:p/>
    <w:p>
      <w:r>
        <w:rPr>
          <w:b/>
          <w:color w:val="1A4A6E"/>
          <w:sz w:val="22"/>
        </w:rPr>
        <w:t>Douglas McAllister</w:t>
      </w:r>
    </w:p>
    <w:p>
      <w:r>
        <w:rPr>
          <w:sz w:val="22"/>
        </w:rPr>
        <w:t>Today marks 3,224 days of my constituent Jagtar Singh Johal’s arbitrary detention and torture in an Indian prison. I welcome the Foreign Secretary to his place—he is the ninth Foreign Secretary in office since my constituent’s detention. What steps has he taken since his appointment to secure Jagtar’s release? Will he do more than just raise his case? Will he use his authority and take decisive action to end this injustice, and will he agree to meet Jagtar’s family as a priority?</w:t>
      </w:r>
    </w:p>
    <w:p/>
    <w:p>
      <w:r>
        <w:rPr>
          <w:b/>
          <w:color w:val="1A4A6E"/>
          <w:sz w:val="22"/>
        </w:rPr>
        <w:t>Stephen Doughty</w:t>
      </w:r>
    </w:p>
    <w:p>
      <w:r>
        <w:rPr>
          <w:sz w:val="22"/>
        </w:rPr>
        <w:t>I thank my hon. Friend for his sustained and continued advocacy on behalf of his constituent, which is deeply powerful. I know it is of concern to many Members across this House. Despite some progress in Mr Johal’s legal proceedings, eight of the cases against him remain outstanding. We continue to raise concerns about his detention with the Government of India at every appropriate opportunity, emphasising the need for a prompt, full and just resolution of his cases within India’s independent legal system. The former Foreign Secretary raised the case on 4 June. The Foreign Secretary’s envoy for complex consular detentions met Mr Johal’s brother on 7 August, and I can confirm that we will meet the family in due course. Consular officials most recently visited Mr Johal on 29 July.</w:t>
      </w:r>
    </w:p>
    <w:p/>
    <w:p>
      <w:r>
        <w:rPr>
          <w:b/>
          <w:color w:val="1A4A6E"/>
          <w:sz w:val="22"/>
        </w:rPr>
        <w:t>Sir Iain Duncan Smith (Con)</w:t>
      </w:r>
    </w:p>
    <w:p>
      <w:r>
        <w:rPr>
          <w:sz w:val="22"/>
        </w:rPr>
        <w:t>I raise the cases of Ryan Cornelius and Jimmy Lai—both United Kingdom citizens—to the attention of the Foreign Secretary, who I welcome to his position. Ryan Cornelius has been incarcerated for 19 years—trumped-up charges by a corrupt regime that is supporting a war in Sudan at the moment. In his case, will the Government first bring sanctions against that regime to persuade, or force, them to release this man, as he should have been? In the case of Jimmy Lai, would the Foreign Secretary also threaten clear sanctions? I now know that Sebastien Lai wants to see the Prime Minister. Would the Foreign Secretary please say to the Prime Minister that he should see him because, again, Jimmy Lai has been wrongly incarcerated by a despotic regime?</w:t>
      </w:r>
    </w:p>
    <w:p/>
    <w:p>
      <w:r>
        <w:rPr>
          <w:b/>
          <w:color w:val="1A4A6E"/>
          <w:sz w:val="22"/>
        </w:rPr>
        <w:t>Stephen Doughty</w:t>
      </w:r>
    </w:p>
    <w:p>
      <w:r>
        <w:rPr>
          <w:sz w:val="22"/>
        </w:rPr>
        <w:t>The right hon. Gentleman raises important cases. I can assure him that we continue to support the clemency applications of Ryan Cornelius and Charles Ridley and to raise their case with the UAE authorities. In fact, I did so recently; the former Foreign Secretary did so as well and has met the families.</w:t>
      </w:r>
    </w:p>
    <w:p>
      <w:r>
        <w:rPr>
          <w:sz w:val="22"/>
        </w:rPr>
        <w:t>As the right hon. Gentleman knows, we condemn the politically motivated prosecution of Jimmy Lai in the strongest terms. At the age of 78, his sentence is tantamount to a life sentence, and we are deeply concerned for his health and continue to call for his immediate release. The Foreign Secretary has raised this with his Chinese counterpart and will, of course, be happy to meet the family.</w:t>
      </w:r>
    </w:p>
    <w:p/>
    <w:p>
      <w:r>
        <w:rPr>
          <w:b/>
          <w:color w:val="1A4A6E"/>
          <w:sz w:val="22"/>
        </w:rPr>
        <w:t>Sojan Joseph (Lab)</w:t>
      </w:r>
    </w:p>
    <w:p>
      <w:r>
        <w:rPr>
          <w:sz w:val="22"/>
        </w:rPr>
        <w:t>I have been in regular contact with my constituent, Chloe Pepper, who has expressed serious concerns regarding the welfare of her brother, Ryan. Ryan has been detained in Dubai since the beginning of November, and he has reported that he has experienced mistreatment while in detention, which is a matter of significant concern. The UAE authorities have conducted an investigation and found no evidence of mistreatment. What scope do consular officials have to seek information about the UAE’s investigation to ensure that Ryan’s allegations were properly investigated?</w:t>
      </w:r>
    </w:p>
    <w:p/>
    <w:p>
      <w:r>
        <w:rPr>
          <w:b/>
          <w:color w:val="1A4A6E"/>
          <w:sz w:val="22"/>
        </w:rPr>
        <w:t>Stephen Doughty</w:t>
      </w:r>
    </w:p>
    <w:p>
      <w:r>
        <w:rPr>
          <w:sz w:val="22"/>
        </w:rPr>
        <w:t>We raise all cases with authorities in line with the appropriate consular protocols. I am happy to speak with my hon. Friend about the case involving his constituents and see what further we can do.</w:t>
      </w:r>
    </w:p>
    <w:p/>
    <w:p>
      <w:r>
        <w:rPr>
          <w:b/>
          <w:color w:val="1A4A6E"/>
          <w:sz w:val="22"/>
        </w:rPr>
        <w:t>Andrew Murrison (Con)</w:t>
      </w:r>
    </w:p>
    <w:p>
      <w:r>
        <w:rPr>
          <w:sz w:val="22"/>
        </w:rPr>
        <w:t>I congratulate the Government on the hiring of Alistair Burt—he is a good hire and will do great things for some of these most complex of cases—but does the Minister agree that many of these cases are extremely difficult and exceptionally traumatic, and that it is far better to prevent them happening in the first place? What more can be done to advise discretionary travellers on the risks they run when travelling to some of these exceptionally challenging locations, and particularly to advise them in advance of the finite nature of any consular support that may be forthcoming if they get into trouble?</w:t>
      </w:r>
    </w:p>
    <w:p/>
    <w:p>
      <w:r>
        <w:rPr>
          <w:b/>
          <w:color w:val="1A4A6E"/>
          <w:sz w:val="22"/>
        </w:rPr>
        <w:t>Stephen Doughty</w:t>
      </w:r>
    </w:p>
    <w:p>
      <w:r>
        <w:rPr>
          <w:sz w:val="22"/>
        </w:rPr>
        <w:t>I absolutely concur with the right hon. Gentleman’s praise for Alistair Burt. He held my position in the past, and commands immense respect across this House; it has been a pleasure to work with him so far. I certainly will welcome his challenge and review of the most complex cases—as the right hon. Gentleman said, some of these cases are incredibly difficult. He rightly says that prevention is crucially important. We provide FCDO travel advice, as well as tailored advice in some cases, but we absolutely want to make sure that British nationals are aware of the full range of risks of travelling to a number of locations, and we attempt to make those risks very clear in advance.</w:t>
      </w:r>
    </w:p>
    <w:p/>
    <w:p>
      <w:r>
        <w:rPr>
          <w:b/>
          <w:color w:val="1A4A6E"/>
          <w:sz w:val="22"/>
        </w:rPr>
        <w:t>Liz Twist (Lab)</w:t>
      </w:r>
    </w:p>
    <w:p>
      <w:r>
        <w:rPr>
          <w:sz w:val="22"/>
        </w:rPr>
        <w:t>9. What steps his Department is taking with international partners to help tackle climate change.</w:t>
      </w:r>
    </w:p>
    <w:p/>
    <w:p>
      <w:r>
        <w:rPr>
          <w:b/>
          <w:color w:val="1A4A6E"/>
          <w:sz w:val="22"/>
        </w:rPr>
        <w:t>Julie Minns (Lab)</w:t>
      </w:r>
    </w:p>
    <w:p>
      <w:r>
        <w:rPr>
          <w:sz w:val="22"/>
        </w:rPr>
        <w:t>25. What steps his Department is taking with international partners to help tackle climate change.</w:t>
      </w:r>
    </w:p>
    <w:p/>
    <w:p>
      <w:r>
        <w:rPr>
          <w:b/>
          <w:color w:val="1A4A6E"/>
          <w:sz w:val="22"/>
        </w:rPr>
        <w:t>Kirsty McNeill (The Minister for International Development)</w:t>
      </w:r>
    </w:p>
    <w:p>
      <w:r>
        <w:rPr>
          <w:sz w:val="22"/>
        </w:rPr>
        <w:t>Tackling the climate and nature crisis is an urgent priority for us all, as recent extreme wildfires and droughts have only served to reinforce. The UK is working with international partners to drive progress, whether through our forest partnerships with countries such as Brazil and Indonesia, or through our global clean power alliance to accelerate the worldwide transition to clean energy. The Foreign Secretary will act as the UK governor to the World Bank, taking personal leadership of the UK’s engagement on development and climate finance, and later this month he will also convene Foreign Ministers at the UN to address climate security challenges.</w:t>
      </w:r>
    </w:p>
    <w:p/>
    <w:p>
      <w:r>
        <w:rPr>
          <w:b/>
          <w:color w:val="1A4A6E"/>
          <w:sz w:val="22"/>
        </w:rPr>
        <w:t>Liz Twist</w:t>
      </w:r>
    </w:p>
    <w:p>
      <w:r>
        <w:rPr>
          <w:sz w:val="22"/>
        </w:rPr>
        <w:t>My constituents in Blaydon and Consett have suffered through a summer of extreme heat, seeing trains cancelled, signal interruptions and wildfires. Climate change affects every single one of us—not only in the UK but globally, as we have heard today—so how is climate change resilience being embedded directly into our core diplomatic and security strategy?</w:t>
      </w:r>
    </w:p>
    <w:p/>
    <w:p>
      <w:r>
        <w:rPr>
          <w:b/>
          <w:color w:val="1A4A6E"/>
          <w:sz w:val="22"/>
        </w:rPr>
        <w:t>Kirsty McNeill</w:t>
      </w:r>
    </w:p>
    <w:p>
      <w:r>
        <w:rPr>
          <w:sz w:val="22"/>
        </w:rPr>
        <w:t>I sympathise deeply with my hon. Friend’s constituents, who have been subject to such appalling disruption over the summer. We are very committed to strengthening international co-operation to anticipate, prevent and respond to climate-related risks of all sorts, including extreme weather. The French Minister for Foreign Affairs and the Foreign Secretary have recently reaffirmed their commitment to expand early warning initiatives, including through the climate risk and early warning systems programme, to strengthen protection for the most climate-vulnerable countries and populations, as well as for her constituents.</w:t>
      </w:r>
    </w:p>
    <w:p/>
    <w:p>
      <w:r>
        <w:rPr>
          <w:b/>
          <w:color w:val="1A4A6E"/>
          <w:sz w:val="22"/>
        </w:rPr>
        <w:t>Minns</w:t>
      </w:r>
    </w:p>
    <w:p>
      <w:r>
        <w:rPr>
          <w:sz w:val="22"/>
        </w:rPr>
        <w:t>The Minister will be aware that the world’s peatlands play a critical role in tackling climate change, storing twice as much carbon as all the world’s forests combined. Thanks to previous EU funding, work to restore the Bolton Fell Moss peatland in my constituency began in 2015. Can the Minister outline what international peatland restoration programmes the UK Government are currently engaged with, and will she press DEFRA colleagues to ensure that the UK continues to provide long-term funding to restore Cumbria’s upland bogs?</w:t>
      </w:r>
    </w:p>
    <w:p/>
    <w:p>
      <w:r>
        <w:rPr>
          <w:b/>
          <w:color w:val="1A4A6E"/>
          <w:sz w:val="22"/>
        </w:rPr>
        <w:t>Kirsty McNeill</w:t>
      </w:r>
    </w:p>
    <w:p>
      <w:r>
        <w:rPr>
          <w:sz w:val="22"/>
        </w:rPr>
        <w:t>We are committed to peatland restoration, which is critical to tackling the climate and nature crisis and meeting our Environment Act targets, as my hon. Friend laid out. The UK supports international peatland conservation through programmes such as the Darwin Initiative. Darwin projects are, for example, helping communities in Peru and Indonesia to manage peatland ecosystems sustainably. Many tropical forests are also part of peatland ecosystems, and the UK has a long-standing portfolio of work supporting them. Of course, the Department continues to work closely with DEFRA to protect and restore important ecosystems.</w:t>
      </w:r>
    </w:p>
    <w:p/>
    <w:p>
      <w:r>
        <w:rPr>
          <w:b/>
          <w:color w:val="1A4A6E"/>
          <w:sz w:val="22"/>
        </w:rPr>
        <w:t>Vikki Slade (LD)</w:t>
      </w:r>
    </w:p>
    <w:p>
      <w:r>
        <w:rPr>
          <w:sz w:val="22"/>
        </w:rPr>
        <w:t>After a horrendous summer of wildfires and the catastrophe in Nepal and Tibet, it is clear that if we are going to solve these problems, we need to act globally but think locally. It is really important that the public trust the information they receive on climate change. Will the FCDO work with Cabinet colleagues to ensure that the public are educated, and will it consider funding a national programme of public information, or perhaps screenings of the “People’s Emergency Briefing”, so that we can all understand more about the situation?</w:t>
      </w:r>
    </w:p>
    <w:p/>
    <w:p>
      <w:r>
        <w:rPr>
          <w:b/>
          <w:color w:val="1A4A6E"/>
          <w:sz w:val="22"/>
        </w:rPr>
        <w:t>Kirsty McNeill</w:t>
      </w:r>
    </w:p>
    <w:p>
      <w:r>
        <w:rPr>
          <w:sz w:val="22"/>
        </w:rPr>
        <w:t>I could not agree with the hon. Lady more. It is very important that people trust the information they receive. She will have noticed the alert that was sent out across England, which was a sign of how seriously this Government take their commitment to communicate with the public responsibly.</w:t>
      </w:r>
    </w:p>
    <w:p/>
    <w:p>
      <w:r>
        <w:rPr>
          <w:b/>
          <w:color w:val="1A4A6E"/>
          <w:sz w:val="22"/>
        </w:rPr>
        <w:t>Jim Shannon (DUP)</w:t>
      </w:r>
    </w:p>
    <w:p>
      <w:r>
        <w:rPr>
          <w:sz w:val="22"/>
        </w:rPr>
        <w:t>I thank the Minister for her answer. There are 67 wars across the world—countries in conflict with other countries. What can she do to ensure that sworn enemies come together to tackle climate change, which is the real enemy of every country in this world?</w:t>
      </w:r>
    </w:p>
    <w:p/>
    <w:p>
      <w:r>
        <w:rPr>
          <w:b/>
          <w:color w:val="1A4A6E"/>
          <w:sz w:val="22"/>
        </w:rPr>
        <w:t>Kirsty McNeill</w:t>
      </w:r>
    </w:p>
    <w:p>
      <w:r>
        <w:rPr>
          <w:sz w:val="22"/>
        </w:rPr>
        <w:t>I very much agree with the hon. Gentleman: climate change is a common enemy, and we have to face it across this House, across this country and across the world. We are committed to working with everybody who is taking climate action seriously.</w:t>
      </w:r>
    </w:p>
    <w:p/>
    <w:p>
      <w:r>
        <w:rPr>
          <w:b/>
          <w:color w:val="1A4A6E"/>
          <w:sz w:val="22"/>
        </w:rPr>
        <w:t>Richard Foord (LD)</w:t>
      </w:r>
    </w:p>
    <w:p>
      <w:r>
        <w:rPr>
          <w:sz w:val="22"/>
        </w:rPr>
        <w:t>10. What steps he is taking to improve UK-EU foreign and security co-operation.</w:t>
      </w:r>
    </w:p>
    <w:p/>
    <w:p>
      <w:r>
        <w:rPr>
          <w:b/>
          <w:color w:val="1A4A6E"/>
          <w:sz w:val="22"/>
        </w:rPr>
        <w:t>Mr Hamish Falconer (The Minister for Intergovernmental Relations and European Relations)</w:t>
      </w:r>
    </w:p>
    <w:p>
      <w:r>
        <w:rPr>
          <w:sz w:val="22"/>
        </w:rPr>
        <w:t>There is no British security without Europe and no European security without Britain. The EU is one of our closest partners on foreign and security policy. That is why I was in Austria yesterday meeting a number of our European counterparts, and it is why the Foreign Secretary will travel to Ireland later to meet EU Foreign Ministers. The ambitious security and defence partnership agreed with the EU is boosting co-operation and—as my excellent predecessor, my right hon. Friend the Member for Torfaen (Nick Thomas-Symonds), noted already—we recently struck a deal to join the EU’s $90 billion Ukraine loan initiative.</w:t>
      </w:r>
    </w:p>
    <w:p/>
    <w:p>
      <w:r>
        <w:rPr>
          <w:b/>
          <w:color w:val="1A4A6E"/>
          <w:sz w:val="22"/>
        </w:rPr>
        <w:t>Richard Foord</w:t>
      </w:r>
    </w:p>
    <w:p>
      <w:r>
        <w:rPr>
          <w:sz w:val="22"/>
        </w:rPr>
        <w:t>Four EU member states have written to the European Commission, asking that it explores new options for Ukraine to make use of immobilised Russian state assets for its self-defence. They propose that EU states spread the legal and financial risks of seizing those assets. When the Foreign Secretary goes to Ireland this evening, will he support that initiative?</w:t>
      </w:r>
    </w:p>
    <w:p/>
    <w:p>
      <w:r>
        <w:rPr>
          <w:b/>
          <w:color w:val="1A4A6E"/>
          <w:sz w:val="22"/>
        </w:rPr>
        <w:t>Falconer</w:t>
      </w:r>
    </w:p>
    <w:p>
      <w:r>
        <w:rPr>
          <w:sz w:val="22"/>
        </w:rPr>
        <w:t>The Foreign Secretary and I have discussed many of these questions, and he will of course be discussing Ukraine. We have made a signal contribution to European security through our efforts in Ukraine; we will continue to do so, and it will be a top priority in our discussions in the weeks ahead.</w:t>
      </w:r>
    </w:p>
    <w:p/>
    <w:p>
      <w:r>
        <w:rPr>
          <w:b/>
          <w:color w:val="1A4A6E"/>
          <w:sz w:val="22"/>
        </w:rPr>
        <w:t>Ben Coleman (Lab)</w:t>
      </w:r>
    </w:p>
    <w:p>
      <w:r>
        <w:rPr>
          <w:sz w:val="22"/>
        </w:rPr>
        <w:t>At the moment, the European Union is taking big decisions to address the challenges it faces. Those decisions affect us, too, but we are not at the table—I am thinking of tariffs on steel made in Europe and the Security Action for Europe defence procurement programme. Will the Minister reassure my constituents in Chelsea and Fulham that the Government will press ahead with a summit this year, that they will get good deals for young people and on the price of food and energy, and that they will seek to be more ambitious and bold in getting us back a seat at the table so that we can play a part in making the decisions that affect us?</w:t>
      </w:r>
    </w:p>
    <w:p/>
    <w:p>
      <w:r>
        <w:rPr>
          <w:b/>
          <w:color w:val="1A4A6E"/>
          <w:sz w:val="22"/>
        </w:rPr>
        <w:t>Falconer</w:t>
      </w:r>
    </w:p>
    <w:p>
      <w:r>
        <w:rPr>
          <w:sz w:val="22"/>
        </w:rPr>
        <w:t>I can reassure my hon. Friend’s constituents that, after many years of neglect, we are getting back to the table: I was at the table yesterday and the Foreign Secretary will be at the table this evening. We are pressing British interests in relation to steel made in Europe and on a whole range of really important questions. We have applied considerable pressure. Young people and research and development institutions will have access to a closer relationship with Europe, and we will push ahead in the coming weeks and months.</w:t>
      </w:r>
    </w:p>
    <w:p/>
    <w:p>
      <w:r>
        <w:rPr>
          <w:b/>
          <w:color w:val="1A4A6E"/>
          <w:sz w:val="22"/>
        </w:rPr>
        <w:t>Speaker</w:t>
      </w:r>
    </w:p>
    <w:p>
      <w:r>
        <w:rPr>
          <w:sz w:val="22"/>
        </w:rPr>
        <w:t>I call the Liberal Democrat spokesperson.</w:t>
      </w:r>
    </w:p>
    <w:p/>
    <w:p>
      <w:r>
        <w:rPr>
          <w:b/>
          <w:color w:val="1A4A6E"/>
          <w:sz w:val="22"/>
        </w:rPr>
        <w:t>Calum Miller (LD)</w:t>
      </w:r>
    </w:p>
    <w:p>
      <w:r>
        <w:rPr>
          <w:sz w:val="22"/>
        </w:rPr>
        <w:t>Labour’s decision to recruit a new Prime Minister directly led to the cancellation of the UK-EU summit in July, but a month and a half later, we still have no date, leaving businesses in the dark about the future relationship. Businesses also want to know whether the Prime Minister is truly committed to a bolder approach to our European relations, or if he will follow the pedestrian approach taken by his predecessor. Will the Minister today provide some certainty by telling the House when the UK-EU summit will take place? Will he also confirm whether the Government will heed Liberal Democrat calls to put the UK’s entry into the single market on the table at those talks?</w:t>
      </w:r>
    </w:p>
    <w:p/>
    <w:p>
      <w:r>
        <w:rPr>
          <w:b/>
          <w:color w:val="1A4A6E"/>
          <w:sz w:val="22"/>
        </w:rPr>
        <w:t>Falconer</w:t>
      </w:r>
    </w:p>
    <w:p>
      <w:r>
        <w:rPr>
          <w:sz w:val="22"/>
        </w:rPr>
        <w:t>The hon. Gentleman knows how diplomacy works: we do not announce a summit until it has been agreed with our partners. I turn to his substantive question. Are we ambitious to go further and faster? Yes, we are. I said that in Europe yesterday and we have said it repeatedly. We are making every effort that we can make to ensure that there is a partnership that works for both the UK and the EU, and that we are advancing quickly towards it.</w:t>
      </w:r>
    </w:p>
    <w:p/>
    <w:p>
      <w:r>
        <w:rPr>
          <w:b/>
          <w:color w:val="1A4A6E"/>
          <w:sz w:val="22"/>
        </w:rPr>
        <w:t>Sir Iain Duncan Smith (Con)</w:t>
      </w:r>
    </w:p>
    <w:p>
      <w:r>
        <w:rPr>
          <w:sz w:val="22"/>
        </w:rPr>
        <w:t>T1. If he will make a statement on his departmental responsibilities.</w:t>
      </w:r>
    </w:p>
    <w:p/>
    <w:p>
      <w:r>
        <w:rPr>
          <w:b/>
          <w:color w:val="1A4A6E"/>
          <w:sz w:val="22"/>
        </w:rPr>
        <w:t>Ed Miliband (The Secretary of State for Foreign, Commonwealth and Development Affairs)</w:t>
      </w:r>
    </w:p>
    <w:p>
      <w:r>
        <w:rPr>
          <w:sz w:val="22"/>
        </w:rPr>
        <w:t>I am sure the whole House will want to join me in expressing our deep sorrow for the flooding on the Nepal-China border that has caused widespread death and devastation. There are 987 confirmed deaths and 3,916 people still missing, of whom 36 are British nationals. From the moment the tragedy unfolded, we have sought to provide all the help we can to the Nepalese authorities and to support British nationals, including £5 million in additional humanitarian assistance. Our humanitarian and consular specialists are on the ground in Nepal, and FCDO crisis teams are working around the clock to support relatives of those missing. My deepest condolences go to all those who have lost loved ones in this tragedy, particularly British nationals and their families.</w:t>
      </w:r>
    </w:p>
    <w:p/>
    <w:p>
      <w:r>
        <w:rPr>
          <w:b/>
          <w:color w:val="1A4A6E"/>
          <w:sz w:val="22"/>
        </w:rPr>
        <w:t>Sir Iain Duncan Smith</w:t>
      </w:r>
    </w:p>
    <w:p>
      <w:r>
        <w:rPr>
          <w:sz w:val="22"/>
        </w:rPr>
        <w:t>Has the Secretary of State been made aware of the case of Joshua Wong, a Hong Kong resident who is being prosecuted by the Administration in Hong Kong using the national security law? The Secretary of State will know that Hong Kong has trashed the Sino-British agreement and decoupled the concept of common law from rights and responsibilities. All Joshua Wong has done is to ask for the same rights and privileges that we in this country hold dear. Will the Secretary of State take up that case with the Chinese Government and say to them, “Enough is enough. It’s time to stop chasing peaceful protesters?”</w:t>
      </w:r>
    </w:p>
    <w:p/>
    <w:p>
      <w:r>
        <w:rPr>
          <w:b/>
          <w:color w:val="1A4A6E"/>
          <w:sz w:val="22"/>
        </w:rPr>
        <w:t>Ed Miliband</w:t>
      </w:r>
    </w:p>
    <w:p>
      <w:r>
        <w:rPr>
          <w:sz w:val="22"/>
        </w:rPr>
        <w:t>I absolutely will take up that case. I know the right hon. Gentleman has a long-standing interest on a whole range of such issues. Because of that interest, I say to him that we will be forthright on human rights when it comes to China, and we will be strong in relation to foreign interference, espionage and on any threats to this country that we find.</w:t>
      </w:r>
    </w:p>
    <w:p/>
    <w:p>
      <w:r>
        <w:rPr>
          <w:b/>
          <w:color w:val="1A4A6E"/>
          <w:sz w:val="22"/>
        </w:rPr>
        <w:t>Callum Anderson (Lab)</w:t>
      </w:r>
    </w:p>
    <w:p>
      <w:r>
        <w:rPr>
          <w:sz w:val="22"/>
        </w:rPr>
        <w:t>T2. I welcome the Foreign Secretary’s decision to show personal leadership in acting as the UK Governor to the World Bank, given the wildfires that we have seen in Europe across the summer and the flooding in Nepal. Will he tell us how he intends to use the UK’s influence to ensure that adaptation and resilience finance is accessible much more quickly to those countries that need it most?</w:t>
      </w:r>
    </w:p>
    <w:p/>
    <w:p>
      <w:r>
        <w:rPr>
          <w:b/>
          <w:color w:val="1A4A6E"/>
          <w:sz w:val="22"/>
        </w:rPr>
        <w:t>Ed Miliband</w:t>
      </w:r>
    </w:p>
    <w:p>
      <w:r>
        <w:rPr>
          <w:sz w:val="22"/>
        </w:rPr>
        <w:t>My hon. Friend raises a really important point. The reason I took up this role is that I want the World Bank to do more to make adaptation and resilience go further and faster and to make it simpler and more accessible. We know from events around the world how vulnerable countries on the frontline of climate breakdown are, and I undertake to him and to the House that I will make that a top priority.</w:t>
      </w:r>
    </w:p>
    <w:p/>
    <w:p>
      <w:r>
        <w:rPr>
          <w:b/>
          <w:color w:val="1A4A6E"/>
          <w:sz w:val="22"/>
        </w:rPr>
        <w:t>Speaker</w:t>
      </w:r>
    </w:p>
    <w:p>
      <w:r>
        <w:rPr>
          <w:sz w:val="22"/>
        </w:rPr>
        <w:t>I call the shadow Minister.</w:t>
      </w:r>
    </w:p>
    <w:p/>
    <w:p>
      <w:r>
        <w:rPr>
          <w:b/>
          <w:color w:val="1A4A6E"/>
          <w:sz w:val="22"/>
        </w:rPr>
        <w:t>Wendy Morton (Con)</w:t>
      </w:r>
    </w:p>
    <w:p>
      <w:r>
        <w:rPr>
          <w:sz w:val="22"/>
        </w:rPr>
        <w:t>The Foreign Secretary has declared that development and climate finance will be “central” to his tenure, yet the aid watchdog has found that the system has too often focused on meeting a spending target, rather than clear priorities or value for money. Before he embarks on an expensive road map back to 0.7%, will he commit to a full national interest review that includes considering value for money for the taxpayer?</w:t>
      </w:r>
    </w:p>
    <w:p/>
    <w:p>
      <w:r>
        <w:rPr>
          <w:b/>
          <w:color w:val="1A4A6E"/>
          <w:sz w:val="22"/>
        </w:rPr>
        <w:t>Ed Miliband</w:t>
      </w:r>
    </w:p>
    <w:p>
      <w:r>
        <w:rPr>
          <w:sz w:val="22"/>
        </w:rPr>
        <w:t>The right hon. Lady makes a very important point. Any aid spending that we do must be value for money, but this is not just the right thing to do in principle to help to support the world’s poorest countries; it is the right thing from our point of view. That is a very important point, which I hope those on both sides of the House can agree on. If we do not deal with problems around the world, they come to Britain.</w:t>
      </w:r>
    </w:p>
    <w:p/>
    <w:p>
      <w:r>
        <w:rPr>
          <w:b/>
          <w:color w:val="1A4A6E"/>
          <w:sz w:val="22"/>
        </w:rPr>
        <w:t>Wendy Morton</w:t>
      </w:r>
    </w:p>
    <w:p>
      <w:r>
        <w:rPr>
          <w:sz w:val="22"/>
        </w:rPr>
        <w:t>Let me touch on Nepal and Tibet. The situation there is truly harrowing, with hundreds of lives lost, thousands still missing and British nationals among those unaccounted for. We welcome the deployment of the UK’s rapid response team and the humanitarian package, but when it comes to British nationals, can the Foreign Secretary reassure the House that our consular teams have secured full access on both sides of the Nepal-Tibet border? What specialist British search, rescue and victim identification assistance is being and will continue to be offered?</w:t>
      </w:r>
    </w:p>
    <w:p/>
    <w:p>
      <w:r>
        <w:rPr>
          <w:b/>
          <w:color w:val="1A4A6E"/>
          <w:sz w:val="22"/>
        </w:rPr>
        <w:t>Ed Miliband</w:t>
      </w:r>
    </w:p>
    <w:p>
      <w:r>
        <w:rPr>
          <w:sz w:val="22"/>
        </w:rPr>
        <w:t>The right hon. Lady raises a very important and sensitive issue about the families of British nationals who are missing. I assure her that we are engaging with the authorities on both sides of the border. We are making available all the resources that we have at our disposal to help in this process; I have said that from the morning after the disaster, when I spoke to the Nepalese Foreign Minister.</w:t>
      </w:r>
    </w:p>
    <w:p/>
    <w:p>
      <w:r>
        <w:rPr>
          <w:b/>
          <w:color w:val="1A4A6E"/>
          <w:sz w:val="22"/>
        </w:rPr>
        <w:t>Gurinder Singh Josan (Lab)</w:t>
      </w:r>
    </w:p>
    <w:p>
      <w:r>
        <w:rPr>
          <w:sz w:val="22"/>
        </w:rPr>
        <w:t>T6. Will the Minister update the House about the steps that the Government are taking to tackle the Ebola outbreak in the Democratic Republic of the Congo?</w:t>
      </w:r>
    </w:p>
    <w:p/>
    <w:p>
      <w:r>
        <w:rPr>
          <w:b/>
          <w:color w:val="1A4A6E"/>
          <w:sz w:val="22"/>
        </w:rPr>
        <w:t>Kirsty McNeill (The Minister for International Development)</w:t>
      </w:r>
    </w:p>
    <w:p>
      <w:r>
        <w:rPr>
          <w:sz w:val="22"/>
        </w:rPr>
        <w:t>We are working closely with international partners to support the African-led response. We acted early to allocate an initial £26.9 million to fund the immediate response in the DRC and Uganda and to support the World Health Organisation and Africa Centres for Disease Control and Prevention in co-ordinating the regional response. I am pleased to announce to the House a further £51.8 million, which takes our total funding to £78.7 million. We are also taking a leading role internationally. I met Dr Jean Kaseya, the head of Africa CDC, in Addis Ababa last week, and I will discuss this issue with ministerial counterparts ahead of the UN General Assembly later this month.</w:t>
      </w:r>
    </w:p>
    <w:p/>
    <w:p>
      <w:r>
        <w:rPr>
          <w:b/>
          <w:color w:val="1A4A6E"/>
          <w:sz w:val="22"/>
        </w:rPr>
        <w:t>James MacCleary (LD)</w:t>
      </w:r>
    </w:p>
    <w:p>
      <w:r>
        <w:rPr>
          <w:sz w:val="22"/>
        </w:rPr>
        <w:t>T3. Last month, 12 protesters were arrested in Tbilisi just for displaying a banner criticising Georgian oligarch Bidzina Ivanishvili, who controls the Georgian Dream Government. The European Union and the United States have taken steps to sanction Mr Ivanishvili. When will the UK Government follow suit?</w:t>
      </w:r>
    </w:p>
    <w:p/>
    <w:p>
      <w:r>
        <w:rPr>
          <w:b/>
          <w:color w:val="1A4A6E"/>
          <w:sz w:val="22"/>
        </w:rPr>
        <w:t>Stephen Doughty (The Minister of State, Foreign, Commonwealth and Development Office)</w:t>
      </w:r>
    </w:p>
    <w:p>
      <w:r>
        <w:rPr>
          <w:sz w:val="22"/>
        </w:rPr>
        <w:t>The hon. Gentleman knows that we do not comment on future designations, but we have sanctioned a number of individuals in Georgia in relation to actions. We urge Georgia to respect rights and freedoms and an inclusive and open democratic society.</w:t>
      </w:r>
    </w:p>
    <w:p/>
    <w:p>
      <w:r>
        <w:rPr>
          <w:b/>
          <w:color w:val="1A4A6E"/>
          <w:sz w:val="22"/>
        </w:rPr>
        <w:t>Gareth Thomas (Lab/Co-op)</w:t>
      </w:r>
    </w:p>
    <w:p>
      <w:r>
        <w:rPr>
          <w:sz w:val="22"/>
        </w:rPr>
        <w:t>T8. The catastrophic events in Nepal last week have had a profound impact on the significant Nepalese community in my constituency. As well as underlining the need for further, sustained effort to tackle climate change internationally, do not those events also underline the need for continuing aid to Nepal?</w:t>
      </w:r>
    </w:p>
    <w:p/>
    <w:p>
      <w:r>
        <w:rPr>
          <w:b/>
          <w:color w:val="1A4A6E"/>
          <w:sz w:val="22"/>
        </w:rPr>
        <w:t>Stephen Doughty</w:t>
      </w:r>
    </w:p>
    <w:p>
      <w:r>
        <w:rPr>
          <w:sz w:val="22"/>
        </w:rPr>
        <w:t>My hon. Friend speaks up powerfully on behalf of his constituents with connections to Nepal. I can absolutely assure him that we are looking at what further support we can offer to Nepal. Let me emphasise that we had stuff prepositioned, and our work on disaster risk reduction over many years has enabled us to be in a strong position to respond. We will stand by Nepal as it has always stood by us, and we will work closely with China.</w:t>
      </w:r>
    </w:p>
    <w:p/>
    <w:p>
      <w:r>
        <w:rPr>
          <w:b/>
          <w:color w:val="1A4A6E"/>
          <w:sz w:val="22"/>
        </w:rPr>
        <w:t>David Reed (Con)</w:t>
      </w:r>
    </w:p>
    <w:p>
      <w:r>
        <w:rPr>
          <w:sz w:val="22"/>
        </w:rPr>
        <w:t>T4. As bond yields climb sharply and turmoil in the middle east revives inflationary pressures, how is the Foreign Secretary reassuring international partners that Britain can pay its way? More importantly, is he warning the new Prime Minister of fresh, non-essential spending?</w:t>
      </w:r>
    </w:p>
    <w:p/>
    <w:p>
      <w:r>
        <w:rPr>
          <w:b/>
          <w:color w:val="1A4A6E"/>
          <w:sz w:val="22"/>
        </w:rPr>
        <w:t>Ed Miliband</w:t>
      </w:r>
    </w:p>
    <w:p>
      <w:r>
        <w:rPr>
          <w:sz w:val="22"/>
        </w:rPr>
        <w:t>I take incredibly seriously my role in helping to tackle the cost of living crisis that the British people face, and that means working tirelessly to get back to the strait of Hormuz being reopened so that we can get oil and gas flowing. That is what we need to do.</w:t>
      </w:r>
    </w:p>
    <w:p/>
    <w:p>
      <w:r>
        <w:rPr>
          <w:b/>
          <w:color w:val="1A4A6E"/>
          <w:sz w:val="22"/>
        </w:rPr>
        <w:t>Rachel Taylor (Lab)</w:t>
      </w:r>
    </w:p>
    <w:p>
      <w:r>
        <w:rPr>
          <w:sz w:val="22"/>
        </w:rPr>
        <w:t>T9. Around the world, countries such as Seychelles are leading the way in decriminalising same-sex acts, while others, such as Ghana, are passing appalling new laws that attack the LGBT+ community simply for being who they are. Can the Minister assure the House that the UK is doing all it can to work with like-minded countries around the world to advance equality and protect the fundamental rights of LGBT+ people?</w:t>
      </w:r>
    </w:p>
    <w:p/>
    <w:p>
      <w:r>
        <w:rPr>
          <w:b/>
          <w:color w:val="1A4A6E"/>
          <w:sz w:val="22"/>
        </w:rPr>
        <w:t>Chris Elmore (The Parliamentary Under-Secretary of State for Foreign, Commonwealth and Development Affairs)</w:t>
      </w:r>
    </w:p>
    <w:p>
      <w:r>
        <w:rPr>
          <w:sz w:val="22"/>
        </w:rPr>
        <w:t>My hon. Friend is absolutely right to raise this issue, and I was pleased to confirm to the House back in May the £21 million fund over three years to advance LGBTQ rights internationally. This Government will always support the international rights of LGBT people for evermore.</w:t>
      </w:r>
    </w:p>
    <w:p/>
    <w:p>
      <w:r>
        <w:rPr>
          <w:b/>
          <w:color w:val="1A4A6E"/>
          <w:sz w:val="22"/>
        </w:rPr>
        <w:t>Chris Law (SNP)</w:t>
      </w:r>
    </w:p>
    <w:p>
      <w:r>
        <w:rPr>
          <w:sz w:val="22"/>
        </w:rPr>
        <w:t>T5. It is beyond doubt that Israeli settlements in Palestinian territories are illegal, and the Foreign Secretary has stated that sanctions for those who participate in illegal settlement expansion will be brought forward. Sadly, Labour MPs in this House are trying to prevent that on the basis that it could result in retaliatory measures from the US. Can the Foreign Secretary assure the House that the UK’s adherence to international law will not be traded away, that the rights of the Palestinian people are not bargaining chips, and that he will not be bullied by Back Benchers or President Trump into allowing continued settler violence and the deliberate destruction of the two-state solution?</w:t>
      </w:r>
    </w:p>
    <w:p/>
    <w:p>
      <w:r>
        <w:rPr>
          <w:b/>
          <w:color w:val="1A4A6E"/>
          <w:sz w:val="22"/>
        </w:rPr>
        <w:t>Ed Miliband</w:t>
      </w:r>
    </w:p>
    <w:p>
      <w:r>
        <w:rPr>
          <w:sz w:val="22"/>
        </w:rPr>
        <w:t>I can assure the hon. Member that Labour MPs are very keen that action be taken, and it will be.</w:t>
      </w:r>
    </w:p>
    <w:p/>
    <w:p>
      <w:r>
        <w:rPr>
          <w:b/>
          <w:color w:val="1A4A6E"/>
          <w:sz w:val="22"/>
        </w:rPr>
        <w:t>Speaker</w:t>
      </w:r>
    </w:p>
    <w:p>
      <w:r>
        <w:rPr>
          <w:sz w:val="22"/>
        </w:rPr>
        <w:t>I call the Chair of the International Development Committee.</w:t>
      </w:r>
    </w:p>
    <w:p/>
    <w:p>
      <w:r>
        <w:rPr>
          <w:b/>
          <w:color w:val="1A4A6E"/>
          <w:sz w:val="22"/>
        </w:rPr>
        <w:t>Sarah Champion (Lab)</w:t>
      </w:r>
    </w:p>
    <w:p>
      <w:r>
        <w:rPr>
          <w:sz w:val="22"/>
        </w:rPr>
        <w:t>Globally, the rights of women and girls are being stripped away at alarming speed, particularly when it comes to education and sexual and reproductive rights. Does the Foreign Secretary plan to honour his predecessor’s commitment to making sure that women’s and girls’ rights are embedded across FCDO programming?</w:t>
      </w:r>
    </w:p>
    <w:p/>
    <w:p>
      <w:r>
        <w:rPr>
          <w:b/>
          <w:color w:val="1A4A6E"/>
          <w:sz w:val="22"/>
        </w:rPr>
        <w:t>Ed Miliband</w:t>
      </w:r>
    </w:p>
    <w:p>
      <w:r>
        <w:rPr>
          <w:sz w:val="22"/>
        </w:rPr>
        <w:t>I take this opportunity to pay tribute to my predecessor, now the Secretary of State for Health and Social Care, for her excellent work leading the campaign globally on violence against women and girls. My answer is 100% yes, I will continue her brilliant work.</w:t>
      </w:r>
    </w:p>
    <w:p/>
    <w:p>
      <w:r>
        <w:rPr>
          <w:b/>
          <w:color w:val="1A4A6E"/>
          <w:sz w:val="22"/>
        </w:rPr>
        <w:t>Marie Goldman (LD)</w:t>
      </w:r>
    </w:p>
    <w:p>
      <w:r>
        <w:rPr>
          <w:sz w:val="22"/>
        </w:rPr>
        <w:t>T7. I have heard at first hand from many Palestinian business owners how illegal Israeli settlements ruin lives and disproportionately impact women and girls. I have received hundreds of emails from my Chelmsford constituents demanding comprehensive Government action. Will the Foreign Secretary therefore reassure my constituents and pledge that any trade ban will include services and investments?</w:t>
      </w:r>
    </w:p>
    <w:p/>
    <w:p>
      <w:r>
        <w:rPr>
          <w:b/>
          <w:color w:val="1A4A6E"/>
          <w:sz w:val="22"/>
        </w:rPr>
        <w:t>Ed Miliband</w:t>
      </w:r>
    </w:p>
    <w:p>
      <w:r>
        <w:rPr>
          <w:sz w:val="22"/>
        </w:rPr>
        <w:t>As I said earlier, we are looking at all the economic issues in relation to the occupied territories. The hon. Lady raises an important point, which is that what has happened in Gaza and the west bank has pricked the conscience of a generation, and that is why we will act.</w:t>
      </w:r>
    </w:p>
    <w:p/>
    <w:p>
      <w:r>
        <w:rPr>
          <w:b/>
          <w:color w:val="1A4A6E"/>
          <w:sz w:val="22"/>
        </w:rPr>
        <w:t>Brian Leishman (Lab)</w:t>
      </w:r>
    </w:p>
    <w:p>
      <w:r>
        <w:rPr>
          <w:sz w:val="22"/>
        </w:rPr>
        <w:t>Does the Foreign Secretary share my concern that the British company, Dana Petroleum, is involved in a consortium that has been granted licences for oil exploration in Palestinian waters off the coast of the occupied Gaza strip? Does he agree that it is illegal and amounts to the war crime of pillage? What does he intend to do to challenge this illegal action by a British-based company?</w:t>
      </w:r>
    </w:p>
    <w:p/>
    <w:p>
      <w:r>
        <w:rPr>
          <w:b/>
          <w:color w:val="1A4A6E"/>
          <w:sz w:val="22"/>
        </w:rPr>
        <w:t>Stephen Doughty</w:t>
      </w:r>
    </w:p>
    <w:p>
      <w:r>
        <w:rPr>
          <w:sz w:val="22"/>
        </w:rPr>
        <w:t>My hon. Friend raises an important issue. The United Kingdom recognises Palestine as a state and therefore its entitlement to a territorial sea. Let me be clear: I expect any UK company to abide by its obligations under international law.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