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 Facilities in Moffat</w:t>
      </w:r>
    </w:p>
    <w:p>
      <w:r>
        <w:rPr>
          <w:sz w:val="20"/>
        </w:rPr>
        <w:t>1 September 2025  ·  Commons  ·  Petition</w:t>
      </w:r>
    </w:p>
    <w:p>
      <w:r>
        <w:rPr>
          <w:b/>
        </w:rPr>
        <w:t xml:space="preserve">Policy areas: </w:t>
      </w:r>
      <w:r>
        <w:rPr>
          <w:sz w:val="20"/>
        </w:rPr>
        <w:t>Business and industry, Economy, Finance and taxation, Society and culture</w:t>
      </w:r>
    </w:p>
    <w:p>
      <w:r>
        <w:rPr>
          <w:b/>
        </w:rPr>
        <w:t xml:space="preserve">Topics: </w:t>
      </w:r>
      <w:r>
        <w:rPr>
          <w:sz w:val="20"/>
        </w:rPr>
        <w:t>access to cash, bank branch closures, impact on elderly, rural banking services, support for businesses</w:t>
      </w:r>
    </w:p>
    <w:p>
      <w:r>
        <w:rPr>
          <w:b/>
        </w:rPr>
        <w:t xml:space="preserve">Source: </w:t>
      </w:r>
      <w:r>
        <w:rPr>
          <w:sz w:val="20"/>
        </w:rPr>
        <w:t>https://hansard.parliament.uk/Commons/2025-09-01/debates/DBA48A25-5D0E-4F1F-B328-49E7D942730E/BankFacilitiesInMoffat</w:t>
      </w:r>
    </w:p>
    <w:p/>
    <w:p>
      <w:r>
        <w:rPr>
          <w:b/>
          <w:color w:val="1A4A6E"/>
          <w:sz w:val="22"/>
        </w:rPr>
        <w:t>David Mundell (Con)</w:t>
      </w:r>
    </w:p>
    <w:p>
      <w:r>
        <w:rPr>
          <w:sz w:val="22"/>
        </w:rPr>
        <w:t>I rise to present a petition on behalf of constituents who are users of the Bank of Scotland Moffat branch.</w:t>
      </w:r>
    </w:p>
    <w:p>
      <w:r>
        <w:rPr>
          <w:sz w:val="22"/>
        </w:rPr>
        <w:t>Earlier this year, out of the blue, the Bank of Scotland announced the closure of all five of its branches in my constituency, along with many others across Scotland, leading, in my view, to that bank giving up on rural communities. Moffat was particularly affected because it is 23 miles from the next nearest branch in Dumfries, has a high elderly and vulnerable population, is a tourist town that attracts many visitors, and has a large number of businesses that rely on cash.</w:t>
      </w:r>
    </w:p>
    <w:p>
      <w:r>
        <w:rPr>
          <w:sz w:val="22"/>
        </w:rPr>
        <w:t>The petition states:</w:t>
      </w:r>
    </w:p>
    <w:p>
      <w:r>
        <w:rPr>
          <w:sz w:val="22"/>
        </w:rPr>
        <w:t>The petition of users of the Bank of Scotland Moffat Branch,</w:t>
      </w:r>
    </w:p>
    <w:p>
      <w:r>
        <w:rPr>
          <w:sz w:val="22"/>
        </w:rPr>
        <w:t>Declares that residents of Moffat and Upper Annandale and visitors to the area will be left without banking services and access to cash by the proposed closure of the local Bank of Scotland branch in Moffat, thereby causing significant concern and worry for the local community, particularly the elderly and vulnerable, and local businesses, particularly in the hospitality industry, who rely on this these banking services; further that the petition organised locally by Evelyn Atkins calling on the Bank of Scotland to reverse the closure decision has garnered over 3,000 signatures from the local community and visitors to the town.</w:t>
      </w:r>
    </w:p>
    <w:p>
      <w:r>
        <w:rPr>
          <w:sz w:val="22"/>
        </w:rPr>
        <w:t>The petitioners therefore request that the House of Commons urge the Government to consider the concerns of the petitioners and take immediate action to call on the Bank of Scotland to keep its Moffat Branch open and to ensure that the residents of Moffat and Upper Annandale have proper access to cash and banking facilities.</w:t>
      </w:r>
    </w:p>
    <w:p>
      <w:r>
        <w:rPr>
          <w:sz w:val="22"/>
        </w:rPr>
        <w:t>And the petitioners remain, etc.</w:t>
      </w:r>
    </w:p>
    <w:p>
      <w:r>
        <w:rPr>
          <w:sz w:val="22"/>
        </w:rPr>
        <w:t>[P003104]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