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 May 2025  ·  Commons  ·  Ministerial Statement</w:t>
      </w:r>
    </w:p>
    <w:p>
      <w:r>
        <w:rPr>
          <w:b/>
        </w:rPr>
        <w:t xml:space="preserve">Policy areas: </w:t>
      </w:r>
      <w:r>
        <w:rPr>
          <w:sz w:val="20"/>
        </w:rPr>
        <w:t>Children and families, Energy, Health and social care, Housing and planning, Immigration and borders, Parliament and constitution, Society and culture, Transport</w:t>
      </w:r>
    </w:p>
    <w:p>
      <w:r>
        <w:rPr>
          <w:b/>
        </w:rPr>
        <w:t xml:space="preserve">Topics: </w:t>
      </w:r>
      <w:r>
        <w:rPr>
          <w:sz w:val="20"/>
        </w:rPr>
        <w:t>brain tumour research funding, great british energy bill, parliamentary business schedule, ve day anniversary, youth services funding</w:t>
      </w:r>
    </w:p>
    <w:p>
      <w:r>
        <w:rPr>
          <w:b/>
        </w:rPr>
        <w:t xml:space="preserve">Source: </w:t>
      </w:r>
      <w:r>
        <w:rPr>
          <w:sz w:val="20"/>
        </w:rPr>
        <w:t>https://hansard.parliament.uk/Commons/2025-05-01/debates/680E5BB0-D045-4C83-A6D7-B040A04D0C0E/BusinessOfTheHouse</w:t>
      </w:r>
    </w:p>
    <w:p/>
    <w:p>
      <w:r>
        <w:rPr>
          <w:b/>
          <w:color w:val="1A4A6E"/>
          <w:sz w:val="22"/>
        </w:rPr>
        <w:t>Speaker</w:t>
      </w:r>
    </w:p>
    <w:p>
      <w:r>
        <w:rPr>
          <w:sz w:val="22"/>
        </w:rPr>
        <w:t>I call the stand-in shadow Leader of the House—one Paul Holmes.</w:t>
      </w:r>
    </w:p>
    <w:p/>
    <w:p>
      <w:r>
        <w:rPr>
          <w:b/>
          <w:color w:val="1A4A6E"/>
          <w:sz w:val="22"/>
        </w:rPr>
        <w:t>Paul Holmes (Con)</w:t>
      </w:r>
    </w:p>
    <w:p>
      <w:r>
        <w:rPr>
          <w:sz w:val="22"/>
        </w:rPr>
        <w:t>May I please ask the Leader of the House to outline the forthcoming business?</w:t>
      </w:r>
    </w:p>
    <w:p/>
    <w:p>
      <w:r>
        <w:rPr>
          <w:b/>
          <w:color w:val="1A4A6E"/>
          <w:sz w:val="22"/>
        </w:rPr>
        <w:t>Lucy Powell (The Leader of the House of Commons)</w:t>
      </w:r>
    </w:p>
    <w:p>
      <w:r>
        <w:rPr>
          <w:sz w:val="22"/>
        </w:rPr>
        <w:t>I shall, and that was beautifully delivered.</w:t>
      </w:r>
    </w:p>
    <w:p>
      <w:r>
        <w:rPr>
          <w:sz w:val="22"/>
        </w:rPr>
        <w:t>The business of the House for the week commencing 5 May will include:</w:t>
      </w:r>
    </w:p>
    <w:p>
      <w:r>
        <w:rPr>
          <w:sz w:val="22"/>
        </w:rPr>
        <w:t>Tuesday 6 May—General debate on the 80th anniversary of victory in Europe and victory over Japan.</w:t>
      </w:r>
    </w:p>
    <w:p>
      <w:r>
        <w:rPr>
          <w:sz w:val="22"/>
        </w:rPr>
        <w:t>Wednesday 7 May—Remaining stages of the Data (Use and Access) Bill [ Lords ] .</w:t>
      </w:r>
    </w:p>
    <w:p>
      <w:r>
        <w:rPr>
          <w:sz w:val="22"/>
        </w:rPr>
        <w:t>Thursday 8 May—General debate on St George’s day and English affairs, followed by a debate on a motion on the research and treatment of brain tumours. The subjects for these debates were determined by the Backbench Business Committee.</w:t>
      </w:r>
    </w:p>
    <w:p>
      <w:r>
        <w:rPr>
          <w:sz w:val="22"/>
        </w:rPr>
        <w:t>Friday 9 May—The House will not be sitting.</w:t>
      </w:r>
    </w:p>
    <w:p>
      <w:r>
        <w:rPr>
          <w:sz w:val="22"/>
        </w:rPr>
        <w:t>The provisional business for the week commencing 12 May will include:</w:t>
      </w:r>
    </w:p>
    <w:p>
      <w:r>
        <w:rPr>
          <w:sz w:val="22"/>
        </w:rPr>
        <w:t>Monday 12 May—Remaining stages of the Border Security, Asylum and Immigration Bill.</w:t>
      </w:r>
    </w:p>
    <w:p>
      <w:r>
        <w:rPr>
          <w:sz w:val="22"/>
        </w:rPr>
        <w:t>Tuesday 13 May—Opposition day (7th allotted day). Debate on a motion in the name of the Leader of the official Opposition, subject to be announced.</w:t>
      </w:r>
    </w:p>
    <w:p>
      <w:r>
        <w:rPr>
          <w:sz w:val="22"/>
        </w:rPr>
        <w:t>Wednesday 14 May—Consideration of Lords message on the Great British Energy Bill, followed by, if necessary, consideration of Lords amendments.</w:t>
      </w:r>
    </w:p>
    <w:p>
      <w:r>
        <w:rPr>
          <w:sz w:val="22"/>
        </w:rPr>
        <w:t>Thursday 15 May—General debate on solar farms, followed by a general debate on the long-term funding of youth services. The subjects for these debates were determined by the Backbench Business Committee.</w:t>
      </w:r>
    </w:p>
    <w:p>
      <w:r>
        <w:rPr>
          <w:sz w:val="22"/>
        </w:rPr>
        <w:t>Friday 16 May—Private Members’ Bills.</w:t>
      </w:r>
    </w:p>
    <w:p/>
    <w:p>
      <w:r>
        <w:rPr>
          <w:b/>
          <w:color w:val="1A4A6E"/>
          <w:sz w:val="22"/>
        </w:rPr>
        <w:t>Paul Holmes</w:t>
      </w:r>
    </w:p>
    <w:p>
      <w:r>
        <w:rPr>
          <w:sz w:val="22"/>
        </w:rPr>
        <w:t>I am delighted that the Leader of the House has given time for a general debate on VE Day. It is vital that we remember the sacrifice that each and every one of our communities made through the loss of servicemen for the liberties won for each and every one of us. We will never forget them.</w:t>
      </w:r>
    </w:p>
    <w:p>
      <w:r>
        <w:rPr>
          <w:sz w:val="22"/>
        </w:rPr>
        <w:t>If I may, I want to pay tribute to the parliamentary security and policing teams. On Monday evening a friend and I, while on the Terrace, saw a man enter the water outside from Westminster bridge. We ran to report it to a police officer, who took us very seriously and immediately reported it in. Five minutes later, emergency services located the person and evacuated them. I thank the emergency services and that police officer, whose name I did not get, for acting in a timely way. We wish the affected person well, as he was taken to hospital.</w:t>
      </w:r>
    </w:p>
    <w:p>
      <w:r>
        <w:rPr>
          <w:sz w:val="22"/>
        </w:rPr>
        <w:t>I am grateful to the Leader of the House for outlining the forthcoming business. She will, I know, be looking forward to the FA cup final on 17 May and will be cheering Manchester City on to victory against Crystal Palace almost as loudly as she heckles Opposition politicians here. I look forward to my team, Southampton, meeting her team later on that month, although from our record I am not sure it will go too well.</w:t>
      </w:r>
    </w:p>
    <w:p>
      <w:r>
        <w:rPr>
          <w:sz w:val="22"/>
        </w:rPr>
        <w:t>On the subject of own goals, I am sure Members on both sides of the House will be looking on with some confusion at the chaos in the Government’s ranks following the former Prime Minister Tony Blair’s suggestion that the Government’s plan to phase out fossil fuels in the short term are doomed to fail. That election-winning machine, at whose name many on the Labour Benches now groan at the simple mention of, has spoken sense. Of course, it can be frustrating when former leaders weigh in on debates with contrary views to the parties they once led. Believe me, I know how the Leader of the House and the Secretary of State for Energy Security and Net Zero feel—we have had more than our fair share—but the Government know that the former Prime Minister has a point.</w:t>
      </w:r>
    </w:p>
    <w:p>
      <w:r>
        <w:rPr>
          <w:sz w:val="22"/>
        </w:rPr>
        <w:t>We know that the Government are dreading the local elections today, the first real test of their performance in the nine months since they took power. What will we see? An ideological kamikaze dive towards net zero carbon emissions that tonight will deliver gains of net zero seats. I pay tribute to candidates of all parties who have taken the step to put their heads above the parapet and who are willing to charge into the political fray. Without them, our democracy would wither. Of course, I would like to wish those standing as Conservative candidates all the best, and I hope the House will understand why I have done that.</w:t>
      </w:r>
    </w:p>
    <w:p>
      <w:r>
        <w:rPr>
          <w:sz w:val="22"/>
        </w:rPr>
        <w:t>As voters go to the polls, they will be asking themselves what sort of council they want to represent them and provide vital public services for them and their families. Do they want the high-tax, highly bureaucratic, debt-laden local authorities of Labour, or do they want efficient, effective and accountable local guardians, which they have under the Conservatives? Let us not forget that Conservative councils deliver better services with lower council taxes. We do not have to look any further than Labour-controlled Birmingham, where bin bags have piled up on the streets, to get an idea of the monumental failures of this Labour Government so far. That is to say nothing of the rats, which not only represent a terrible health and safety threat to residents but terrorise the neighbourhoods they infest. They will not be jumping from any sinking ships, but the Government’s past voters certainly are.</w:t>
      </w:r>
    </w:p>
    <w:p>
      <w:r>
        <w:rPr>
          <w:sz w:val="22"/>
        </w:rPr>
        <w:t>Why is the Government’s ship sinking? We need only look over at the Labour Benches to see who is to blame. After nine months of Labour Government, the promise of change has ended up in the over-filling bins of the council they control. I will not argue that there have been some changes. The Prime Minister has changed his donor-funded Armani suits many times, while the pensioners that they have made poorer buy their clothes from the charity shops that this Government are taxing to the hilt. Talking of donors, a Labour donor is now becoming the independent football regulator. What a bargain for half a million pounds. Most important are not the changes the Government have made, but the fact that the public have changed their minds about Labour —and how can we blame them?</w:t>
      </w:r>
    </w:p>
    <w:p>
      <w:r>
        <w:rPr>
          <w:sz w:val="22"/>
        </w:rPr>
        <w:t>The Office for Budget Responsibility has halved its estimate for growth this year. With the Government’s continued campaign against the elderly, farmers, the self-employed and small business owners, it is no wonder that the Government are so unpopular. They have run out of people to target. There is a saying that actions have consequences. Can the Leader of the House find time to schedule a debate to discuss the consequences of her Government’s economic failures and the woeful actions of their Chancellor? Growth is at all-time low. Taxes and debt are at an all-time high. Businesses and charities are alarmed at how they will keep going. Can we have a debate on that mission for growth and how it is going? I suspect the answer will be no.</w:t>
      </w:r>
    </w:p>
    <w:p>
      <w:r>
        <w:rPr>
          <w:sz w:val="22"/>
        </w:rPr>
        <w:t>I want to raise one final topic with the Leader of the House, which I and other colleagues have touched on previously: the long timeframes and poor-quality responses to written correspondence and written questions from Members. As I am sure all Members and the Leader of the House will agree, it is vital that we, as parliamentarians, are able to make representations to the Government and receive responses to our queries in a timely manner, with a reply that takes full account of the questions made. Too many times now, Members have had to raise in this Chamber the response times, or lack of response to their constituency inquiries. The number of written questions being answered by this Government is down, and I have to say that the quality of response is deteriorating. I do hope she will take this up with her Cabinet colleagues.</w:t>
      </w:r>
    </w:p>
    <w:p>
      <w:r>
        <w:rPr>
          <w:sz w:val="22"/>
        </w:rPr>
        <w:t>As we go away for our bank holiday, I wish the Leader of the House and all Members a restful weekend, with a chance to spend time with loved ones and, perhaps, put a call in to their Chief Whip. We will return on Tuesday, when we will continue to hold this Government to account for the people of this great country.</w:t>
      </w:r>
    </w:p>
    <w:p/>
    <w:p>
      <w:r>
        <w:rPr>
          <w:b/>
          <w:color w:val="1A4A6E"/>
          <w:sz w:val="22"/>
        </w:rPr>
        <w:t>Lucy Powell</w:t>
      </w:r>
    </w:p>
    <w:p>
      <w:r>
        <w:rPr>
          <w:sz w:val="22"/>
        </w:rPr>
        <w:t>I join the shadow Minister in thanking the police and security services of the House for the work they do day in, day out, and particularly in the case he has raised. I take this opportunity to thank the King for all the work he is doing for those living with cancer; his openness about his own condition really does bring huge comfort to those living with theirs. I also take this opportunity to welcome progress on the minerals agreement between the US and Ukraine that was achieved overnight and the wider partnership. The support of the Government and of the whole House remains unwaveringly with those in Ukraine, and that will continue.</w:t>
      </w:r>
    </w:p>
    <w:p>
      <w:r>
        <w:rPr>
          <w:sz w:val="22"/>
        </w:rPr>
        <w:t>I join the shadow Minister in thanking all candidates standing in the local elections today, and I thank him for wishing Man City all the success I hope it will get in the forthcoming FA cup final, and against Southampton.</w:t>
      </w:r>
    </w:p>
    <w:p>
      <w:r>
        <w:rPr>
          <w:sz w:val="22"/>
        </w:rPr>
        <w:t>It is really good to see the shadow Minister in his elevated place today, reaching the heady heights of business questions this morning. I am sure he will agree that this is the pinnacle of his career so far. As you can see, Mr Speaker, he has really drawn in the crowds. I am only joking; the attendance is no reflection on him. His journey to this point has been—how shall I put it?—one of dogged and determined pursuit. He was a councillor, I believe, when he was very young, at just 20, and has been a special adviser. Before coming here, he stood in a number of seats; in fact, in his relatively short parliamentary career, he has already been the MP for two different constituencies.</w:t>
      </w:r>
    </w:p>
    <w:p>
      <w:r>
        <w:rPr>
          <w:sz w:val="22"/>
        </w:rPr>
        <w:t>In all seriousness, I have a great deal of time for the hon. Gentleman, who is a formidable and notable representative of his party. It might be a bit of a low bar right now, but he is well above it. He really is a rising star of the party—</w:t>
      </w:r>
    </w:p>
    <w:p/>
    <w:p>
      <w:r>
        <w:rPr>
          <w:b/>
          <w:color w:val="1A4A6E"/>
          <w:sz w:val="22"/>
        </w:rPr>
        <w:t>Andrew Bowie (Con)</w:t>
      </w:r>
    </w:p>
    <w:p>
      <w:r>
        <w:rPr>
          <w:sz w:val="22"/>
        </w:rPr>
        <w:t>Waning!</w:t>
      </w:r>
    </w:p>
    <w:p/>
    <w:p>
      <w:r>
        <w:rPr>
          <w:b/>
          <w:color w:val="1A4A6E"/>
          <w:sz w:val="22"/>
        </w:rPr>
        <w:t>Lucy Powell</w:t>
      </w:r>
    </w:p>
    <w:p>
      <w:r>
        <w:rPr>
          <w:sz w:val="22"/>
        </w:rPr>
        <w:t>He is a very popular Member of this House. [Hon. Members: “Hear, hear.”] There we are.</w:t>
      </w:r>
    </w:p>
    <w:p>
      <w:r>
        <w:rPr>
          <w:sz w:val="22"/>
        </w:rPr>
        <w:t>The shadow Minister raises a matter that is very important to me: timely and full responses to written parliamentary questions and correspondence. I take this matter incredibly seriously and will continue, as always, to raise it with Cabinet Ministers, collectively and individually, when they fall short.</w:t>
      </w:r>
    </w:p>
    <w:p>
      <w:r>
        <w:rPr>
          <w:sz w:val="22"/>
        </w:rPr>
        <w:t>The shadow Minister also raises the issue of net zero. I am sorry, given his glittering career, that he felt the need to read out from the latest Whips’ crib sheet on net zero. The blinkered vision that the Conservatives have shown on the opportunity of net zero and the transition that we need to make is why they did so little in their time in office.</w:t>
      </w:r>
    </w:p>
    <w:p>
      <w:r>
        <w:rPr>
          <w:sz w:val="22"/>
        </w:rPr>
        <w:t>Let us look at what is actually happening. The North sea basin is diminishing; it is a finite resource. That is why the workforce in the North sea has fallen by a third over the past 10 years. There is a global race for the new technologies of the future, and we are now in that race—something the Conservatives failed to do for many years. We are making sure that the North sea has the opportunities of the future, and there are some great opportunities. That is why we are setting up Great British Energy in Aberdeen and why we have announced £22 billion for carbon capture, which will be critical to the future of the North sea basin. It is also why we are looking to reindustrialise the future with things like hydrogen, nuclear and other energies.</w:t>
      </w:r>
    </w:p>
    <w:p>
      <w:r>
        <w:rPr>
          <w:sz w:val="22"/>
        </w:rPr>
        <w:t>The shadow Minister mentions the former leader of the Labour party, but he might want to look at what some of his own party’s former leaders have said in recent years. I thought Theresa May spoke very wisely last autumn, just as the Conservatives were performing a complete volte-face over net zero, when she said:</w:t>
      </w:r>
    </w:p>
    <w:p>
      <w:r>
        <w:rPr>
          <w:sz w:val="22"/>
        </w:rPr>
        <w:t>“When the sceptics say that the green transition will cripple business, we say they could not be more wrong…When the critics say transitioning to renewables costs too much, we say it’s wrong to see it as a cost. It’s an enormous investment opportunity”.</w:t>
      </w:r>
    </w:p>
    <w:p>
      <w:r>
        <w:rPr>
          <w:sz w:val="22"/>
        </w:rPr>
        <w:t>She was right, wasn’t she? He knows she was.</w:t>
      </w:r>
    </w:p>
    <w:p>
      <w:r>
        <w:rPr>
          <w:sz w:val="22"/>
        </w:rPr>
        <w:t>If the hon. Gentleman wants to talk about the local elections, I am sure that we can have an exchange of statistics, but the one that I will leave him with is that council tax bills for people living in Labour councils are, on average, £300 lower than elsewhere. That is the one thing that people should be thinking about today of all days.</w:t>
      </w:r>
    </w:p>
    <w:p>
      <w:r>
        <w:rPr>
          <w:sz w:val="22"/>
        </w:rPr>
        <w:t>I do not want to be too harsh on the hon. Gentleman, because I am fond of him. Having said that, we are now six months on from the Leader of the Opposition taking up her position. Today will be her first major electoral test, and I wonder how the Conservatives think things are really going, because they have been veering from one side of the road to the other. They have been taking just about every position possible. Even on Monday, they voted against their own Football Governance Bill. They actually wrote it, and their poor, mortified shadow Secretary of State, who had previously called it an excellent Bill, had to put up the best act that I have seen in a long time of speaking against it from the Dispatch Box.</w:t>
      </w:r>
    </w:p>
    <w:p>
      <w:r>
        <w:rPr>
          <w:sz w:val="22"/>
        </w:rPr>
        <w:t>The leadership of the Leader of the Opposition is being backseat driven by the shadow Justice Secretary, who is on constant manoeuvres. He is no doubt spending the day on the phones—not to the electors, but to his future backers. He has promised this electoral pact with Reform, but the truth is that the two parties are indistinguishable at the moment. I cannot tell the difference between the once great Conservative party and the Reform party, because we all know that voting Tory today means voting Reform and that voting Reform today means voting Tory.</w:t>
      </w:r>
    </w:p>
    <w:p/>
    <w:p>
      <w:r>
        <w:rPr>
          <w:b/>
          <w:color w:val="1A4A6E"/>
          <w:sz w:val="22"/>
        </w:rPr>
        <w:t>Euan Stainbank (Lab)</w:t>
      </w:r>
    </w:p>
    <w:p>
      <w:r>
        <w:rPr>
          <w:sz w:val="22"/>
        </w:rPr>
        <w:t>Bagpipe music is undisputedly the finest instrumental music around. Earlier this month, the 37-strong Falkirk schools pipe band, accompanied by 30 dancers from the Denny high school’s dance academy, participated in the Tartan Day parade in New York, commendably representing Scotland and Falkirk district. Starting less than three years ago, they have quickly developed into the pride of the town and the district. Will the Leader of the House join me in congratulating these immense young people and the community, parents and educators who made their immense performance in New York earlier this month possible?</w:t>
      </w:r>
    </w:p>
    <w:p/>
    <w:p>
      <w:r>
        <w:rPr>
          <w:b/>
          <w:color w:val="1A4A6E"/>
          <w:sz w:val="22"/>
        </w:rPr>
        <w:t>Lucy Powell</w:t>
      </w:r>
    </w:p>
    <w:p>
      <w:r>
        <w:rPr>
          <w:sz w:val="22"/>
        </w:rPr>
        <w:t>I am delighted to hear about the bagpipe musicians from my hon. Friend’s constituency going to New York. That sounds like a really fantastic visit. I thank him for raising it here and join him in congratulating them on their endeavours.</w:t>
      </w:r>
    </w:p>
    <w:p/>
    <w:p>
      <w:r>
        <w:rPr>
          <w:b/>
          <w:color w:val="1A4A6E"/>
          <w:sz w:val="22"/>
        </w:rPr>
        <w:t>Speaker</w:t>
      </w:r>
    </w:p>
    <w:p>
      <w:r>
        <w:rPr>
          <w:sz w:val="22"/>
        </w:rPr>
        <w:t>I call the Liberal Democrat spokesperson.</w:t>
      </w:r>
    </w:p>
    <w:p/>
    <w:p>
      <w:r>
        <w:rPr>
          <w:b/>
          <w:color w:val="1A4A6E"/>
          <w:sz w:val="22"/>
        </w:rPr>
        <w:t>Marie Goldman (LD)</w:t>
      </w:r>
    </w:p>
    <w:p>
      <w:r>
        <w:rPr>
          <w:sz w:val="22"/>
        </w:rPr>
        <w:t>I have a beautiful four-year-old black labrador called Shadow and one of my favourite things to do, to get some exercise and clear my head, is to take her on a long walk. With the weather so gorgeous yesterday morning, I headed to Hylands park, a stunning 574-acre country park that straddles two constituencies, including mine. It is run and maintained by Chelmsford city council park staff with the help of a small army of amazing volunteers. Early in the morning, the only people we usually see are dog walkers, so there was nothing unusual about hearing dogs barking in the distance as I meandered through the woods. But it turned out that yesterday was no ordinary morning and the dogs were barking because their owner, Rebecca, had been knocked over in a canine encounter that had left her with an obviously dislocated knee. Another regular dog walker and I stayed with Rebecca, distracting her from the pain while we waited for the ambulance crew to arrive.</w:t>
      </w:r>
    </w:p>
    <w:p>
      <w:r>
        <w:rPr>
          <w:sz w:val="22"/>
        </w:rPr>
        <w:t>I would like to state for the record today just how brilliant the paramedics and hazardous area response team—otherwise known as HART—were in helping Rebecca. It was truly a privilege to observe close-up and at first hand as they put to use their vital skills and training: keeping calm, administering much-needed pain relief and eventually popping Rebecca’s knee back into place.</w:t>
      </w:r>
    </w:p>
    <w:p>
      <w:r>
        <w:rPr>
          <w:sz w:val="22"/>
        </w:rPr>
        <w:t>Will the Leader of the House join me in acknowledging and thanking the wonderful people working on the frontline of the East of England ambulance service and, indeed, all ambulance services across the United Kingdom as well as all the staff who support them, from the emergency service call handlers right the way through to the trainee paramedic technicians? They support us in our hour of need, and we never know just when that hour is coming.</w:t>
      </w:r>
    </w:p>
    <w:p/>
    <w:p>
      <w:r>
        <w:rPr>
          <w:b/>
          <w:color w:val="1A4A6E"/>
          <w:sz w:val="22"/>
        </w:rPr>
        <w:t>Lucy Powell</w:t>
      </w:r>
    </w:p>
    <w:p>
      <w:r>
        <w:rPr>
          <w:sz w:val="22"/>
        </w:rPr>
        <w:t>I thank the hon. Member for paying tribute to all of those paramedics, the ambulance service and those on the frontline who come to our rescue at moments of need. She is right to raise and pay testament to them in this House. As the hon. Lady may know, my husband is an A&amp;amp;E consultant. I think people who work on the frontline in that way have a different mindset; he often says that fixing dislocated shoulders and knees is his favourite task to perform at work. I am sure the rest of us could not think of anything worse.</w:t>
      </w:r>
    </w:p>
    <w:p>
      <w:r>
        <w:rPr>
          <w:sz w:val="22"/>
        </w:rPr>
        <w:t>Today is election day, and a sunny day. I am sure that the hon. Lady, as a Liberal Democrat, is looking forward, as I am, to seeing pictures of her leader making the most of the sunny day, perhaps by throwing himself into a lake or river, or by dangling off a bungee rope. Maybe he will even give us a song and a dance, or something else rather hilarious.</w:t>
      </w:r>
    </w:p>
    <w:p/>
    <w:p>
      <w:r>
        <w:rPr>
          <w:b/>
          <w:color w:val="1A4A6E"/>
          <w:sz w:val="22"/>
        </w:rPr>
        <w:t>Rachel Hopkins (Lab)</w:t>
      </w:r>
    </w:p>
    <w:p>
      <w:r>
        <w:rPr>
          <w:sz w:val="22"/>
        </w:rPr>
        <w:t>I was pleased earlier this week to support Labour’s strengthened Football Governance Bill, which will put fans back at the heart of the game. Will the Leader of the House join me and many other Luton Town fans in wishing Matt Bloomfield and the squad all the best this weekend for their important match against West Brom, which will hopefully secure their championship place for next season?</w:t>
      </w:r>
    </w:p>
    <w:p/>
    <w:p>
      <w:r>
        <w:rPr>
          <w:b/>
          <w:color w:val="1A4A6E"/>
          <w:sz w:val="22"/>
        </w:rPr>
        <w:t>Lucy Powell</w:t>
      </w:r>
    </w:p>
    <w:p>
      <w:r>
        <w:rPr>
          <w:sz w:val="22"/>
        </w:rPr>
        <w:t>I absolutely join my hon. Friend in welcoming and supporting the football regulator Bill. She is right that communities like hers in Luton, and the many communities represented across the House, strongly support the football regulator Bill, which will put fans right back at the heart of our national game, where they should be. That is why I was so surprised that the Conservatives, having really pushed and led on the issues that the Bill addresses, at the last minute set their face against this important Bill. It is shocking and shameful. I also join her in wishing Luton Town the very best in striving to secure their championship place when they play West Brom this weekend.</w:t>
      </w:r>
    </w:p>
    <w:p/>
    <w:p>
      <w:r>
        <w:rPr>
          <w:b/>
          <w:color w:val="1A4A6E"/>
          <w:sz w:val="22"/>
        </w:rPr>
        <w:t>Speaker</w:t>
      </w:r>
    </w:p>
    <w:p>
      <w:r>
        <w:rPr>
          <w:sz w:val="22"/>
        </w:rPr>
        <w:t>I call the Chair of the Backbench Business Committee.</w:t>
      </w:r>
    </w:p>
    <w:p/>
    <w:p>
      <w:r>
        <w:rPr>
          <w:b/>
          <w:color w:val="1A4A6E"/>
          <w:sz w:val="22"/>
        </w:rPr>
        <w:t>Bob Blackman (Con)</w:t>
      </w:r>
    </w:p>
    <w:p>
      <w:r>
        <w:rPr>
          <w:sz w:val="22"/>
        </w:rPr>
        <w:t>In addition to the business that the Leader of the House has announced, on Thursday 22 May in the Chamber there will be a debate on access to NHS dentistry, which is a very popular subject among colleagues. In Westminster Hall next Tuesday, there will be a debate on parking regulation; it will start later in the day, due to our later hours in the Chamber. On Thursday 8 May, there will be a debate on cold and damp homes, followed by a debate on the potential merits of Government support for small abattoirs. On Tuesday 13 May, there will be a debate on the impact of churches and religious buildings on communities. On Thursday 15 May, there will be a debate on funding for Gavi, the Vaccine Alliance, and the Global Fund, followed by a debate on the right to maintain contact in care settings. On Tuesday 20 May, there will be a debate on pensions for people living overseas.</w:t>
      </w:r>
    </w:p>
    <w:p>
      <w:r>
        <w:rPr>
          <w:sz w:val="22"/>
        </w:rPr>
        <w:t>At the moment, we are running at more than five applications a week, which we are adding to our waiting list. By my calculations, given that we have five opportunities for Backbench Business debates on a Tuesday and Thursday in Westminster Hall, and two opportunities in the Chamber, those applying now will get a debate sometime from 17 November. Can I urge colleagues who are thinking of requesting a debate to get their request in early, particularly if they are time-sensitive? We can then attempt to grant them. Obviously, any extra time that the Leader of the House can allocate to the Backbench Business Committee would be warmly welcomed. If she could give us an update on when estimates day debates are expected to take place, that would help us considerably in framing the debates.</w:t>
      </w:r>
    </w:p>
    <w:p>
      <w:r>
        <w:rPr>
          <w:sz w:val="22"/>
        </w:rPr>
        <w:t>Today is a glorious day, the first day of May. It is Maharashtra Day and Gujarat Day, which commemorate 1 May 1960, when those two states were created. Later today, after business questions, Members have the opportunity to join us to celebrate Gujarat Day in the Grimond Room in Portcullis House. I hope that the Leader of the House, and you, Mr Speaker, will wish all Gujaratis and Maharashtrians a very happy day as they celebrate their national days. Some 37% of my electorate emanate from Gujarat originally, so I am an honorary Gujarati and will celebrate with them today. I hope that the Leader of the House will join those celebrations.</w:t>
      </w:r>
    </w:p>
    <w:p/>
    <w:p>
      <w:r>
        <w:rPr>
          <w:b/>
          <w:color w:val="1A4A6E"/>
          <w:sz w:val="22"/>
        </w:rPr>
        <w:t>Lucy Powell</w:t>
      </w:r>
    </w:p>
    <w:p>
      <w:r>
        <w:rPr>
          <w:sz w:val="22"/>
        </w:rPr>
        <w:t>I thank the Chair of the Backbench Business Committee for, as ever, giving us a full outline of all future Backbench Business debates. I look forward to us speaking on Monday, when the right hon. Gentleman comes to the Modernisation Committee to discuss the future of Backbench Business and how we can all ensure that Back Benchers continue to have the opportunity to raise the issues they want to in this House and elsewhere. I join him in wishing everybody a happy Gujarat Day on the 65th anniversary of the creation of the state of Gujarat. I am sure that many colleagues will want to go to the Grimond Room later with him.</w:t>
      </w:r>
    </w:p>
    <w:p/>
    <w:p>
      <w:r>
        <w:rPr>
          <w:b/>
          <w:color w:val="1A4A6E"/>
          <w:sz w:val="22"/>
        </w:rPr>
        <w:t>Liam Byrne (Lab)</w:t>
      </w:r>
    </w:p>
    <w:p>
      <w:r>
        <w:rPr>
          <w:sz w:val="22"/>
        </w:rPr>
        <w:t>Can we have a debate in Government time about how Ministers can back our brilliant mayor Richard Parker in creating a mayoral development corporation in east Birmingham to build the east Birmingham tram? Under the last Government, Birmingham lost £1 billion in support and was left as Britain’s capital of unemployment and child poverty. High Speed 2 could bring tens of thousands of jobs to change that situation, but the residents of east Birmingham have to be able to get those jobs. That is why we need wholesale regeneration and a mayoral development corporation. It would be good if Ministers showed how they could support that.</w:t>
      </w:r>
    </w:p>
    <w:p/>
    <w:p>
      <w:r>
        <w:rPr>
          <w:b/>
          <w:color w:val="1A4A6E"/>
          <w:sz w:val="22"/>
        </w:rPr>
        <w:t>Lucy Powell</w:t>
      </w:r>
    </w:p>
    <w:p>
      <w:r>
        <w:rPr>
          <w:sz w:val="22"/>
        </w:rPr>
        <w:t>I join my right hon. Friend in welcoming the brilliant work of the Mayor of the West Midlands, Richard Parker. My right hon. Friend will know about the importance of national transport infrastructure to our great cities like Birmingham, and about the importance of making sure that we have local transport infrastructure, like trams. The tram network in Greater Manchester is a really fine example of that. Unless we ensure that local people like his constituents can access the great job opportunities of the future through good local transport, we should not be endeavouring to do these things in the first place. I join him in wanting to see trams in Birmingham, and in particular in his constituency in east Birmingham. That would make a great topic for a debate.</w:t>
      </w:r>
    </w:p>
    <w:p/>
    <w:p>
      <w:r>
        <w:rPr>
          <w:b/>
          <w:color w:val="1A4A6E"/>
          <w:sz w:val="22"/>
        </w:rPr>
        <w:t>Charlie Dewhirst (Con)</w:t>
      </w:r>
    </w:p>
    <w:p>
      <w:r>
        <w:rPr>
          <w:sz w:val="22"/>
        </w:rPr>
        <w:t>At the London marathon last weekend, my constituent Angus Leckonby from Octon near Driffield broke not one but two world records: he became the youngest and fastest man with an intellectual disability to complete a marathon—and he raised £11,000 for the Special Olympics in doing so. Will the Leader of the House join me in congratulating Angus on his incredible achievement, and ensure a debate in Government time on the future of disability sport in the United Kingdom?</w:t>
      </w:r>
    </w:p>
    <w:p/>
    <w:p>
      <w:r>
        <w:rPr>
          <w:b/>
          <w:color w:val="1A4A6E"/>
          <w:sz w:val="22"/>
        </w:rPr>
        <w:t>Lucy Powell</w:t>
      </w:r>
    </w:p>
    <w:p>
      <w:r>
        <w:rPr>
          <w:sz w:val="22"/>
        </w:rPr>
        <w:t>I am delighted to join the hon. Member in congratulating Angus on breaking two records—what a remarkable achievement—and on raising so much money for disability sports, and raising awareness, too. There was a reception in Parliament about this last week. The Government are committed to ensuring that sport is accessible to all, and that we have flourishing and fantastic disability and Paralympic sports in this country.</w:t>
      </w:r>
    </w:p>
    <w:p/>
    <w:p>
      <w:r>
        <w:rPr>
          <w:b/>
          <w:color w:val="1A4A6E"/>
          <w:sz w:val="22"/>
        </w:rPr>
        <w:t>Josh Dean (Lab)</w:t>
      </w:r>
    </w:p>
    <w:p>
      <w:r>
        <w:rPr>
          <w:sz w:val="22"/>
        </w:rPr>
        <w:t>Next week, residents will be turning out at events across Hertford and Stortford to mark the 80th anniversary of VE Day, and I am looking forward to joining them. As we approach VE day, will the Leader of the House join me in remembering the service and sacrifice of those from Hertford and Stortford and across the United Kingdom who gave so much for our freedom? Will she encourage as many of our residents as possible to support VE day events in our communities?</w:t>
      </w:r>
    </w:p>
    <w:p/>
    <w:p>
      <w:r>
        <w:rPr>
          <w:b/>
          <w:color w:val="1A4A6E"/>
          <w:sz w:val="22"/>
        </w:rPr>
        <w:t>Lucy Powell</w:t>
      </w:r>
    </w:p>
    <w:p>
      <w:r>
        <w:rPr>
          <w:sz w:val="22"/>
        </w:rPr>
        <w:t>I join my hon. Friend in paying respect to and remembering those who served in the second world war. We will be celebrating VE day, as well as VJ Day, next week, in his constituency and right across the country. I thank you, Mr Speaker, for putting on so many events across Parliament next week to ensure that every one of us can pay tribute to those who served this country so well.</w:t>
      </w:r>
    </w:p>
    <w:p/>
    <w:p>
      <w:r>
        <w:rPr>
          <w:b/>
          <w:color w:val="1A4A6E"/>
          <w:sz w:val="22"/>
        </w:rPr>
        <w:t>Ann Davies (PC)</w:t>
      </w:r>
    </w:p>
    <w:p>
      <w:r>
        <w:rPr>
          <w:sz w:val="22"/>
        </w:rPr>
        <w:t>Property owners in my constituency, including the widowed, the elderly and those with health issues, have been threatened with extensive court costs because permission to enter land on manifestly unfair terms has been declined. The property developer has failed to properly explore cable ploughing, despite that method offering reduced costs, reduced biodiversity loss and a lower carbon footprint. This week’s report from the Institution of Engineering and Technology has evidenced shortcomings: the cost comparisons are incomplete and unreliable. Does the Leader of the House agree that justice, not financial resources, should dictate the outcome of court proceedings, and that the developer in my constituency, Green GEN Cymru, should explore properly project-specific costs for alternatives that carry community acceptance?</w:t>
      </w:r>
    </w:p>
    <w:p/>
    <w:p>
      <w:r>
        <w:rPr>
          <w:b/>
          <w:color w:val="1A4A6E"/>
          <w:sz w:val="22"/>
        </w:rPr>
        <w:t>Lucy Powell</w:t>
      </w:r>
    </w:p>
    <w:p>
      <w:r>
        <w:rPr>
          <w:sz w:val="22"/>
        </w:rPr>
        <w:t>I am really sorry to hear about what the hon. Member’s constituents are going through. She is absolutely right to raise these matters in the House. I am sure that the property developer will have heard her calls. She is right that what many of our constituents want in these circumstances is access to the law and access to justice, which is often denied, especially when it comes to property rights, and in contests, as she described. I will raise the matter with the relevant Minister, and I hope that she gets a full reply.</w:t>
      </w:r>
    </w:p>
    <w:p/>
    <w:p>
      <w:r>
        <w:rPr>
          <w:b/>
          <w:color w:val="1A4A6E"/>
          <w:sz w:val="22"/>
        </w:rPr>
        <w:t>Carolyn Harris (Lab)</w:t>
      </w:r>
    </w:p>
    <w:p>
      <w:r>
        <w:rPr>
          <w:sz w:val="22"/>
        </w:rPr>
        <w:t>Fit, Fed, Fun camps are a Welsh Rugby Union project to keep children active, healthy and fed in school holidays. At Easter, Ospreys in the Community delivered the scheme in partnership with the WRU, and over 600 children across 12 local rugby clubs in the region benefited. Will the Leader of the House join me in thanking Bidfood, Castell Howell, Tesco Llansamlet and High Street Car Boot Sale for providing the food, and congratulate the wonderful teams at the Ospreys and the WRU for their commitment and enthusiasm in delivering those really successful projects?</w:t>
      </w:r>
    </w:p>
    <w:p/>
    <w:p>
      <w:r>
        <w:rPr>
          <w:b/>
          <w:color w:val="1A4A6E"/>
          <w:sz w:val="22"/>
        </w:rPr>
        <w:t>Lucy Powell</w:t>
      </w:r>
    </w:p>
    <w:p>
      <w:r>
        <w:rPr>
          <w:sz w:val="22"/>
        </w:rPr>
        <w:t>The Fit, Fed, Fun camps sound like a fantastic development in Wales. I understand that so far 31,000 children have taken part across 450 camps, and that 6,000 pairs of boots have been donated. What a fantastic achievement. They sound like great, fun camps. I join my hon. Friend in thanking the Ospreys, the WRU and all those involved in that project.</w:t>
      </w:r>
    </w:p>
    <w:p/>
    <w:p>
      <w:r>
        <w:rPr>
          <w:b/>
          <w:color w:val="1A4A6E"/>
          <w:sz w:val="22"/>
        </w:rPr>
        <w:t>Lincoln Jopp (Con)</w:t>
      </w:r>
    </w:p>
    <w:p>
      <w:r>
        <w:rPr>
          <w:sz w:val="22"/>
        </w:rPr>
        <w:t>Earlier in the week, Mr Speaker, you granted an urgent question on the very serious issue of a music band who had allegedly told their supporters,</w:t>
      </w:r>
    </w:p>
    <w:p>
      <w:r>
        <w:rPr>
          <w:sz w:val="22"/>
        </w:rPr>
        <w:t>“The only good Tory is a dead Tory. Kill your local MP.”</w:t>
      </w:r>
    </w:p>
    <w:p>
      <w:r>
        <w:rPr>
          <w:sz w:val="22"/>
        </w:rPr>
        <w:t>That is now quite rightly under police investigation. However, as of today, they remain on the bill for Glastonbury this year. Will the Leader of the House reassure us that if the band remain on the bill, she will not attend, and that she will also discourage all her Cabinet colleagues from attending ?</w:t>
      </w:r>
    </w:p>
    <w:p/>
    <w:p>
      <w:r>
        <w:rPr>
          <w:b/>
          <w:color w:val="1A4A6E"/>
          <w:sz w:val="22"/>
        </w:rPr>
        <w:t>Lucy Powell</w:t>
      </w:r>
    </w:p>
    <w:p>
      <w:r>
        <w:rPr>
          <w:sz w:val="22"/>
        </w:rPr>
        <w:t>I thank the hon. Gentleman for raising that. Those comments are incredibly serious, and are unacceptable when aimed at Conservative or any other MPs. I totally condemn them, and as does the whole House. We have all seen what happens when comments incite and encourage violence against a Member of Parliament. It is deeply unacceptable and undermines our democracy, as well as putting our lives and our work at risk. That is why we all stand in solidarity against them.</w:t>
      </w:r>
    </w:p>
    <w:p>
      <w:r>
        <w:rPr>
          <w:sz w:val="22"/>
        </w:rPr>
        <w:t>I was grateful to you, Mr Speaker, for granting the urgent question to allow Members to air their thoughts on the issue earlier this week. On Glastonbury, I am sure that the festival organisers have heard loud and clear the comments made about the band. It is for Glastonbury festival to take that forward. However, I am sure that no one in this House would want to see them playing at Glastonbury, and I am sure that we will all continue to say so, loud and clear.</w:t>
      </w:r>
    </w:p>
    <w:p/>
    <w:p>
      <w:r>
        <w:rPr>
          <w:b/>
          <w:color w:val="1A4A6E"/>
          <w:sz w:val="22"/>
        </w:rPr>
        <w:t>Julie Minns (Lab)</w:t>
      </w:r>
    </w:p>
    <w:p>
      <w:r>
        <w:rPr>
          <w:sz w:val="22"/>
        </w:rPr>
        <w:t>Residents in the villages of Roadhead and Stapleton in the northern part of my Carlisle constituency were recently devastated to learn that the post office counter services that have operated from their village halls for two hours a week were to close at just two weeks’ notice. Those counters provide vital postage and cash services in a geographically remote part of my constituency—but the closure of mobile counters is not subject to the same consultation requirements as permanent branches. Will the Leader of the House consider a debate on how the Post Office consults on the closure of those vital but mobile services, and on ensuring that the same requirements apply as do for the closure of a permanent branch?</w:t>
      </w:r>
    </w:p>
    <w:p/>
    <w:p>
      <w:r>
        <w:rPr>
          <w:b/>
          <w:color w:val="1A4A6E"/>
          <w:sz w:val="22"/>
        </w:rPr>
        <w:t>Lucy Powell</w:t>
      </w:r>
    </w:p>
    <w:p>
      <w:r>
        <w:rPr>
          <w:sz w:val="22"/>
        </w:rPr>
        <w:t>My hon. Friend is right to raise that. It is important that constituency MPs continue to stand up for local post office services in their constituencies, as many have done in recent weeks. I do not think that Post Office Ltd has really been listening to those concerns, whether in the case of permanent branch closures or the closure of services of the kind that my hon. Friend describes. Our constituents want access to those vital services, and it is really important that the Post Office remains accountable, transparent and responsive to the needs of local communities when making such decisions.</w:t>
      </w:r>
    </w:p>
    <w:p/>
    <w:p>
      <w:r>
        <w:rPr>
          <w:b/>
          <w:color w:val="1A4A6E"/>
          <w:sz w:val="22"/>
        </w:rPr>
        <w:t>Christine Jardine (LD)</w:t>
      </w:r>
    </w:p>
    <w:p>
      <w:r>
        <w:rPr>
          <w:sz w:val="22"/>
        </w:rPr>
        <w:t>A constituent wrote to me recently about problems with the financial ombudsman. He waited months for it even to begin the investigation, and despite receiving an apology for the delay, when he then had a subsequent related complaint, it again took weeks before he got any reply, and that was to say, “Sorry, we can’t begin to investigate the complaint.” He is not the only constituent who has written to me about delays in the operation of the financial ombudsman, which is leaving people facing severe financial hardship. Could the Leader of the House arrange a meeting between me and the Minister to discuss how we can support the financial ombudsman and improve this situation?</w:t>
      </w:r>
    </w:p>
    <w:p/>
    <w:p>
      <w:r>
        <w:rPr>
          <w:b/>
          <w:color w:val="1A4A6E"/>
          <w:sz w:val="22"/>
        </w:rPr>
        <w:t>Lucy Powell</w:t>
      </w:r>
    </w:p>
    <w:p>
      <w:r>
        <w:rPr>
          <w:sz w:val="22"/>
        </w:rPr>
        <w:t>I absolutely will arrange a meeting for the hon. Member with the relevant Minister about the poor performance of the financial ombudsman, which I am sorry to hear about. I will also raise those issues directly with the ombudsman and the relevant Minister.</w:t>
      </w:r>
    </w:p>
    <w:p/>
    <w:p>
      <w:r>
        <w:rPr>
          <w:b/>
          <w:color w:val="1A4A6E"/>
          <w:sz w:val="22"/>
        </w:rPr>
        <w:t>Chris Kane (Lab)</w:t>
      </w:r>
    </w:p>
    <w:p>
      <w:r>
        <w:rPr>
          <w:sz w:val="22"/>
        </w:rPr>
        <w:t>As you know, Mr Speaker, the parliamentary archives are moving from Victoria tower to the National Archives. I was fortunate to be part of the final tour yesterday led by archivist Mari Takayanagi. In my constituency, our archives hold treasures such as letters from Bonnie Prince Charlie and King James VI, and they are a well-used and well-loved resource led by archivist Pam McNicol and her team. The University of Stirling has a wonderful archive as well, full of political items and others relating to the university. I am also wearing the university’s tartan tie today. Archives and libraries connect us to our past and help shape our future. Will the Leader of the House make time for a debate on the importance of archives and join me in wishing the parliamentary archivists well as they continue their big move and thanking them for all they do?</w:t>
      </w:r>
    </w:p>
    <w:p/>
    <w:p>
      <w:r>
        <w:rPr>
          <w:b/>
          <w:color w:val="1A4A6E"/>
          <w:sz w:val="22"/>
        </w:rPr>
        <w:t>Lucy Powell</w:t>
      </w:r>
    </w:p>
    <w:p>
      <w:r>
        <w:rPr>
          <w:sz w:val="22"/>
        </w:rPr>
        <w:t>I thank my hon. Friend for raising the matter, and I am sure Mr Speaker heard his question as well, because it is something that as members of the House of Commons Commission we take a keen interest in. It is a huge project moving these archives. I absolutely join him in thanking the parliamentary archivists, his constituents and others in the great work they do in preserving these important archives for future generations. It has and will continue to be a big project for this House as we move forward, and I am sure that he will continue to take a keen interest in it.</w:t>
      </w:r>
    </w:p>
    <w:p/>
    <w:p>
      <w:r>
        <w:rPr>
          <w:b/>
          <w:color w:val="1A4A6E"/>
          <w:sz w:val="22"/>
        </w:rPr>
        <w:t>Sir Desmond Swayne (Con)</w:t>
      </w:r>
    </w:p>
    <w:p>
      <w:r>
        <w:rPr>
          <w:sz w:val="22"/>
        </w:rPr>
        <w:t>May we have a statement next week from the Secretary of State for Northern Ireland in which he can set out his compelling reasons for proceeding with the Henry VIII power of a remedial order to amend the Northern Ireland Troubles (Legacy and Reconciliation) Act 2023 when the Government have already made it clear that they plan to repeal and replace the Act?</w:t>
      </w:r>
    </w:p>
    <w:p/>
    <w:p>
      <w:r>
        <w:rPr>
          <w:b/>
          <w:color w:val="1A4A6E"/>
          <w:sz w:val="22"/>
        </w:rPr>
        <w:t>Lucy Powell</w:t>
      </w:r>
    </w:p>
    <w:p>
      <w:r>
        <w:rPr>
          <w:sz w:val="22"/>
        </w:rPr>
        <w:t>I will certainly raise the issue with the Northern Ireland Secretary; as the next Northern Ireland questions are only a couple of weeks away, the right hon. Gentleman might want to raise the issue then. He is absolutely right that we are committed to repealing and replacing the Northern Ireland legacy Act. We will do that in due course and, of course, alongside all those with an interest in Northern Ireland. In the meantime, we have to take steps to put any issues right, and that is what the Secretary of State is doing.</w:t>
      </w:r>
    </w:p>
    <w:p/>
    <w:p>
      <w:r>
        <w:rPr>
          <w:b/>
          <w:color w:val="1A4A6E"/>
          <w:sz w:val="22"/>
        </w:rPr>
        <w:t>Patricia Ferguson (Lab)</w:t>
      </w:r>
    </w:p>
    <w:p>
      <w:r>
        <w:rPr>
          <w:sz w:val="22"/>
        </w:rPr>
        <w:t>Across the country, homeowners are suffering financial and material harm as a result of unqualified tradespeople carrying out work on family homes and often botching it. Many families across the country, not least in my constituency of Glasgow West, have suffered real hardship and worry as a result. As consumer protection is a reserved issue, would the Leader of the House consider giving up Government time for a debate where solutions to address the situation could be debated?</w:t>
      </w:r>
    </w:p>
    <w:p/>
    <w:p>
      <w:r>
        <w:rPr>
          <w:b/>
          <w:color w:val="1A4A6E"/>
          <w:sz w:val="22"/>
        </w:rPr>
        <w:t>Lucy Powell</w:t>
      </w:r>
    </w:p>
    <w:p>
      <w:r>
        <w:rPr>
          <w:sz w:val="22"/>
        </w:rPr>
        <w:t>The hon. Member is absolutely right that nothing is more frustrating and—quite honestly—upsetting for our constituents than having dodgy works done at home and having no recourse and accountability to those who did them. I will ensure that the Minister takes a look at the issues she has raised. Trading standards and ensuring that we have quality TrustMark schemes across the country are important to this Government, and we will keep the House updated.</w:t>
      </w:r>
    </w:p>
    <w:p/>
    <w:p>
      <w:r>
        <w:rPr>
          <w:b/>
          <w:color w:val="1A4A6E"/>
          <w:sz w:val="22"/>
        </w:rPr>
        <w:t>Ellie Chowns (Green)</w:t>
      </w:r>
    </w:p>
    <w:p>
      <w:r>
        <w:rPr>
          <w:sz w:val="22"/>
        </w:rPr>
        <w:t>This week, an important report was published on the topic of climate change—not the one by the formerly high-profile politician whose consultancy has done work for major fossil fuel producers such as Saudi Arabia, but the one published by the Committee on Climate Change yesterday on adaptation. That report pointed out that this country’s approach to adaptation is not working and needs urgent strengthening, and that we are woefully unprepared for the reality of the impacts of climate change, which are already with us and will get worse, especially if the flat-earthers who seek to deny it and to change policy direction get their way. Will the Leader of the House ask the Prime Minister to make a statement recognising the urgency of adaptation and committing in the spending review to the funding needed to make the country resilient to the heat stress and flooding that will inevitably follow if we do not tackle the reality of the climate crisis?</w:t>
      </w:r>
    </w:p>
    <w:p/>
    <w:p>
      <w:r>
        <w:rPr>
          <w:b/>
          <w:color w:val="1A4A6E"/>
          <w:sz w:val="22"/>
        </w:rPr>
        <w:t>Lucy Powell</w:t>
      </w:r>
    </w:p>
    <w:p>
      <w:r>
        <w:rPr>
          <w:sz w:val="22"/>
        </w:rPr>
        <w:t>I agree with the hon. Lady. The Climate Change Committee report is important and looks back, for the most part, at recent years and the previous Government’s record on these matters, which was not good enough. We absolutely need to go further and faster, which is what this Government are doing, to ensure that we have those adaptations, make the transition to become a clean energy superpower, and develop the severe weather and flood resilience that our communities need to cope with the impacts of climate change, which are coming anyway despite our best efforts to get to net zero by 2050.</w:t>
      </w:r>
    </w:p>
    <w:p/>
    <w:p>
      <w:r>
        <w:rPr>
          <w:b/>
          <w:color w:val="1A4A6E"/>
          <w:sz w:val="22"/>
        </w:rPr>
        <w:t>Katrina Murray (Lab)</w:t>
      </w:r>
    </w:p>
    <w:p>
      <w:r>
        <w:rPr>
          <w:sz w:val="22"/>
        </w:rPr>
        <w:t>In the past few weeks, Cumbernauld has had two significant fires: a wildfire at Fannyside loch, which took two days to get under control—the night sky glowing orange from the flames was visible 10 miles away in Glasgow—and a very different fire in a Lenziemill industrial estate unit, where there were a number of explosions and six people were injured. Will the Leader of the House join me in thanking all the firefighters involved in tackling the blazes, and might we have a debate in Government time on the increasing danger of wildfires in our changing climate?</w:t>
      </w:r>
    </w:p>
    <w:p/>
    <w:p>
      <w:r>
        <w:rPr>
          <w:b/>
          <w:color w:val="1A4A6E"/>
          <w:sz w:val="22"/>
        </w:rPr>
        <w:t>Lucy Powell</w:t>
      </w:r>
    </w:p>
    <w:p>
      <w:r>
        <w:rPr>
          <w:sz w:val="22"/>
        </w:rPr>
        <w:t>That is a relevant question given the one that came before about the Climate Change Committee report published this week. I join my hon. Friend in thanking the Scottish fire and rescue service. Yes, in winter the danger is perhaps flooding, but these fires and wildfires are a stark reminder that, as we enter the summer months, wildfires are one of the symptoms of climate change, and we need to support our fire and rescue services in tackling those issues, as well as take long-term steps to reduce and minimise the impacts of wildfires.</w:t>
      </w:r>
    </w:p>
    <w:p/>
    <w:p>
      <w:r>
        <w:rPr>
          <w:b/>
          <w:color w:val="1A4A6E"/>
          <w:sz w:val="22"/>
        </w:rPr>
        <w:t>Mark Pritchard (Con)</w:t>
      </w:r>
    </w:p>
    <w:p>
      <w:r>
        <w:rPr>
          <w:sz w:val="22"/>
        </w:rPr>
        <w:t>Thankfully, there is mostly consensus across the House on a two-state solution, but I am not sure that that consensus applies in the Foreign, Commonwealth and Development Office. There appears to be a slight emerging difference between the Minister for the middle east, the hon. Member for Lincoln (Mr Falconer), and the Foreign Secretary on the timing of the recognition of the Palestinian state. The Minister said a few days ago that the recognition needed to consider practical things on the ground such as legal, governance and security, while the Foreign Secretary has suggested over the past 24 hours that recognition should come before a settlement on a two-state solution, so there seems to be some confusion. Given the importance of the Palestinian people having a stable and secure future without Hamas, may we have an urgent debate about the two-state solution, and will the Leader of the House assure us that, when recognition of a Palestinian state comes, we will have a full debate as well as a vote?</w:t>
      </w:r>
    </w:p>
    <w:p/>
    <w:p>
      <w:r>
        <w:rPr>
          <w:b/>
          <w:color w:val="1A4A6E"/>
          <w:sz w:val="22"/>
        </w:rPr>
        <w:t>Lucy Powell</w:t>
      </w:r>
    </w:p>
    <w:p>
      <w:r>
        <w:rPr>
          <w:sz w:val="22"/>
        </w:rPr>
        <w:t>Let me reassure the right hon. Gentleman: there are no differing opinions on this in Government—we are as one. We absolutely want to see a two-state solution, which is the only-long-term political solution for the middle east, and that includes a recognised and safe and secure long-term state of Palestine. As he says, getting to that recognition will not happen overnight and is not totally straightforward. The Government are absolutely committed—it was in our manifesto—to recognising the state of Palestine. I will ensure that Ministers always come to the House, as they have been doing, to update Members on any developments, with proper debates, statements and votes on these matters where necessary.</w:t>
      </w:r>
    </w:p>
    <w:p/>
    <w:p>
      <w:r>
        <w:rPr>
          <w:b/>
          <w:color w:val="1A4A6E"/>
          <w:sz w:val="22"/>
        </w:rPr>
        <w:t>Kirsteen Sullivan (Lab/Co-op)</w:t>
      </w:r>
    </w:p>
    <w:p>
      <w:r>
        <w:rPr>
          <w:sz w:val="22"/>
        </w:rPr>
        <w:t>Last Saturday, Blackburn United’s 2009 team played in the inspiresport Scottish Youth cup final against Dundee United’s 2009s at Falkirk stadium. The Blackburn team have gone from strength to strength this season, culminating in a fantastic win to bring home the cup. Will the Leader of the House join me in congratulating the whole team on their stunning 2-0 victory and wish them all the best in future competitions?</w:t>
      </w:r>
    </w:p>
    <w:p/>
    <w:p>
      <w:r>
        <w:rPr>
          <w:b/>
          <w:color w:val="1A4A6E"/>
          <w:sz w:val="22"/>
        </w:rPr>
        <w:t>Lucy Powell</w:t>
      </w:r>
    </w:p>
    <w:p>
      <w:r>
        <w:rPr>
          <w:sz w:val="22"/>
        </w:rPr>
        <w:t>I join my hon. Friend in congratulating Blackburn United in her constituency and all those involved. We get a lot of football questions at this time of year in business questions, and I enjoy answering questions about all the local football teams. This Government are committed to grassroots football and ensuring that we put fans and communities back at the heart of our national game.</w:t>
      </w:r>
    </w:p>
    <w:p/>
    <w:p>
      <w:r>
        <w:rPr>
          <w:b/>
          <w:color w:val="1A4A6E"/>
          <w:sz w:val="22"/>
        </w:rPr>
        <w:t>James Wild (Con)</w:t>
      </w:r>
    </w:p>
    <w:p>
      <w:r>
        <w:rPr>
          <w:sz w:val="22"/>
        </w:rPr>
        <w:t>A fundamental part of parliamentary privilege is the ability of the press to report proceedings in Parliament freely, so it is concerning that the Independent Press Standards Organisation has given a ruling against the Telegraph for reporting comments made by Michael Gove—now Lord Gove—in this House regarding the links between the Muslim Association of Britain and the Muslim Brotherhood. Does the Leader of the House agree that this is a disturbing step for the freedom of the press, and will she urge the Culture Secretary to come to the House to reiterate that?</w:t>
      </w:r>
    </w:p>
    <w:p/>
    <w:p>
      <w:r>
        <w:rPr>
          <w:b/>
          <w:color w:val="1A4A6E"/>
          <w:sz w:val="22"/>
        </w:rPr>
        <w:t>Lucy Powell</w:t>
      </w:r>
    </w:p>
    <w:p>
      <w:r>
        <w:rPr>
          <w:sz w:val="22"/>
        </w:rPr>
        <w:t>I thank the hon. Member for raising that important matter. I read the ruling and the article by Michael Gove in the Telegraph earlier this week. We are absolutely committed to protecting press freedoms, protecting parliamentary privilege and the right of Members to raise matters in this House that could be subject to parliamentary privilege, and the press’s right to report on those matters when they are raised in this place. As he said, the independent, self-regulatory IPSO has made this finding, but I will ensure he gets a ministerial response.</w:t>
      </w:r>
    </w:p>
    <w:p/>
    <w:p>
      <w:r>
        <w:rPr>
          <w:b/>
          <w:color w:val="1A4A6E"/>
          <w:sz w:val="22"/>
        </w:rPr>
        <w:t>Graeme Downie (Lab)</w:t>
      </w:r>
    </w:p>
    <w:p>
      <w:r>
        <w:rPr>
          <w:sz w:val="22"/>
        </w:rPr>
        <w:t>Before others were successfully and bravely completing the London and Manchester marathons, Brian Innes, a maths teacher at Queen Anne high school in Dunfermline, was completing the very difficult course of the Boston marathon in a little over three hours—a fantastic achievement, setting a great example to his pupils. Will the Leader of the House join me in congratulating Mr Innes on his achievement, wish him luck in the Berlin marathon, which he hopes to complete later this year, and suggest ways in which this House can influence policy that supports increased physical activity?</w:t>
      </w:r>
    </w:p>
    <w:p/>
    <w:p>
      <w:r>
        <w:rPr>
          <w:b/>
          <w:color w:val="1A4A6E"/>
          <w:sz w:val="22"/>
        </w:rPr>
        <w:t>Lucy Powell</w:t>
      </w:r>
    </w:p>
    <w:p>
      <w:r>
        <w:rPr>
          <w:sz w:val="22"/>
        </w:rPr>
        <w:t>I join my hon. Friend in congratulating Brian Innes on completing the Boston marathon in three hours, which is a remarkable achievement. I am not sure which is a greater challenge: completing a marathon in that time or being a maths teacher to many rowdy teenagers, I am sure. I thank him for all the work he does.</w:t>
      </w:r>
    </w:p>
    <w:p/>
    <w:p>
      <w:r>
        <w:rPr>
          <w:b/>
          <w:color w:val="1A4A6E"/>
          <w:sz w:val="22"/>
        </w:rPr>
        <w:t>Blake Stephenson (Con)</w:t>
      </w:r>
    </w:p>
    <w:p>
      <w:r>
        <w:rPr>
          <w:sz w:val="22"/>
        </w:rPr>
        <w:t>When the Prime Minister and the Chancellor of the Exchequer recently visited Mid Bedfordshire, they will have experienced at first hand the lack of step-free access at Flitwick station. Does the Leader of the House agree that this has been an issue for too many years across the country, impacting not just disabled passengers but families and those with luggage? Will she join me and my constituents in calling on Network Rail to deliver its step-free access plans much more quickly, and will she allow time for a debate or an update from the Secretary of State on this national issue?</w:t>
      </w:r>
    </w:p>
    <w:p/>
    <w:p>
      <w:r>
        <w:rPr>
          <w:b/>
          <w:color w:val="1A4A6E"/>
          <w:sz w:val="22"/>
        </w:rPr>
        <w:t>Lucy Powell</w:t>
      </w:r>
    </w:p>
    <w:p>
      <w:r>
        <w:rPr>
          <w:sz w:val="22"/>
        </w:rPr>
        <w:t>Absolutely—step-free access to transport is critical for our constituents and our communities. The Access for All programme should be happening faster and better. That is why the Secretary of State is considering how we can ensure that the Access for All programme is delivered and that constituents such as those of the hon. Member have step-free access to transport. I will ensure that the Secretary of State keeps the House informed of developments on this matter, which is raised with me regularly at business questions.</w:t>
      </w:r>
    </w:p>
    <w:p/>
    <w:p>
      <w:r>
        <w:rPr>
          <w:b/>
          <w:color w:val="1A4A6E"/>
          <w:sz w:val="22"/>
        </w:rPr>
        <w:t>Ben Obese-Jecty (Con)</w:t>
      </w:r>
    </w:p>
    <w:p>
      <w:r>
        <w:rPr>
          <w:sz w:val="22"/>
        </w:rPr>
        <w:t>I echo the Leader of the House’s comments earlier regarding cancer. I recently visited Malcolm’s Retreat, a lakeside lodge in a peaceful location, tucked away at Rookery Waters in my constituency. This is a new initiative by local charity the Malcolm Whales Foundation. The retreat offers respite care to those suffering with cancer and free wellbeing breaks for the medical staff who work in providing cancer care. I spoke to Damien, whose father the retreat and charity are named after, and he explained the charity’s wider fundraising efforts. Each summer, it holds the Dorset walk, a trek along the Jurassic coast for 500 children, which will take place this year between 11 and 13 July. Will the Leader of the House congratulate Damien on the success of the charity, highlight the importance of resources such as Malcolm’s Retreat in providing support for those affected by cancer and, if she so wishes, volunteer to take part in the walk?</w:t>
      </w:r>
    </w:p>
    <w:p/>
    <w:p>
      <w:r>
        <w:rPr>
          <w:b/>
          <w:color w:val="1A4A6E"/>
          <w:sz w:val="22"/>
        </w:rPr>
        <w:t>Lucy Powell</w:t>
      </w:r>
    </w:p>
    <w:p>
      <w:r>
        <w:rPr>
          <w:sz w:val="22"/>
        </w:rPr>
        <w:t>Absolutely, and I pay tribute to Damien for all his fundraising efforts, and for establishing Malcolm’s Retreat in the hon. Gentleman’s constituency. It sounds like a fantastic facility, which I am sure that those who have cancer or those conditions, and their families, welcome. The Dorset walk in July, which is raising money for that important charity, sounds glorious. I would love nothing more than a walk along the Dorset coast, so if I have time I will join him. If not, I look forward to hearing about it, perhaps in future business questions.</w:t>
      </w:r>
    </w:p>
    <w:p/>
    <w:p>
      <w:r>
        <w:rPr>
          <w:b/>
          <w:color w:val="1A4A6E"/>
          <w:sz w:val="22"/>
        </w:rPr>
        <w:t>Clive Jones (LD)</w:t>
      </w:r>
    </w:p>
    <w:p>
      <w:r>
        <w:rPr>
          <w:sz w:val="22"/>
        </w:rPr>
        <w:t>Last week I hosted a haematology workforce roundtable to understand the significant issues in that vital part of the NHS. It is understaffed, overworked, hampered by inefficiencies, and 55% of haematology consultants will reach retirement age by the end of this decade. Will the Leader of the House seek assurances from the Secretary of State for Health and Social Care that haematology will be included in the national cancer plan, and will she grant Government time for a debate to address that impending NHS crisis?</w:t>
      </w:r>
    </w:p>
    <w:p/>
    <w:p>
      <w:r>
        <w:rPr>
          <w:b/>
          <w:color w:val="1A4A6E"/>
          <w:sz w:val="22"/>
        </w:rPr>
        <w:t>Lucy Powell</w:t>
      </w:r>
    </w:p>
    <w:p>
      <w:r>
        <w:rPr>
          <w:sz w:val="22"/>
        </w:rPr>
        <w:t>Absolutely, and I assure the hon. Member that the Government’s national cancer plan will consider workforce issues, particularly in relation those who are specialists in haematology and other areas of cancer treatment. I will ensure that health Ministers and the Secretary of State are forthcoming to the House in developing that plan and the workforce plan that sits alongside it.</w:t>
      </w:r>
    </w:p>
    <w:p/>
    <w:p>
      <w:r>
        <w:rPr>
          <w:b/>
          <w:color w:val="1A4A6E"/>
          <w:sz w:val="22"/>
        </w:rPr>
        <w:t>Andrew Rosindell (Con)</w:t>
      </w:r>
    </w:p>
    <w:p>
      <w:r>
        <w:rPr>
          <w:sz w:val="22"/>
        </w:rPr>
        <w:t>I am sorry that Mr Speaker has just left the Chair, because I wanted to commend him for hosting such a magnificent St George’s day celebration in Speaker’s House last week, on behalf of the Royal Society of St George, and on being the first Speaker to wear a red rose in the Chair on St George’s day—a tradition that I hope we will all adopt. I am, however, disappointed that the debate secured by me and the hon. Member for Newcastle-under-Lyme (Adam Jogee) for St George’s day is taking two weeks to come to the Floor of the House, and I wondered whether the Leader of the House could explain that.</w:t>
      </w:r>
    </w:p>
    <w:p>
      <w:r>
        <w:rPr>
          <w:sz w:val="22"/>
        </w:rPr>
        <w:t>I also wish to raise an issue on behalf of my constituents. The historic market town of Romford, like many towns represented by hon. Members across the House, has a proliferating and wholly disproportionate number of barber shops, vape shops, fishmongers and outlets that appear devoid of any custom. In Havering we have only one trading standards officer, which is simply not enough. Something is very wrong with our high streets, and my constituents are concerned and want action to deal with that. Will the Leader of the House allow a debate in Government time to discuss how we can tackle the growing epidemic of rogue traders and sham businesses that blight our communities, and instead inspire people back to shop local again?</w:t>
      </w:r>
    </w:p>
    <w:p/>
    <w:p>
      <w:r>
        <w:rPr>
          <w:b/>
          <w:color w:val="1A4A6E"/>
          <w:sz w:val="22"/>
        </w:rPr>
        <w:t>Lucy Powell</w:t>
      </w:r>
    </w:p>
    <w:p>
      <w:r>
        <w:rPr>
          <w:sz w:val="22"/>
        </w:rPr>
        <w:t>I join the hon. Member in thanking Mr Speaker for hosting the St George’s day reception last week, and I am sorry that the debate that he and my hon. Friend the Member for Newcastle-under-Lyme (Adam Jogee) have asked for could not be as near to St George’s day as he might have liked. As he will know, we had to schedule important Government business last Thursday, in part because it was a shorter three-day week, which meant that the Thursday was more like a Wednesday. I am glad that the debate has now been scheduled, and I wish the hon. Member and my hon. Friend well with that.</w:t>
      </w:r>
    </w:p>
    <w:p>
      <w:r>
        <w:rPr>
          <w:sz w:val="22"/>
        </w:rPr>
        <w:t>The hon. Member raises the important matter of the future of our high streets, and many of the issues that he sees on the high street in Romford, which I am sure we can all relate to in our own communities. He will be aware that the police and security services recently did a big blitz on businesses like the ones he described, which might be a cover for other activities rather than the activities they claim to be. That was a successful operation, and we hope to see more of that in future. This Government are committed to the future of our high streets, looking at reforming business rates and other measures, so that we get good, long-standing, independent businesses back into the heart of our communities.</w:t>
      </w:r>
    </w:p>
    <w:p/>
    <w:p>
      <w:r>
        <w:rPr>
          <w:b/>
          <w:color w:val="1A4A6E"/>
          <w:sz w:val="22"/>
        </w:rPr>
        <w:t>Madam Deputy Speaker</w:t>
      </w:r>
    </w:p>
    <w:p>
      <w:r>
        <w:rPr>
          <w:sz w:val="22"/>
        </w:rPr>
        <w:t>I call Jim Shannon to ask the final question.</w:t>
      </w:r>
    </w:p>
    <w:p/>
    <w:p>
      <w:r>
        <w:rPr>
          <w:b/>
          <w:color w:val="1A4A6E"/>
          <w:sz w:val="22"/>
        </w:rPr>
        <w:t>Jim Shannon (DUP)</w:t>
      </w:r>
    </w:p>
    <w:p>
      <w:r>
        <w:rPr>
          <w:sz w:val="22"/>
        </w:rPr>
        <w:t>I thank the Leader of the House for all her answers every week. Over 2 million people in Myanmar’s Rakhine state are currently facing severe food insecurity amid ongoing conflict and restricted humanitarian access. The World Food Programme has announced cuts to food aid for over 1 million people due to a significant funding shortfall. In Bangladesh, over 1 million Rohingya refugees remain in overcrowded camps, including some 65,000 who have arrived since late 2023. Several key aid operations are at risk of suspension, and humanitarian conditions continue to deteriorate across both countries. What recent assessments have been made of the humanitarian needs of Rohingya communities in Myanmar and in refugee camps in neighbouring countries? Will the Leader of the House ask the Foreign, Commonwealth and Development Office what steps are being taken to support the provision of food aid and other essential humanitarian assistance?</w:t>
      </w:r>
    </w:p>
    <w:p/>
    <w:p>
      <w:r>
        <w:rPr>
          <w:b/>
          <w:color w:val="1A4A6E"/>
          <w:sz w:val="22"/>
        </w:rPr>
        <w:t>Lucy Powell</w:t>
      </w:r>
    </w:p>
    <w:p>
      <w:r>
        <w:rPr>
          <w:sz w:val="22"/>
        </w:rPr>
        <w:t>The hon. Gentleman thanks me for my answers every week, but may I thank him for his questions every week? He is reliably here every single week—I do not think he has missed business questions since I became Leader of the House. Yet again he raises the important matter of the displaced Rohingya community in Bangladesh. As I hope he knows, the UK Government are the largest provider of water, sanitation and hygiene facilities for the displaced Rohingya population. Our humanitarian programme in Bangladesh is focused on meeting basic urgent needs of refugees, particularly the Rohingya community.</w:t>
      </w:r>
    </w:p>
    <w:p/>
    <w:p>
      <w:r>
        <w:rPr>
          <w:b/>
          <w:color w:val="1A4A6E"/>
          <w:sz w:val="22"/>
        </w:rPr>
        <w:t>Madam Deputy Speaker</w:t>
      </w:r>
    </w:p>
    <w:p>
      <w:r>
        <w:rPr>
          <w:sz w:val="22"/>
        </w:rPr>
        <w:t>If the Leader of the House will oblige, there is one more final question.</w:t>
      </w:r>
    </w:p>
    <w:p/>
    <w:p>
      <w:r>
        <w:rPr>
          <w:b/>
          <w:color w:val="1A4A6E"/>
          <w:sz w:val="22"/>
        </w:rPr>
        <w:t>Lincoln Jopp (Con)</w:t>
      </w:r>
    </w:p>
    <w:p>
      <w:r>
        <w:rPr>
          <w:sz w:val="22"/>
        </w:rPr>
        <w:t>I am back by popular demand. May I draw the House’s attention to the fact that we have just been joined in the Public Gallery by members of the Victoria Cross and George Cross Association? Will the Leader of the House join me in passing on our admiration, respect and thanks to this extraordinary group of public servants from across the world, and to thank them for their redoubtable service to the nation?</w:t>
      </w:r>
    </w:p>
    <w:p/>
    <w:p>
      <w:r>
        <w:rPr>
          <w:b/>
          <w:color w:val="1A4A6E"/>
          <w:sz w:val="22"/>
        </w:rPr>
        <w:t>Lucy Powell</w:t>
      </w:r>
    </w:p>
    <w:p>
      <w:r>
        <w:rPr>
          <w:sz w:val="22"/>
        </w:rPr>
        <w:t>I am delighted to do so and I thank the hon. Gentleman for taking the opportunity to draw our attention to their visit. I am sure the whole House will want to join him in thanking the members of the Victoria Cross and George Cross Association for all the work they do and for their spirit of fantastic public service. We recognise and support that in this country, and I am sure Members of the House will recognise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