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Speaker’s Statement</w:t>
      </w:r>
    </w:p>
    <w:p>
      <w:r>
        <w:rPr>
          <w:sz w:val="20"/>
        </w:rPr>
        <w:t>1 June 2026  ·  Commons  ·  Ministerial Statement</w:t>
      </w:r>
    </w:p>
    <w:p>
      <w:r>
        <w:rPr>
          <w:b/>
        </w:rPr>
        <w:t xml:space="preserve">Policy areas: </w:t>
      </w:r>
      <w:r>
        <w:rPr>
          <w:sz w:val="20"/>
        </w:rPr>
        <w:t>Crime, justice and law, Parliament and constitution</w:t>
      </w:r>
    </w:p>
    <w:p>
      <w:r>
        <w:rPr>
          <w:b/>
        </w:rPr>
        <w:t xml:space="preserve">Topics: </w:t>
      </w:r>
      <w:r>
        <w:rPr>
          <w:sz w:val="20"/>
        </w:rPr>
        <w:t>murder sentencing, parliamentary statement, public interest case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https://hansard.parliament.uk/Commons/2026-06-01/debates/532D1437-09FC-465D-9BE6-12F48637FB83/SpeakersStatement</w:t>
      </w:r>
    </w:p>
    <w:p/>
    <w:p>
      <w:r>
        <w:rPr>
          <w:b/>
          <w:color w:val="1A4A6E"/>
          <w:sz w:val="22"/>
        </w:rPr>
        <w:t>Speaker</w:t>
      </w:r>
    </w:p>
    <w:p>
      <w:r>
        <w:rPr>
          <w:sz w:val="22"/>
        </w:rPr>
        <w:t>I would like to acknowledge that there has been significant public interest in the case involving the murder of Henry Nowak. The case is of legitimate interest to the House, and I note that sentencing will take place today. My understanding, and agreement, is that the Government will bring forward a statement on the matter tomorrow. If, for some reason, that statement is not forthcoming, I would look favourably on attempts to bring the issues raised by this case before the House by other means.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